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27" w:rsidRDefault="0027360E" w:rsidP="00673327">
      <w:pPr>
        <w:rPr>
          <w:sz w:val="36"/>
          <w:szCs w:val="36"/>
        </w:rPr>
      </w:pPr>
      <w:r>
        <w:rPr>
          <w:sz w:val="36"/>
          <w:szCs w:val="36"/>
        </w:rPr>
        <w:t xml:space="preserve">15.4.14 </w:t>
      </w:r>
      <w:r w:rsidR="00673327">
        <w:rPr>
          <w:sz w:val="36"/>
          <w:szCs w:val="36"/>
        </w:rPr>
        <w:t>MUSIIKKI 7.lk</w:t>
      </w:r>
    </w:p>
    <w:p w:rsidR="0027360E" w:rsidRPr="0027360E" w:rsidRDefault="0027360E" w:rsidP="0027360E">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27360E">
        <w:rPr>
          <w:rFonts w:asciiTheme="minorHAnsi" w:hAnsiTheme="minorHAnsi" w:cs="Segoe UI"/>
          <w:color w:val="000000"/>
          <w:sz w:val="22"/>
          <w:szCs w:val="22"/>
        </w:rPr>
        <w:t>Musiikin opetuksen tehtävänä on luoda edellytykset monipuoliseen musiikilliseen toimintaan ja aktiiviseen kulttuuriseen osallisuuteen. Opetus ohjaa oppilaita tulkits</w:t>
      </w:r>
      <w:r w:rsidRPr="0027360E">
        <w:rPr>
          <w:rFonts w:asciiTheme="minorHAnsi" w:hAnsiTheme="minorHAnsi" w:cs="Segoe UI"/>
          <w:color w:val="000000"/>
          <w:sz w:val="22"/>
          <w:szCs w:val="22"/>
        </w:rPr>
        <w:t>e</w:t>
      </w:r>
      <w:r w:rsidRPr="0027360E">
        <w:rPr>
          <w:rFonts w:asciiTheme="minorHAnsi" w:hAnsiTheme="minorHAnsi" w:cs="Segoe UI"/>
          <w:color w:val="000000"/>
          <w:sz w:val="22"/>
          <w:szCs w:val="22"/>
        </w:rPr>
        <w:t>maan musiikin monia merkityksiä eri kulttuureissa sekä yksilöiden ja yhteisöjen toiminnoissa. Oppilaiden musiikillinen osaaminen laajenee, mikä vahvistaa myönteistä su</w:t>
      </w:r>
      <w:r w:rsidRPr="0027360E">
        <w:rPr>
          <w:rFonts w:asciiTheme="minorHAnsi" w:hAnsiTheme="minorHAnsi" w:cs="Segoe UI"/>
          <w:color w:val="000000"/>
          <w:sz w:val="22"/>
          <w:szCs w:val="22"/>
        </w:rPr>
        <w:t>h</w:t>
      </w:r>
      <w:r w:rsidRPr="0027360E">
        <w:rPr>
          <w:rFonts w:asciiTheme="minorHAnsi" w:hAnsiTheme="minorHAnsi" w:cs="Segoe UI"/>
          <w:color w:val="000000"/>
          <w:sz w:val="22"/>
          <w:szCs w:val="22"/>
        </w:rPr>
        <w:t>detta musiikkiin ja luo pohjaa musiikin elinikäiselle harrastamiselle. Musiikin opetus rakentaa arvostavaa ja uteliasta suhtautumista musiikkiin ja kulttuuriseen monimuoto</w:t>
      </w:r>
      <w:r w:rsidRPr="0027360E">
        <w:rPr>
          <w:rFonts w:asciiTheme="minorHAnsi" w:hAnsiTheme="minorHAnsi" w:cs="Segoe UI"/>
          <w:color w:val="000000"/>
          <w:sz w:val="22"/>
          <w:szCs w:val="22"/>
        </w:rPr>
        <w:t>i</w:t>
      </w:r>
      <w:r w:rsidRPr="0027360E">
        <w:rPr>
          <w:rFonts w:asciiTheme="minorHAnsi" w:hAnsiTheme="minorHAnsi" w:cs="Segoe UI"/>
          <w:color w:val="000000"/>
          <w:sz w:val="22"/>
          <w:szCs w:val="22"/>
        </w:rPr>
        <w:t>suuteen.</w:t>
      </w:r>
    </w:p>
    <w:p w:rsidR="0027360E" w:rsidRPr="0027360E" w:rsidRDefault="0027360E" w:rsidP="0027360E">
      <w:pPr>
        <w:pStyle w:val="NormaaliWWW"/>
        <w:shd w:val="clear" w:color="auto" w:fill="FFFFFF"/>
        <w:jc w:val="both"/>
        <w:rPr>
          <w:rFonts w:asciiTheme="minorHAnsi" w:hAnsiTheme="minorHAnsi" w:cs="Segoe UI"/>
          <w:color w:val="000000"/>
          <w:sz w:val="22"/>
          <w:szCs w:val="22"/>
        </w:rPr>
      </w:pPr>
      <w:r w:rsidRPr="0027360E">
        <w:rPr>
          <w:rFonts w:asciiTheme="minorHAnsi" w:hAnsiTheme="minorHAnsi" w:cs="Segoe UI"/>
          <w:color w:val="000000"/>
          <w:sz w:val="22"/>
          <w:szCs w:val="22"/>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w:t>
      </w:r>
      <w:r w:rsidRPr="0027360E">
        <w:rPr>
          <w:rFonts w:asciiTheme="minorHAnsi" w:hAnsiTheme="minorHAnsi" w:cs="Segoe UI"/>
          <w:color w:val="000000"/>
          <w:sz w:val="22"/>
          <w:szCs w:val="22"/>
        </w:rPr>
        <w:t>u</w:t>
      </w:r>
      <w:r w:rsidRPr="0027360E">
        <w:rPr>
          <w:rFonts w:asciiTheme="minorHAnsi" w:hAnsiTheme="minorHAnsi" w:cs="Segoe UI"/>
          <w:color w:val="000000"/>
          <w:sz w:val="22"/>
          <w:szCs w:val="22"/>
        </w:rPr>
        <w:t>siikin parissa toimimiseen, säveltämiseen sekä muuhun luovaan tuottamiseen. Musiikin opetuksessa oppilaat opiskelevat musiikkia monipuolisesti, mikä edesauttaa heidän ilmaisutaitojensa kehittymistä.</w:t>
      </w:r>
    </w:p>
    <w:p w:rsidR="0027360E" w:rsidRPr="0027360E" w:rsidRDefault="0027360E" w:rsidP="0027360E">
      <w:pPr>
        <w:pStyle w:val="NormaaliWWW"/>
        <w:shd w:val="clear" w:color="auto" w:fill="FFFFFF"/>
        <w:jc w:val="both"/>
        <w:rPr>
          <w:rFonts w:asciiTheme="minorHAnsi" w:hAnsiTheme="minorHAnsi" w:cs="Segoe UI"/>
          <w:color w:val="000000"/>
          <w:sz w:val="22"/>
          <w:szCs w:val="22"/>
        </w:rPr>
      </w:pPr>
      <w:r w:rsidRPr="0027360E">
        <w:rPr>
          <w:rStyle w:val="Voimakas"/>
          <w:rFonts w:asciiTheme="minorHAnsi" w:hAnsiTheme="minorHAnsi" w:cs="Segoe UI"/>
          <w:color w:val="000000"/>
          <w:sz w:val="22"/>
          <w:szCs w:val="22"/>
        </w:rPr>
        <w:t>Vuosiluokkien 7-9</w:t>
      </w:r>
      <w:r w:rsidRPr="0027360E">
        <w:rPr>
          <w:rStyle w:val="apple-converted-space"/>
          <w:rFonts w:asciiTheme="minorHAnsi" w:hAnsiTheme="minorHAnsi" w:cs="Segoe UI"/>
          <w:color w:val="000000"/>
          <w:sz w:val="22"/>
          <w:szCs w:val="22"/>
        </w:rPr>
        <w:t> </w:t>
      </w:r>
      <w:r w:rsidRPr="0027360E">
        <w:rPr>
          <w:rFonts w:asciiTheme="minorHAnsi" w:hAnsiTheme="minorHAnsi" w:cs="Segoe UI"/>
          <w:color w:val="000000"/>
          <w:sz w:val="22"/>
          <w:szCs w:val="22"/>
        </w:rPr>
        <w:t>musiikin opetus luo mahdollisuuksia musiikillisen osaamisen ja maailmankuvan laajentamiseen. Samalla opetus ohjaa oppilaita tulkitsemaan musiikin merkityksiä ja jäsentämään musiikkiin liittyviä tunteita ja kokemuksia. Opetuksen tehtävänä on myös kehittää oppilaiden kriittistä musiikkikulttuurien lukutaitoa ohjaamalla heitä analysoimaan ja arvioimaan, miten musiikilla viestitään ja vaikutetaan. Oppilaiden toimijuutta ja ajattelua vahvistetaan kertaamalla ja syventämällä aiemmin opittuja musiikillisia taitoja. Lisäksi oppilaat saavat tilaisuuksia oman oppimisensa suunnitteluun ja arviointiin. Heillä on mahdollisuus monipuoliseen luovaan musiikilliseen ilmaisuun ja musiikin tuottamiseen yksin ja yhdessä muiden kanssa. Tätä tuetaan luomalla yhteyksiä muihin ilmaisumuotoihin. Käyttäessään tieto- ja viestintätekniikkaa oppilaat t</w:t>
      </w:r>
      <w:r w:rsidRPr="0027360E">
        <w:rPr>
          <w:rFonts w:asciiTheme="minorHAnsi" w:hAnsiTheme="minorHAnsi" w:cs="Segoe UI"/>
          <w:color w:val="000000"/>
          <w:sz w:val="22"/>
          <w:szCs w:val="22"/>
        </w:rPr>
        <w:t>u</w:t>
      </w:r>
      <w:r w:rsidRPr="0027360E">
        <w:rPr>
          <w:rFonts w:asciiTheme="minorHAnsi" w:hAnsiTheme="minorHAnsi" w:cs="Segoe UI"/>
          <w:color w:val="000000"/>
          <w:sz w:val="22"/>
          <w:szCs w:val="22"/>
        </w:rPr>
        <w:t>tustuvat musiikin ja digitaalisen median tekijänoikeuksiin ja käyttömahdollisuuksiin sekä niihin liittyviin mahdollisiin eettisiin ongelmiin.</w:t>
      </w:r>
    </w:p>
    <w:p w:rsidR="0027360E" w:rsidRPr="0027360E" w:rsidRDefault="0027360E" w:rsidP="0027360E">
      <w:pPr>
        <w:pStyle w:val="NormaaliWWW"/>
        <w:shd w:val="clear" w:color="auto" w:fill="FFFFFF"/>
        <w:jc w:val="both"/>
        <w:rPr>
          <w:rFonts w:asciiTheme="minorHAnsi" w:hAnsiTheme="minorHAnsi" w:cs="Segoe UI"/>
          <w:color w:val="000000"/>
          <w:sz w:val="22"/>
          <w:szCs w:val="22"/>
        </w:rPr>
      </w:pPr>
      <w:r w:rsidRPr="0027360E">
        <w:rPr>
          <w:rStyle w:val="Voimakas"/>
          <w:rFonts w:asciiTheme="minorHAnsi" w:hAnsiTheme="minorHAnsi" w:cs="Segoe UI"/>
          <w:color w:val="000000"/>
          <w:sz w:val="22"/>
          <w:szCs w:val="22"/>
        </w:rPr>
        <w:t>Musiikin tavoitteisiin liittyvät keskeiset sisältöalueet vuosiluokilla 7-9</w:t>
      </w:r>
    </w:p>
    <w:p w:rsidR="0027360E" w:rsidRPr="0027360E" w:rsidRDefault="0027360E" w:rsidP="0027360E">
      <w:pPr>
        <w:pStyle w:val="NormaaliWWW"/>
        <w:shd w:val="clear" w:color="auto" w:fill="FFFFFF"/>
        <w:jc w:val="both"/>
        <w:rPr>
          <w:rFonts w:asciiTheme="minorHAnsi" w:hAnsiTheme="minorHAnsi" w:cs="Segoe UI"/>
          <w:color w:val="000000"/>
          <w:sz w:val="22"/>
          <w:szCs w:val="22"/>
        </w:rPr>
      </w:pPr>
      <w:r w:rsidRPr="0027360E">
        <w:rPr>
          <w:rFonts w:asciiTheme="minorHAnsi" w:hAnsiTheme="minorHAnsi" w:cs="Segoe UI"/>
          <w:color w:val="000000"/>
          <w:sz w:val="22"/>
          <w:szCs w:val="22"/>
        </w:rPr>
        <w:t>Musiikillisten tietojen ja taitojen oppiminen tapahtuu musisoiden eli laulaen, soittaen, kuunnellen, liikkuen, improvisoiden ja säveltäen sekä taiteidenvälistä työskentelyä ja teknologiaa hyödyntäen. Sisällöt valitaan siten, että oppilas tutustuu musiikkikulttuureihin ja -tyyleihin monipuolisesti. Sisällöt tukevat tavoitteiden saavuttamista ja hy</w:t>
      </w:r>
      <w:r w:rsidRPr="0027360E">
        <w:rPr>
          <w:rFonts w:asciiTheme="minorHAnsi" w:hAnsiTheme="minorHAnsi" w:cs="Segoe UI"/>
          <w:color w:val="000000"/>
          <w:sz w:val="22"/>
          <w:szCs w:val="22"/>
        </w:rPr>
        <w:t>ö</w:t>
      </w:r>
      <w:r w:rsidRPr="0027360E">
        <w:rPr>
          <w:rFonts w:asciiTheme="minorHAnsi" w:hAnsiTheme="minorHAnsi" w:cs="Segoe UI"/>
          <w:color w:val="000000"/>
          <w:sz w:val="22"/>
          <w:szCs w:val="22"/>
        </w:rPr>
        <w:t>dyntävät paikallisia mahdollisuuksia ja oppilaiden kokemuksia.</w:t>
      </w:r>
    </w:p>
    <w:p w:rsidR="0027360E" w:rsidRPr="0027360E" w:rsidRDefault="0027360E" w:rsidP="0027360E">
      <w:pPr>
        <w:pStyle w:val="NormaaliWWW"/>
        <w:shd w:val="clear" w:color="auto" w:fill="FFFFFF"/>
        <w:jc w:val="both"/>
        <w:rPr>
          <w:rFonts w:asciiTheme="minorHAnsi" w:hAnsiTheme="minorHAnsi" w:cs="Segoe UI"/>
          <w:color w:val="000000"/>
          <w:sz w:val="22"/>
          <w:szCs w:val="22"/>
        </w:rPr>
      </w:pPr>
      <w:r w:rsidRPr="0027360E">
        <w:rPr>
          <w:rStyle w:val="Voimakas"/>
          <w:rFonts w:asciiTheme="minorHAnsi" w:hAnsiTheme="minorHAnsi" w:cs="Segoe UI"/>
          <w:color w:val="000000"/>
          <w:sz w:val="22"/>
          <w:szCs w:val="22"/>
        </w:rPr>
        <w:t>S1 Miten musiikissa toimitaan:</w:t>
      </w:r>
      <w:r w:rsidRPr="0027360E">
        <w:rPr>
          <w:rStyle w:val="apple-converted-space"/>
          <w:rFonts w:asciiTheme="minorHAnsi" w:hAnsiTheme="minorHAnsi" w:cs="Segoe UI"/>
          <w:b/>
          <w:bCs/>
          <w:color w:val="000000"/>
          <w:sz w:val="22"/>
          <w:szCs w:val="22"/>
        </w:rPr>
        <w:t> </w:t>
      </w:r>
      <w:r w:rsidRPr="0027360E">
        <w:rPr>
          <w:rFonts w:asciiTheme="minorHAnsi" w:hAnsiTheme="minorHAnsi" w:cs="Segoe UI"/>
          <w:color w:val="000000"/>
          <w:sz w:val="22"/>
          <w:szCs w:val="22"/>
        </w:rPr>
        <w:t>Opetuksessa on keskeistä musiikillisten ilmaisutaitojen monipuolinen kehittäminen sekä omien ideoiden ja ratkaisujen tuottaminen. Ääne</w:t>
      </w:r>
      <w:r w:rsidRPr="0027360E">
        <w:rPr>
          <w:rFonts w:asciiTheme="minorHAnsi" w:hAnsiTheme="minorHAnsi" w:cs="Segoe UI"/>
          <w:color w:val="000000"/>
          <w:sz w:val="22"/>
          <w:szCs w:val="22"/>
        </w:rPr>
        <w:t>n</w:t>
      </w:r>
      <w:r w:rsidRPr="0027360E">
        <w:rPr>
          <w:rFonts w:asciiTheme="minorHAnsi" w:hAnsiTheme="minorHAnsi" w:cs="Segoe UI"/>
          <w:color w:val="000000"/>
          <w:sz w:val="22"/>
          <w:szCs w:val="22"/>
        </w:rPr>
        <w:t>käyttöä, laulutaitoa ja käytössä olevien keho-, rytmi-, melodia- ja sointusoittimien soittotaitoja syvennetään yhteismusisoinnissa.</w:t>
      </w:r>
    </w:p>
    <w:p w:rsidR="0027360E" w:rsidRPr="0027360E" w:rsidRDefault="0027360E" w:rsidP="0027360E">
      <w:pPr>
        <w:pStyle w:val="NormaaliWWW"/>
        <w:shd w:val="clear" w:color="auto" w:fill="FFFFFF"/>
        <w:jc w:val="both"/>
        <w:rPr>
          <w:rFonts w:asciiTheme="minorHAnsi" w:hAnsiTheme="minorHAnsi" w:cs="Segoe UI"/>
          <w:color w:val="000000"/>
          <w:sz w:val="22"/>
          <w:szCs w:val="22"/>
        </w:rPr>
      </w:pPr>
      <w:r w:rsidRPr="0027360E">
        <w:rPr>
          <w:rStyle w:val="Voimakas"/>
          <w:rFonts w:asciiTheme="minorHAnsi" w:hAnsiTheme="minorHAnsi" w:cs="Segoe UI"/>
          <w:color w:val="000000"/>
          <w:sz w:val="22"/>
          <w:szCs w:val="22"/>
        </w:rPr>
        <w:t>S2 Mistä musiikki muodostuu</w:t>
      </w:r>
      <w:r w:rsidRPr="0027360E">
        <w:rPr>
          <w:rFonts w:asciiTheme="minorHAnsi" w:hAnsiTheme="minorHAnsi" w:cs="Segoe UI"/>
          <w:color w:val="000000"/>
          <w:sz w:val="22"/>
          <w:szCs w:val="22"/>
        </w:rPr>
        <w:t>: Musisoinnissa käytetään aiemmin opittuja musiikkikäsitteitä ja musiikin perusmerkintätapoja. Taitojen kehittyessä käsitteellistä osaamista syvennetään ja sovelletaan musisoinnin eri tilanteissa. Opetuksessa huomioidaan myös tulkinnan merkitys musiikillisessa ilmaisussa.</w:t>
      </w:r>
    </w:p>
    <w:p w:rsidR="0027360E" w:rsidRPr="0027360E" w:rsidRDefault="0027360E" w:rsidP="0027360E">
      <w:pPr>
        <w:pStyle w:val="NormaaliWWW"/>
        <w:shd w:val="clear" w:color="auto" w:fill="FFFFFF"/>
        <w:jc w:val="both"/>
        <w:rPr>
          <w:rFonts w:asciiTheme="minorHAnsi" w:hAnsiTheme="minorHAnsi" w:cs="Segoe UI"/>
          <w:color w:val="000000"/>
          <w:sz w:val="22"/>
          <w:szCs w:val="22"/>
        </w:rPr>
      </w:pPr>
      <w:r w:rsidRPr="0027360E">
        <w:rPr>
          <w:rStyle w:val="Voimakas"/>
          <w:rFonts w:asciiTheme="minorHAnsi" w:hAnsiTheme="minorHAnsi" w:cs="Segoe UI"/>
          <w:color w:val="000000"/>
          <w:sz w:val="22"/>
          <w:szCs w:val="22"/>
        </w:rPr>
        <w:t>S3 Musiikki omassa elämässä, yhteisössä ja yhteiskunnassa:</w:t>
      </w:r>
      <w:r w:rsidRPr="0027360E">
        <w:rPr>
          <w:rStyle w:val="apple-converted-space"/>
          <w:rFonts w:asciiTheme="minorHAnsi" w:hAnsiTheme="minorHAnsi" w:cs="Segoe UI"/>
          <w:b/>
          <w:bCs/>
          <w:color w:val="000000"/>
          <w:sz w:val="22"/>
          <w:szCs w:val="22"/>
        </w:rPr>
        <w:t> </w:t>
      </w:r>
      <w:r w:rsidRPr="0027360E">
        <w:rPr>
          <w:rFonts w:asciiTheme="minorHAnsi" w:hAnsiTheme="minorHAnsi" w:cs="Segoe UI"/>
          <w:color w:val="000000"/>
          <w:sz w:val="22"/>
          <w:szCs w:val="22"/>
        </w:rPr>
        <w:t>Musiikillisten taitojen ja tietojen ohella opetuksessa käsitellään oppilaiden esille tuomia aihepiirejä sekä he</w:t>
      </w:r>
      <w:r w:rsidRPr="0027360E">
        <w:rPr>
          <w:rFonts w:asciiTheme="minorHAnsi" w:hAnsiTheme="minorHAnsi" w:cs="Segoe UI"/>
          <w:color w:val="000000"/>
          <w:sz w:val="22"/>
          <w:szCs w:val="22"/>
        </w:rPr>
        <w:t>i</w:t>
      </w:r>
      <w:r w:rsidRPr="0027360E">
        <w:rPr>
          <w:rFonts w:asciiTheme="minorHAnsi" w:hAnsiTheme="minorHAnsi" w:cs="Segoe UI"/>
          <w:color w:val="000000"/>
          <w:sz w:val="22"/>
          <w:szCs w:val="22"/>
        </w:rPr>
        <w:t>dän musiikkiin liittyviä kokemuksiaan ja havaintojaan. Myös kuluttamisen ja kestävän hyvinvoinnin näkökulmat ovat olennaisia musiikissa. Opetuksessa rakennetaan yht</w:t>
      </w:r>
      <w:r w:rsidRPr="0027360E">
        <w:rPr>
          <w:rFonts w:asciiTheme="minorHAnsi" w:hAnsiTheme="minorHAnsi" w:cs="Segoe UI"/>
          <w:color w:val="000000"/>
          <w:sz w:val="22"/>
          <w:szCs w:val="22"/>
        </w:rPr>
        <w:t>e</w:t>
      </w:r>
      <w:r w:rsidRPr="0027360E">
        <w:rPr>
          <w:rFonts w:asciiTheme="minorHAnsi" w:hAnsiTheme="minorHAnsi" w:cs="Segoe UI"/>
          <w:color w:val="000000"/>
          <w:sz w:val="22"/>
          <w:szCs w:val="22"/>
        </w:rPr>
        <w:t>yksiä musiikin ja muiden oppiaineiden sekä erilaisten yhteiskunnallisten ilmiöiden välille. Samalla pohditaan ja arvioidaan kriittisesti musiikin merkityksiä elämän eri tila</w:t>
      </w:r>
      <w:r w:rsidRPr="0027360E">
        <w:rPr>
          <w:rFonts w:asciiTheme="minorHAnsi" w:hAnsiTheme="minorHAnsi" w:cs="Segoe UI"/>
          <w:color w:val="000000"/>
          <w:sz w:val="22"/>
          <w:szCs w:val="22"/>
        </w:rPr>
        <w:t>n</w:t>
      </w:r>
      <w:r w:rsidRPr="0027360E">
        <w:rPr>
          <w:rFonts w:asciiTheme="minorHAnsi" w:hAnsiTheme="minorHAnsi" w:cs="Segoe UI"/>
          <w:color w:val="000000"/>
          <w:sz w:val="22"/>
          <w:szCs w:val="22"/>
        </w:rPr>
        <w:t>teissa eri aikoina ja aikakausina.</w:t>
      </w:r>
    </w:p>
    <w:p w:rsidR="0027360E" w:rsidRPr="0027360E" w:rsidRDefault="0027360E" w:rsidP="0027360E">
      <w:pPr>
        <w:pStyle w:val="NormaaliWWW"/>
        <w:shd w:val="clear" w:color="auto" w:fill="FFFFFF"/>
        <w:jc w:val="both"/>
        <w:rPr>
          <w:rFonts w:asciiTheme="minorHAnsi" w:hAnsiTheme="minorHAnsi" w:cs="Segoe UI"/>
          <w:color w:val="000000"/>
          <w:sz w:val="22"/>
          <w:szCs w:val="22"/>
        </w:rPr>
      </w:pPr>
      <w:r w:rsidRPr="0027360E">
        <w:rPr>
          <w:rStyle w:val="Voimakas"/>
          <w:rFonts w:asciiTheme="minorHAnsi" w:hAnsiTheme="minorHAnsi" w:cs="Segoe UI"/>
          <w:color w:val="000000"/>
          <w:sz w:val="22"/>
          <w:szCs w:val="22"/>
        </w:rPr>
        <w:lastRenderedPageBreak/>
        <w:t>S4 Ohjelmisto:</w:t>
      </w:r>
      <w:r w:rsidRPr="0027360E">
        <w:rPr>
          <w:rStyle w:val="apple-converted-space"/>
          <w:rFonts w:asciiTheme="minorHAnsi" w:hAnsiTheme="minorHAnsi" w:cs="Segoe UI"/>
          <w:b/>
          <w:bCs/>
          <w:color w:val="000000"/>
          <w:sz w:val="22"/>
          <w:szCs w:val="22"/>
        </w:rPr>
        <w:t> </w:t>
      </w:r>
      <w:r w:rsidRPr="0027360E">
        <w:rPr>
          <w:rFonts w:asciiTheme="minorHAnsi" w:hAnsiTheme="minorHAnsi" w:cs="Segoe UI"/>
          <w:color w:val="000000"/>
          <w:sz w:val="22"/>
          <w:szCs w:val="22"/>
        </w:rPr>
        <w:t>Ohjelmistoon ja erityisesti kuunteluohjelmistoon valitaan monipuolisesti eri kulttuurien ja aikakausien musiikkia kansanmusiikista taidemusiikkiin ajanko</w:t>
      </w:r>
      <w:r w:rsidRPr="0027360E">
        <w:rPr>
          <w:rFonts w:asciiTheme="minorHAnsi" w:hAnsiTheme="minorHAnsi" w:cs="Segoe UI"/>
          <w:color w:val="000000"/>
          <w:sz w:val="22"/>
          <w:szCs w:val="22"/>
        </w:rPr>
        <w:t>h</w:t>
      </w:r>
      <w:r w:rsidRPr="0027360E">
        <w:rPr>
          <w:rFonts w:asciiTheme="minorHAnsi" w:hAnsiTheme="minorHAnsi" w:cs="Segoe UI"/>
          <w:color w:val="000000"/>
          <w:sz w:val="22"/>
          <w:szCs w:val="22"/>
        </w:rPr>
        <w:t>taiset musiikilliset ilmiöt huomioiden. Äänenkäyttöä ja laulutaitoa harjoitetaan yksi- ja moniäänisten yhteislaulujen tai soololaulujen, äänikokeilujen ja erilaisten ääniharjoi</w:t>
      </w:r>
      <w:r w:rsidRPr="0027360E">
        <w:rPr>
          <w:rFonts w:asciiTheme="minorHAnsi" w:hAnsiTheme="minorHAnsi" w:cs="Segoe UI"/>
          <w:color w:val="000000"/>
          <w:sz w:val="22"/>
          <w:szCs w:val="22"/>
        </w:rPr>
        <w:t>t</w:t>
      </w:r>
      <w:r w:rsidRPr="0027360E">
        <w:rPr>
          <w:rFonts w:asciiTheme="minorHAnsi" w:hAnsiTheme="minorHAnsi" w:cs="Segoe UI"/>
          <w:color w:val="000000"/>
          <w:sz w:val="22"/>
          <w:szCs w:val="22"/>
        </w:rPr>
        <w:t>teiden avulla. Ohjelmiston valinnassa otetaan huomioon kulttuuriperinnön vaaliminen</w:t>
      </w:r>
      <w:r w:rsidRPr="0027360E">
        <w:rPr>
          <w:rStyle w:val="Voimakas"/>
          <w:rFonts w:asciiTheme="minorHAnsi" w:hAnsiTheme="minorHAnsi" w:cs="Segoe UI"/>
          <w:color w:val="000000"/>
          <w:sz w:val="22"/>
          <w:szCs w:val="22"/>
        </w:rPr>
        <w:t>,</w:t>
      </w:r>
      <w:r w:rsidRPr="0027360E">
        <w:rPr>
          <w:rStyle w:val="apple-converted-space"/>
          <w:rFonts w:asciiTheme="minorHAnsi" w:hAnsiTheme="minorHAnsi" w:cs="Segoe UI"/>
          <w:b/>
          <w:bCs/>
          <w:color w:val="000000"/>
          <w:sz w:val="22"/>
          <w:szCs w:val="22"/>
        </w:rPr>
        <w:t> </w:t>
      </w:r>
      <w:r w:rsidRPr="0027360E">
        <w:rPr>
          <w:rFonts w:asciiTheme="minorHAnsi" w:hAnsiTheme="minorHAnsi" w:cs="Segoe UI"/>
          <w:color w:val="000000"/>
          <w:sz w:val="22"/>
          <w:szCs w:val="22"/>
        </w:rPr>
        <w:t>oppilaita innostavat teokset ja tehtävät sekä ohjelmiston käyttökelpoisuus musiiki</w:t>
      </w:r>
      <w:r w:rsidRPr="0027360E">
        <w:rPr>
          <w:rFonts w:asciiTheme="minorHAnsi" w:hAnsiTheme="minorHAnsi" w:cs="Segoe UI"/>
          <w:color w:val="000000"/>
          <w:sz w:val="22"/>
          <w:szCs w:val="22"/>
        </w:rPr>
        <w:t>l</w:t>
      </w:r>
      <w:r w:rsidRPr="0027360E">
        <w:rPr>
          <w:rFonts w:asciiTheme="minorHAnsi" w:hAnsiTheme="minorHAnsi" w:cs="Segoe UI"/>
          <w:color w:val="000000"/>
          <w:sz w:val="22"/>
          <w:szCs w:val="22"/>
        </w:rPr>
        <w:t>listen taitojen oppimisessa. Ohjelmistoon sisältyvät myös oppilaiden omat luovat tuotokset ja sävellykset.</w:t>
      </w:r>
      <w:r>
        <w:rPr>
          <w:rFonts w:asciiTheme="minorHAnsi" w:hAnsiTheme="minorHAnsi" w:cs="Segoe UI"/>
          <w:color w:val="000000"/>
          <w:sz w:val="22"/>
          <w:szCs w:val="22"/>
        </w:rPr>
        <w:t>” (OPS 2014, 422–423.)</w:t>
      </w:r>
    </w:p>
    <w:p w:rsidR="0027360E" w:rsidRDefault="0027360E">
      <w:pPr>
        <w:rPr>
          <w:sz w:val="36"/>
          <w:szCs w:val="36"/>
        </w:rPr>
      </w:pPr>
      <w:r>
        <w:rPr>
          <w:sz w:val="36"/>
          <w:szCs w:val="36"/>
        </w:rPr>
        <w:br w:type="page"/>
      </w:r>
    </w:p>
    <w:p w:rsidR="0027360E" w:rsidRDefault="0027360E" w:rsidP="0027360E">
      <w:pPr>
        <w:rPr>
          <w:sz w:val="36"/>
          <w:szCs w:val="36"/>
        </w:rPr>
      </w:pPr>
      <w:r>
        <w:rPr>
          <w:sz w:val="36"/>
          <w:szCs w:val="36"/>
        </w:rPr>
        <w:lastRenderedPageBreak/>
        <w:t>MUSIIKKI 7.</w:t>
      </w:r>
      <w:r w:rsidRPr="002E71DA">
        <w:rPr>
          <w:sz w:val="36"/>
          <w:szCs w:val="36"/>
        </w:rPr>
        <w:t>lk</w:t>
      </w:r>
    </w:p>
    <w:p w:rsidR="0027360E" w:rsidRPr="002E71DA" w:rsidRDefault="0027360E" w:rsidP="0027360E">
      <w:pPr>
        <w:rPr>
          <w:sz w:val="36"/>
          <w:szCs w:val="36"/>
        </w:rPr>
      </w:pPr>
      <w:r>
        <w:rPr>
          <w:b/>
        </w:rPr>
        <w:t xml:space="preserve">Musiikin </w:t>
      </w:r>
      <w:r w:rsidRPr="00712524">
        <w:rPr>
          <w:b/>
        </w:rPr>
        <w:t xml:space="preserve">tavoitteet, </w:t>
      </w:r>
      <w:r>
        <w:rPr>
          <w:b/>
        </w:rPr>
        <w:t>tavoitetarkennukset</w:t>
      </w:r>
      <w:r w:rsidRPr="00712524">
        <w:rPr>
          <w:b/>
        </w:rPr>
        <w:t>, sisältötarkennukset paikallisine painotuksineen ja laaja-alainen osaaminen</w:t>
      </w:r>
    </w:p>
    <w:p w:rsidR="00673327" w:rsidRPr="00BE397C" w:rsidRDefault="0027360E" w:rsidP="0027360E">
      <w:pPr>
        <w:contextualSpacing/>
      </w:pPr>
      <w:r w:rsidRPr="002E71DA">
        <w:t xml:space="preserve">Tavoitteiden rakenne: </w:t>
      </w:r>
      <w:r w:rsidRPr="002E71DA">
        <w:rPr>
          <w:color w:val="00B050"/>
        </w:rPr>
        <w:t xml:space="preserve">opettajan toiminta </w:t>
      </w:r>
      <w:r w:rsidRPr="002E71DA">
        <w:t xml:space="preserve">+ </w:t>
      </w:r>
      <w:r w:rsidRPr="002E71DA">
        <w:rPr>
          <w:color w:val="FF0000"/>
        </w:rPr>
        <w:t xml:space="preserve">oppilaan toiminta </w:t>
      </w:r>
      <w:r w:rsidRPr="002E71DA">
        <w:t xml:space="preserve">+ </w:t>
      </w:r>
      <w:r w:rsidRPr="002E71DA">
        <w:rPr>
          <w:color w:val="0070C0"/>
        </w:rPr>
        <w:t>asiat tai ilmiöt, joiden parissa työskennellään</w:t>
      </w:r>
    </w:p>
    <w:tbl>
      <w:tblPr>
        <w:tblStyle w:val="TaulukkoRuudukko"/>
        <w:tblW w:w="15276" w:type="dxa"/>
        <w:tblLook w:val="04A0" w:firstRow="1" w:lastRow="0" w:firstColumn="1" w:lastColumn="0" w:noHBand="0" w:noVBand="1"/>
      </w:tblPr>
      <w:tblGrid>
        <w:gridCol w:w="746"/>
        <w:gridCol w:w="3069"/>
        <w:gridCol w:w="3126"/>
        <w:gridCol w:w="3260"/>
        <w:gridCol w:w="5075"/>
      </w:tblGrid>
      <w:tr w:rsidR="00673327" w:rsidTr="00A504A3">
        <w:tc>
          <w:tcPr>
            <w:tcW w:w="3815" w:type="dxa"/>
            <w:gridSpan w:val="2"/>
          </w:tcPr>
          <w:p w:rsidR="00673327" w:rsidRPr="00BE397C" w:rsidRDefault="00673327" w:rsidP="001864A7">
            <w:pPr>
              <w:rPr>
                <w:b/>
              </w:rPr>
            </w:pPr>
            <w:r w:rsidRPr="00BE397C">
              <w:rPr>
                <w:b/>
              </w:rPr>
              <w:t>Opetuksen tavoitteet</w:t>
            </w:r>
          </w:p>
        </w:tc>
        <w:tc>
          <w:tcPr>
            <w:tcW w:w="3126" w:type="dxa"/>
          </w:tcPr>
          <w:p w:rsidR="00673327" w:rsidRPr="00BE397C" w:rsidRDefault="00A504A3" w:rsidP="001864A7">
            <w:pPr>
              <w:rPr>
                <w:b/>
              </w:rPr>
            </w:pPr>
            <w:r>
              <w:rPr>
                <w:b/>
              </w:rPr>
              <w:t>Tavoitetarkennukset</w:t>
            </w:r>
          </w:p>
        </w:tc>
        <w:tc>
          <w:tcPr>
            <w:tcW w:w="3260" w:type="dxa"/>
          </w:tcPr>
          <w:p w:rsidR="00673327" w:rsidRPr="00BE397C" w:rsidRDefault="00673327" w:rsidP="001864A7">
            <w:pPr>
              <w:rPr>
                <w:b/>
              </w:rPr>
            </w:pPr>
            <w:r>
              <w:rPr>
                <w:b/>
              </w:rPr>
              <w:t>Sisältötarkennukset ja paikalliset painotukset</w:t>
            </w:r>
          </w:p>
        </w:tc>
        <w:tc>
          <w:tcPr>
            <w:tcW w:w="5075" w:type="dxa"/>
          </w:tcPr>
          <w:p w:rsidR="00673327" w:rsidRPr="00BE397C" w:rsidRDefault="00673327" w:rsidP="001864A7">
            <w:pPr>
              <w:rPr>
                <w:b/>
              </w:rPr>
            </w:pPr>
            <w:r>
              <w:rPr>
                <w:b/>
              </w:rPr>
              <w:t>Laaja-alainen osaaminen</w:t>
            </w:r>
          </w:p>
        </w:tc>
      </w:tr>
      <w:tr w:rsidR="00673327" w:rsidTr="00A504A3">
        <w:trPr>
          <w:cantSplit/>
          <w:trHeight w:val="624"/>
        </w:trPr>
        <w:tc>
          <w:tcPr>
            <w:tcW w:w="746" w:type="dxa"/>
            <w:textDirection w:val="btLr"/>
          </w:tcPr>
          <w:p w:rsidR="00673327" w:rsidRPr="0091235B" w:rsidRDefault="00673327" w:rsidP="001864A7">
            <w:pPr>
              <w:ind w:left="113" w:right="113"/>
              <w:jc w:val="center"/>
              <w:rPr>
                <w:b/>
                <w:sz w:val="24"/>
                <w:szCs w:val="24"/>
              </w:rPr>
            </w:pPr>
            <w:r>
              <w:rPr>
                <w:b/>
                <w:sz w:val="24"/>
                <w:szCs w:val="24"/>
              </w:rPr>
              <w:t>Osallisuus</w:t>
            </w:r>
          </w:p>
        </w:tc>
        <w:tc>
          <w:tcPr>
            <w:tcW w:w="3069" w:type="dxa"/>
          </w:tcPr>
          <w:p w:rsidR="00673327" w:rsidRPr="00B2458D" w:rsidRDefault="00673327" w:rsidP="001864A7">
            <w:pPr>
              <w:rPr>
                <w:color w:val="0070C0"/>
              </w:rPr>
            </w:pPr>
            <w:r w:rsidRPr="00213BA5">
              <w:rPr>
                <w:b/>
              </w:rPr>
              <w:t>T1</w:t>
            </w:r>
            <w:r>
              <w:t xml:space="preserve"> </w:t>
            </w:r>
            <w:r w:rsidRPr="00673327">
              <w:rPr>
                <w:rFonts w:eastAsia="Calibri" w:cs="Calibri"/>
                <w:color w:val="00B050"/>
              </w:rPr>
              <w:t xml:space="preserve">kannustaa oppilasta </w:t>
            </w:r>
            <w:r w:rsidRPr="00673327">
              <w:rPr>
                <w:rFonts w:eastAsia="Calibri" w:cs="Calibri"/>
                <w:color w:val="FF0000"/>
              </w:rPr>
              <w:t>rake</w:t>
            </w:r>
            <w:r w:rsidRPr="00673327">
              <w:rPr>
                <w:rFonts w:eastAsia="Calibri" w:cs="Calibri"/>
                <w:color w:val="FF0000"/>
              </w:rPr>
              <w:t>n</w:t>
            </w:r>
            <w:r w:rsidRPr="00673327">
              <w:rPr>
                <w:rFonts w:eastAsia="Calibri" w:cs="Calibri"/>
                <w:color w:val="FF0000"/>
              </w:rPr>
              <w:t xml:space="preserve">tavaan toimintaan </w:t>
            </w:r>
            <w:r w:rsidRPr="00673327">
              <w:rPr>
                <w:rFonts w:eastAsia="Calibri" w:cs="Calibri"/>
                <w:color w:val="0070C0"/>
              </w:rPr>
              <w:t>musisoivan ryhmän ja musiikillisten yhte</w:t>
            </w:r>
            <w:r w:rsidRPr="00673327">
              <w:rPr>
                <w:rFonts w:eastAsia="Calibri" w:cs="Calibri"/>
                <w:color w:val="0070C0"/>
              </w:rPr>
              <w:t>i</w:t>
            </w:r>
            <w:r w:rsidRPr="00673327">
              <w:rPr>
                <w:rFonts w:eastAsia="Calibri" w:cs="Calibri"/>
                <w:color w:val="0070C0"/>
              </w:rPr>
              <w:t>söjen jäsenenä</w:t>
            </w:r>
          </w:p>
        </w:tc>
        <w:tc>
          <w:tcPr>
            <w:tcW w:w="3126" w:type="dxa"/>
          </w:tcPr>
          <w:p w:rsidR="00A504A3" w:rsidRDefault="003440A2" w:rsidP="001864A7">
            <w:r>
              <w:t xml:space="preserve">S1 </w:t>
            </w:r>
          </w:p>
          <w:p w:rsidR="00A504A3" w:rsidRDefault="003440A2" w:rsidP="00A504A3">
            <w:pPr>
              <w:pStyle w:val="Luettelokappale"/>
              <w:numPr>
                <w:ilvl w:val="0"/>
                <w:numId w:val="5"/>
              </w:numPr>
              <w:ind w:left="360"/>
            </w:pPr>
            <w:r>
              <w:t>Opettaja ohjaa ja rohkaisee oppilasta toimimaan aktiiv</w:t>
            </w:r>
            <w:r>
              <w:t>i</w:t>
            </w:r>
            <w:r>
              <w:t xml:space="preserve">sena ryhmän jäsenenä. </w:t>
            </w:r>
          </w:p>
          <w:p w:rsidR="00673327" w:rsidRDefault="00A504A3" w:rsidP="00A504A3">
            <w:pPr>
              <w:pStyle w:val="Luettelokappale"/>
              <w:numPr>
                <w:ilvl w:val="0"/>
                <w:numId w:val="5"/>
              </w:numPr>
              <w:ind w:left="360"/>
            </w:pPr>
            <w:r>
              <w:t xml:space="preserve">Ohjataan oppilasta </w:t>
            </w:r>
            <w:r w:rsidR="003440A2">
              <w:t>omalla toiminnallaan rakentamaan myönteistä yhteishenkeä yhteisössä.</w:t>
            </w:r>
          </w:p>
        </w:tc>
        <w:tc>
          <w:tcPr>
            <w:tcW w:w="3260" w:type="dxa"/>
          </w:tcPr>
          <w:p w:rsidR="00673327" w:rsidRDefault="00673327" w:rsidP="001864A7"/>
        </w:tc>
        <w:tc>
          <w:tcPr>
            <w:tcW w:w="5075" w:type="dxa"/>
          </w:tcPr>
          <w:p w:rsidR="00A504A3" w:rsidRDefault="00673327" w:rsidP="00A504A3">
            <w:pPr>
              <w:pStyle w:val="Luettelokappale"/>
              <w:numPr>
                <w:ilvl w:val="0"/>
                <w:numId w:val="5"/>
              </w:numPr>
              <w:ind w:left="360"/>
            </w:pPr>
            <w:r>
              <w:t>Kulttuurinen osaaminen, vuorovaikutus ja ilmaisu (L2)</w:t>
            </w:r>
          </w:p>
          <w:p w:rsidR="00673327" w:rsidRDefault="008913E5" w:rsidP="00A504A3">
            <w:pPr>
              <w:pStyle w:val="Luettelokappale"/>
              <w:numPr>
                <w:ilvl w:val="0"/>
                <w:numId w:val="5"/>
              </w:numPr>
              <w:ind w:left="360"/>
            </w:pPr>
            <w:proofErr w:type="gramStart"/>
            <w:r>
              <w:t>Monipuolinen itsensä ilmaiseminen, empatiak</w:t>
            </w:r>
            <w:r>
              <w:t>y</w:t>
            </w:r>
            <w:r>
              <w:t>vyn kehittäminen, omien taitojen soveltaminen yhteistyötilanteissa.</w:t>
            </w:r>
            <w:proofErr w:type="gramEnd"/>
          </w:p>
          <w:p w:rsidR="00A504A3" w:rsidRDefault="00673327" w:rsidP="00A504A3">
            <w:r>
              <w:t>Osallistuminen, vaikuttaminen ja kestävän tuleva</w:t>
            </w:r>
            <w:r>
              <w:t>i</w:t>
            </w:r>
            <w:r>
              <w:t>suuden rakentaminen (L7)</w:t>
            </w:r>
          </w:p>
          <w:p w:rsidR="00673327" w:rsidRDefault="008913E5" w:rsidP="001864A7">
            <w:pPr>
              <w:pStyle w:val="Luettelokappale"/>
              <w:numPr>
                <w:ilvl w:val="0"/>
                <w:numId w:val="5"/>
              </w:numPr>
              <w:ind w:left="360"/>
            </w:pPr>
            <w:r>
              <w:t>Kuulluksi ja arvostetuksi tulemisen kokemukset auttavat näkemään vaikuttamisen mahdollisuu</w:t>
            </w:r>
            <w:r>
              <w:t>k</w:t>
            </w:r>
            <w:r>
              <w:t>sia ja tapoja.</w:t>
            </w:r>
          </w:p>
        </w:tc>
      </w:tr>
      <w:tr w:rsidR="00673327" w:rsidTr="00A504A3">
        <w:tc>
          <w:tcPr>
            <w:tcW w:w="746" w:type="dxa"/>
            <w:vMerge w:val="restart"/>
            <w:tcBorders>
              <w:top w:val="single" w:sz="6" w:space="0" w:color="auto"/>
            </w:tcBorders>
            <w:textDirection w:val="btLr"/>
          </w:tcPr>
          <w:p w:rsidR="00673327" w:rsidRPr="0091235B" w:rsidRDefault="00673327" w:rsidP="001864A7">
            <w:pPr>
              <w:ind w:left="113" w:right="113"/>
              <w:jc w:val="center"/>
              <w:rPr>
                <w:b/>
                <w:sz w:val="24"/>
                <w:szCs w:val="24"/>
              </w:rPr>
            </w:pPr>
            <w:r>
              <w:rPr>
                <w:b/>
                <w:sz w:val="24"/>
                <w:szCs w:val="24"/>
              </w:rPr>
              <w:t>Musiikilliset tiedot ja taidot sekä luova tuottaminen</w:t>
            </w:r>
          </w:p>
        </w:tc>
        <w:tc>
          <w:tcPr>
            <w:tcW w:w="3069" w:type="dxa"/>
            <w:tcBorders>
              <w:top w:val="single" w:sz="18" w:space="0" w:color="auto"/>
              <w:bottom w:val="single" w:sz="6" w:space="0" w:color="auto"/>
            </w:tcBorders>
          </w:tcPr>
          <w:p w:rsidR="00673327" w:rsidRDefault="00673327" w:rsidP="001864A7">
            <w:proofErr w:type="gramStart"/>
            <w:r>
              <w:rPr>
                <w:b/>
              </w:rPr>
              <w:t>T2</w:t>
            </w:r>
            <w:r>
              <w:t xml:space="preserve"> </w:t>
            </w:r>
            <w:r w:rsidRPr="00673327">
              <w:rPr>
                <w:rFonts w:ascii="Calibri" w:eastAsia="Calibri" w:hAnsi="Calibri" w:cs="Calibri"/>
                <w:color w:val="00B050"/>
              </w:rPr>
              <w:t xml:space="preserve">ohjata oppilasta </w:t>
            </w:r>
            <w:r w:rsidRPr="00673327">
              <w:rPr>
                <w:rFonts w:ascii="Calibri" w:eastAsia="Calibri" w:hAnsi="Calibri" w:cs="Calibri"/>
                <w:color w:val="FF0000"/>
              </w:rPr>
              <w:t>ylläpit</w:t>
            </w:r>
            <w:r w:rsidRPr="00673327">
              <w:rPr>
                <w:rFonts w:ascii="Calibri" w:eastAsia="Calibri" w:hAnsi="Calibri" w:cs="Calibri"/>
                <w:color w:val="FF0000"/>
              </w:rPr>
              <w:t>ä</w:t>
            </w:r>
            <w:r w:rsidRPr="00673327">
              <w:rPr>
                <w:rFonts w:ascii="Calibri" w:eastAsia="Calibri" w:hAnsi="Calibri" w:cs="Calibri"/>
                <w:color w:val="FF0000"/>
              </w:rPr>
              <w:t>mään</w:t>
            </w:r>
            <w:r w:rsidRPr="00134FD2">
              <w:rPr>
                <w:rFonts w:ascii="Calibri" w:eastAsia="Calibri" w:hAnsi="Calibri" w:cs="Calibri"/>
                <w:color w:val="000000" w:themeColor="text1"/>
              </w:rPr>
              <w:t xml:space="preserve"> </w:t>
            </w:r>
            <w:r w:rsidRPr="00673327">
              <w:rPr>
                <w:rFonts w:ascii="Calibri" w:eastAsia="Calibri" w:hAnsi="Calibri" w:cs="Calibri"/>
                <w:color w:val="0070C0"/>
              </w:rPr>
              <w:t>äänenkäyttö- ja lauluta</w:t>
            </w:r>
            <w:r w:rsidRPr="00673327">
              <w:rPr>
                <w:rFonts w:ascii="Calibri" w:eastAsia="Calibri" w:hAnsi="Calibri" w:cs="Calibri"/>
                <w:color w:val="0070C0"/>
              </w:rPr>
              <w:t>i</w:t>
            </w:r>
            <w:r w:rsidRPr="00673327">
              <w:rPr>
                <w:rFonts w:ascii="Calibri" w:eastAsia="Calibri" w:hAnsi="Calibri" w:cs="Calibri"/>
                <w:color w:val="0070C0"/>
              </w:rPr>
              <w:t>toaan</w:t>
            </w:r>
            <w:r w:rsidRPr="00134FD2">
              <w:rPr>
                <w:rFonts w:ascii="Calibri" w:eastAsia="Calibri" w:hAnsi="Calibri" w:cs="Calibri"/>
                <w:color w:val="000000" w:themeColor="text1"/>
              </w:rPr>
              <w:t xml:space="preserve"> </w:t>
            </w:r>
            <w:r w:rsidRPr="00673327">
              <w:rPr>
                <w:rFonts w:ascii="Calibri" w:eastAsia="Calibri" w:hAnsi="Calibri" w:cs="Calibri"/>
                <w:color w:val="FF0000"/>
              </w:rPr>
              <w:t xml:space="preserve">sekä kehittämään </w:t>
            </w:r>
            <w:r w:rsidRPr="00673327">
              <w:rPr>
                <w:rFonts w:ascii="Calibri" w:eastAsia="Calibri" w:hAnsi="Calibri" w:cs="Calibri"/>
                <w:color w:val="0070C0"/>
              </w:rPr>
              <w:t>niitä edelleen musisoivan ryhmän jäseninä</w:t>
            </w:r>
            <w:proofErr w:type="gramEnd"/>
          </w:p>
        </w:tc>
        <w:tc>
          <w:tcPr>
            <w:tcW w:w="3126" w:type="dxa"/>
            <w:tcBorders>
              <w:top w:val="single" w:sz="18" w:space="0" w:color="auto"/>
              <w:bottom w:val="single" w:sz="6" w:space="0" w:color="auto"/>
            </w:tcBorders>
          </w:tcPr>
          <w:p w:rsidR="00A504A3" w:rsidRDefault="003440A2" w:rsidP="001864A7">
            <w:r>
              <w:t xml:space="preserve">S1 </w:t>
            </w:r>
          </w:p>
          <w:p w:rsidR="00673327" w:rsidRDefault="00A504A3" w:rsidP="00A504A3">
            <w:pPr>
              <w:pStyle w:val="Luettelokappale"/>
              <w:numPr>
                <w:ilvl w:val="0"/>
                <w:numId w:val="2"/>
              </w:numPr>
              <w:ind w:left="360"/>
            </w:pPr>
            <w:r>
              <w:t>Ohjataan ja rohkaistaan</w:t>
            </w:r>
            <w:r w:rsidR="003440A2">
              <w:t xml:space="preserve"> oppilasta luontevaan ja te</w:t>
            </w:r>
            <w:r w:rsidR="003440A2">
              <w:t>r</w:t>
            </w:r>
            <w:r w:rsidR="003440A2">
              <w:t>veeseen äänenkäyttöön s</w:t>
            </w:r>
            <w:r w:rsidR="008913E5">
              <w:t>e</w:t>
            </w:r>
            <w:r w:rsidR="008913E5">
              <w:t xml:space="preserve">kä kehittämään laulutaitoa </w:t>
            </w:r>
            <w:r w:rsidR="003440A2">
              <w:t>edelleen.</w:t>
            </w:r>
          </w:p>
        </w:tc>
        <w:tc>
          <w:tcPr>
            <w:tcW w:w="3260" w:type="dxa"/>
            <w:tcBorders>
              <w:top w:val="single" w:sz="18" w:space="0" w:color="auto"/>
              <w:bottom w:val="single" w:sz="6" w:space="0" w:color="auto"/>
            </w:tcBorders>
          </w:tcPr>
          <w:p w:rsidR="00673327" w:rsidRDefault="00673327" w:rsidP="001864A7"/>
        </w:tc>
        <w:tc>
          <w:tcPr>
            <w:tcW w:w="5075" w:type="dxa"/>
            <w:tcBorders>
              <w:top w:val="single" w:sz="18" w:space="0" w:color="auto"/>
              <w:bottom w:val="single" w:sz="6" w:space="0" w:color="auto"/>
            </w:tcBorders>
          </w:tcPr>
          <w:p w:rsidR="00A504A3" w:rsidRDefault="00673327" w:rsidP="00A504A3">
            <w:r>
              <w:t>Kulttuurinen osaaminen, vuorovaikutus ja ilmaisu (L2)</w:t>
            </w:r>
          </w:p>
          <w:p w:rsidR="00673327" w:rsidRDefault="008913E5" w:rsidP="00A504A3">
            <w:pPr>
              <w:pStyle w:val="Luettelokappale"/>
              <w:numPr>
                <w:ilvl w:val="0"/>
                <w:numId w:val="2"/>
              </w:numPr>
              <w:ind w:left="360"/>
            </w:pPr>
            <w:proofErr w:type="gramStart"/>
            <w:r>
              <w:t>Taiteen kokeminen ja tulkitseminen, kulttuurip</w:t>
            </w:r>
            <w:r>
              <w:t>e</w:t>
            </w:r>
            <w:r>
              <w:t>rinnön merkityksen ymmärtäminen.</w:t>
            </w:r>
            <w:proofErr w:type="gramEnd"/>
          </w:p>
          <w:p w:rsidR="00673327" w:rsidRDefault="00673327" w:rsidP="001864A7"/>
        </w:tc>
      </w:tr>
      <w:tr w:rsidR="00673327" w:rsidTr="00A504A3">
        <w:tc>
          <w:tcPr>
            <w:tcW w:w="746" w:type="dxa"/>
            <w:vMerge/>
          </w:tcPr>
          <w:p w:rsidR="00673327" w:rsidRDefault="00673327" w:rsidP="001864A7"/>
        </w:tc>
        <w:tc>
          <w:tcPr>
            <w:tcW w:w="3069" w:type="dxa"/>
            <w:tcBorders>
              <w:top w:val="single" w:sz="18" w:space="0" w:color="auto"/>
              <w:bottom w:val="single" w:sz="6" w:space="0" w:color="auto"/>
            </w:tcBorders>
          </w:tcPr>
          <w:p w:rsidR="00673327" w:rsidRPr="00032D16" w:rsidRDefault="00673327" w:rsidP="001864A7">
            <w:pPr>
              <w:contextualSpacing/>
              <w:rPr>
                <w:color w:val="000000" w:themeColor="text1"/>
              </w:rPr>
            </w:pPr>
            <w:r>
              <w:rPr>
                <w:b/>
              </w:rPr>
              <w:t>T3</w:t>
            </w:r>
            <w:r>
              <w:t xml:space="preserve"> </w:t>
            </w:r>
            <w:r w:rsidRPr="00673327">
              <w:rPr>
                <w:rFonts w:ascii="Calibri" w:eastAsia="Calibri" w:hAnsi="Calibri" w:cs="Calibri"/>
                <w:color w:val="00B050"/>
              </w:rPr>
              <w:t xml:space="preserve">kannustaa oppilasta </w:t>
            </w:r>
            <w:r w:rsidRPr="00673327">
              <w:rPr>
                <w:rFonts w:ascii="Calibri" w:eastAsia="Calibri" w:hAnsi="Calibri" w:cs="Calibri"/>
                <w:color w:val="FF0000"/>
              </w:rPr>
              <w:t>kehi</w:t>
            </w:r>
            <w:r w:rsidRPr="00673327">
              <w:rPr>
                <w:rFonts w:ascii="Calibri" w:eastAsia="Calibri" w:hAnsi="Calibri" w:cs="Calibri"/>
                <w:color w:val="FF0000"/>
              </w:rPr>
              <w:t>t</w:t>
            </w:r>
            <w:r w:rsidRPr="00673327">
              <w:rPr>
                <w:rFonts w:ascii="Calibri" w:eastAsia="Calibri" w:hAnsi="Calibri" w:cs="Calibri"/>
                <w:color w:val="FF0000"/>
              </w:rPr>
              <w:t xml:space="preserve">tämään edelleen </w:t>
            </w:r>
            <w:r w:rsidRPr="00673327">
              <w:rPr>
                <w:rFonts w:ascii="Calibri" w:eastAsia="Calibri" w:hAnsi="Calibri" w:cs="Calibri"/>
                <w:color w:val="0070C0"/>
              </w:rPr>
              <w:t>soitto- ja y</w:t>
            </w:r>
            <w:r w:rsidRPr="00673327">
              <w:rPr>
                <w:rFonts w:ascii="Calibri" w:eastAsia="Calibri" w:hAnsi="Calibri" w:cs="Calibri"/>
                <w:color w:val="0070C0"/>
              </w:rPr>
              <w:t>h</w:t>
            </w:r>
            <w:r w:rsidRPr="00673327">
              <w:rPr>
                <w:rFonts w:ascii="Calibri" w:eastAsia="Calibri" w:hAnsi="Calibri" w:cs="Calibri"/>
                <w:color w:val="0070C0"/>
              </w:rPr>
              <w:t>teismusisointitaitojaan keho-, rytmi-, melodia- ja sointusoi</w:t>
            </w:r>
            <w:r w:rsidRPr="00673327">
              <w:rPr>
                <w:rFonts w:ascii="Calibri" w:eastAsia="Calibri" w:hAnsi="Calibri" w:cs="Calibri"/>
                <w:color w:val="0070C0"/>
              </w:rPr>
              <w:t>t</w:t>
            </w:r>
            <w:r w:rsidRPr="00673327">
              <w:rPr>
                <w:rFonts w:ascii="Calibri" w:eastAsia="Calibri" w:hAnsi="Calibri" w:cs="Calibri"/>
                <w:color w:val="0070C0"/>
              </w:rPr>
              <w:t>timin</w:t>
            </w:r>
          </w:p>
        </w:tc>
        <w:tc>
          <w:tcPr>
            <w:tcW w:w="3126" w:type="dxa"/>
            <w:tcBorders>
              <w:top w:val="single" w:sz="18" w:space="0" w:color="auto"/>
              <w:bottom w:val="single" w:sz="6" w:space="0" w:color="auto"/>
            </w:tcBorders>
          </w:tcPr>
          <w:p w:rsidR="00A504A3" w:rsidRDefault="003440A2" w:rsidP="001864A7">
            <w:r>
              <w:t xml:space="preserve">S1 </w:t>
            </w:r>
          </w:p>
          <w:p w:rsidR="00673327" w:rsidRDefault="00A504A3" w:rsidP="00A504A3">
            <w:pPr>
              <w:pStyle w:val="Luettelokappale"/>
              <w:numPr>
                <w:ilvl w:val="0"/>
                <w:numId w:val="2"/>
              </w:numPr>
              <w:ind w:left="360"/>
            </w:pPr>
            <w:r>
              <w:t>Ohjataan</w:t>
            </w:r>
            <w:r w:rsidR="003440A2">
              <w:t xml:space="preserve"> oppilasta kehitt</w:t>
            </w:r>
            <w:r w:rsidR="003440A2">
              <w:t>ä</w:t>
            </w:r>
            <w:r w:rsidR="003440A2">
              <w:t>mään soitto- ja yhtei</w:t>
            </w:r>
            <w:r w:rsidR="003440A2">
              <w:t>s</w:t>
            </w:r>
            <w:r w:rsidR="003440A2">
              <w:t>musisointitaitojaan mon</w:t>
            </w:r>
            <w:r w:rsidR="003440A2">
              <w:t>i</w:t>
            </w:r>
            <w:r w:rsidR="003440A2">
              <w:t>puolisesti.</w:t>
            </w:r>
          </w:p>
        </w:tc>
        <w:tc>
          <w:tcPr>
            <w:tcW w:w="3260" w:type="dxa"/>
            <w:tcBorders>
              <w:top w:val="single" w:sz="18" w:space="0" w:color="auto"/>
              <w:bottom w:val="single" w:sz="6" w:space="0" w:color="auto"/>
            </w:tcBorders>
          </w:tcPr>
          <w:p w:rsidR="00673327" w:rsidRDefault="003440A2" w:rsidP="00A504A3">
            <w:pPr>
              <w:pStyle w:val="Luettelokappale"/>
              <w:numPr>
                <w:ilvl w:val="0"/>
                <w:numId w:val="2"/>
              </w:numPr>
              <w:ind w:left="360"/>
            </w:pPr>
            <w:r>
              <w:t>Kitaransoitto</w:t>
            </w:r>
          </w:p>
        </w:tc>
        <w:tc>
          <w:tcPr>
            <w:tcW w:w="5075" w:type="dxa"/>
            <w:tcBorders>
              <w:top w:val="single" w:sz="18" w:space="0" w:color="auto"/>
              <w:bottom w:val="single" w:sz="6" w:space="0" w:color="auto"/>
            </w:tcBorders>
          </w:tcPr>
          <w:p w:rsidR="00A504A3" w:rsidRDefault="00673327" w:rsidP="001864A7">
            <w:r>
              <w:t>Kulttuurinen osaaminen, vuorovaikutus ja ilmaisu (L2)</w:t>
            </w:r>
          </w:p>
          <w:p w:rsidR="00A504A3" w:rsidRDefault="008913E5" w:rsidP="00A504A3">
            <w:pPr>
              <w:pStyle w:val="Luettelokappale"/>
              <w:numPr>
                <w:ilvl w:val="0"/>
                <w:numId w:val="2"/>
              </w:numPr>
              <w:ind w:left="360"/>
            </w:pPr>
            <w:proofErr w:type="gramStart"/>
            <w:r>
              <w:t>Monipuoliset vuorovaikutustilanteet, yhdessä musisoiminen esiintymis- ja muissa vuorovaik</w:t>
            </w:r>
            <w:r>
              <w:t>u</w:t>
            </w:r>
            <w:r>
              <w:t>tustilanteissa.</w:t>
            </w:r>
            <w:proofErr w:type="gramEnd"/>
            <w:r>
              <w:t xml:space="preserve"> </w:t>
            </w:r>
          </w:p>
          <w:p w:rsidR="00A504A3" w:rsidRDefault="008913E5" w:rsidP="00A504A3">
            <w:pPr>
              <w:pStyle w:val="Luettelokappale"/>
              <w:numPr>
                <w:ilvl w:val="0"/>
                <w:numId w:val="2"/>
              </w:numPr>
              <w:ind w:left="360"/>
            </w:pPr>
            <w:r>
              <w:t xml:space="preserve">Empatiakyvyn kehittäminen. </w:t>
            </w:r>
          </w:p>
          <w:p w:rsidR="00673327" w:rsidRDefault="008913E5" w:rsidP="001864A7">
            <w:pPr>
              <w:pStyle w:val="Luettelokappale"/>
              <w:numPr>
                <w:ilvl w:val="0"/>
                <w:numId w:val="2"/>
              </w:numPr>
              <w:ind w:left="360"/>
            </w:pPr>
            <w:proofErr w:type="gramStart"/>
            <w:r>
              <w:t>Esteettisyyden edistäminen ja siitä nauttiminen.</w:t>
            </w:r>
            <w:proofErr w:type="gramEnd"/>
          </w:p>
        </w:tc>
      </w:tr>
      <w:tr w:rsidR="008913E5" w:rsidTr="00A504A3">
        <w:tc>
          <w:tcPr>
            <w:tcW w:w="746" w:type="dxa"/>
            <w:vMerge/>
          </w:tcPr>
          <w:p w:rsidR="008913E5" w:rsidRDefault="008913E5" w:rsidP="008913E5"/>
        </w:tc>
        <w:tc>
          <w:tcPr>
            <w:tcW w:w="3069" w:type="dxa"/>
            <w:tcBorders>
              <w:top w:val="single" w:sz="18" w:space="0" w:color="auto"/>
              <w:bottom w:val="single" w:sz="6" w:space="0" w:color="auto"/>
            </w:tcBorders>
          </w:tcPr>
          <w:p w:rsidR="008913E5" w:rsidRDefault="008913E5" w:rsidP="008913E5">
            <w:pPr>
              <w:rPr>
                <w:b/>
              </w:rPr>
            </w:pPr>
            <w:proofErr w:type="gramStart"/>
            <w:r>
              <w:rPr>
                <w:b/>
              </w:rPr>
              <w:t xml:space="preserve">T4 </w:t>
            </w:r>
            <w:r w:rsidRPr="00673327">
              <w:rPr>
                <w:rFonts w:ascii="Calibri" w:eastAsia="Calibri" w:hAnsi="Calibri" w:cs="Calibri"/>
                <w:color w:val="00B050"/>
              </w:rPr>
              <w:t xml:space="preserve">rohkaista oppilasta </w:t>
            </w:r>
            <w:r w:rsidRPr="00673327">
              <w:rPr>
                <w:rFonts w:ascii="Calibri" w:eastAsia="Calibri" w:hAnsi="Calibri" w:cs="Calibri"/>
                <w:color w:val="FF0000"/>
              </w:rPr>
              <w:t>mon</w:t>
            </w:r>
            <w:r w:rsidRPr="00673327">
              <w:rPr>
                <w:rFonts w:ascii="Calibri" w:eastAsia="Calibri" w:hAnsi="Calibri" w:cs="Calibri"/>
                <w:color w:val="FF0000"/>
              </w:rPr>
              <w:t>i</w:t>
            </w:r>
            <w:r w:rsidRPr="00673327">
              <w:rPr>
                <w:rFonts w:ascii="Calibri" w:eastAsia="Calibri" w:hAnsi="Calibri" w:cs="Calibri"/>
                <w:color w:val="FF0000"/>
              </w:rPr>
              <w:t>puoliseen</w:t>
            </w:r>
            <w:r w:rsidRPr="00134FD2">
              <w:rPr>
                <w:rFonts w:ascii="Calibri" w:eastAsia="Calibri" w:hAnsi="Calibri" w:cs="Calibri"/>
                <w:color w:val="000000" w:themeColor="text1"/>
              </w:rPr>
              <w:t xml:space="preserve"> </w:t>
            </w:r>
            <w:r w:rsidRPr="00673327">
              <w:rPr>
                <w:rFonts w:ascii="Calibri" w:eastAsia="Calibri" w:hAnsi="Calibri" w:cs="Calibri"/>
                <w:color w:val="0070C0"/>
              </w:rPr>
              <w:t>musiikkiliikunnall</w:t>
            </w:r>
            <w:r w:rsidRPr="00673327">
              <w:rPr>
                <w:rFonts w:ascii="Calibri" w:eastAsia="Calibri" w:hAnsi="Calibri" w:cs="Calibri"/>
                <w:color w:val="0070C0"/>
              </w:rPr>
              <w:t>i</w:t>
            </w:r>
            <w:r w:rsidRPr="00673327">
              <w:rPr>
                <w:rFonts w:ascii="Calibri" w:eastAsia="Calibri" w:hAnsi="Calibri" w:cs="Calibri"/>
                <w:color w:val="0070C0"/>
              </w:rPr>
              <w:t>seen kokemiseen ja ilmaisuun</w:t>
            </w:r>
            <w:proofErr w:type="gramEnd"/>
          </w:p>
        </w:tc>
        <w:tc>
          <w:tcPr>
            <w:tcW w:w="3126" w:type="dxa"/>
            <w:tcBorders>
              <w:top w:val="single" w:sz="18" w:space="0" w:color="auto"/>
              <w:bottom w:val="single" w:sz="6" w:space="0" w:color="auto"/>
            </w:tcBorders>
          </w:tcPr>
          <w:p w:rsidR="00A504A3" w:rsidRDefault="008913E5" w:rsidP="008913E5">
            <w:r>
              <w:t xml:space="preserve">S1 </w:t>
            </w:r>
          </w:p>
          <w:p w:rsidR="008913E5" w:rsidRDefault="00A504A3" w:rsidP="00A504A3">
            <w:pPr>
              <w:pStyle w:val="Luettelokappale"/>
              <w:numPr>
                <w:ilvl w:val="0"/>
                <w:numId w:val="2"/>
              </w:numPr>
              <w:ind w:left="360"/>
            </w:pPr>
            <w:r>
              <w:t>Ohjataan</w:t>
            </w:r>
            <w:r w:rsidR="008913E5">
              <w:t xml:space="preserve"> oppilasta musiikin kokemiseen ja ilmaisuun liikkuen.</w:t>
            </w:r>
            <w:r w:rsidR="008913E5">
              <w:br/>
            </w:r>
          </w:p>
        </w:tc>
        <w:tc>
          <w:tcPr>
            <w:tcW w:w="3260" w:type="dxa"/>
            <w:tcBorders>
              <w:top w:val="single" w:sz="18" w:space="0" w:color="auto"/>
              <w:bottom w:val="single" w:sz="6" w:space="0" w:color="auto"/>
            </w:tcBorders>
          </w:tcPr>
          <w:p w:rsidR="008913E5" w:rsidRDefault="008913E5" w:rsidP="008913E5"/>
        </w:tc>
        <w:tc>
          <w:tcPr>
            <w:tcW w:w="5075" w:type="dxa"/>
            <w:tcBorders>
              <w:top w:val="single" w:sz="18" w:space="0" w:color="auto"/>
              <w:bottom w:val="single" w:sz="6" w:space="0" w:color="auto"/>
            </w:tcBorders>
          </w:tcPr>
          <w:p w:rsidR="00A504A3" w:rsidRDefault="008913E5" w:rsidP="008913E5">
            <w:r>
              <w:t>Kulttuurinen osaaminen,</w:t>
            </w:r>
            <w:r w:rsidR="00A504A3">
              <w:t xml:space="preserve"> vuorovaikutus ja ilmaisu (L2)</w:t>
            </w:r>
          </w:p>
          <w:p w:rsidR="00A504A3" w:rsidRDefault="008913E5" w:rsidP="00A504A3">
            <w:pPr>
              <w:pStyle w:val="Luettelokappale"/>
              <w:numPr>
                <w:ilvl w:val="0"/>
                <w:numId w:val="2"/>
              </w:numPr>
              <w:ind w:left="360"/>
            </w:pPr>
            <w:proofErr w:type="gramStart"/>
            <w:r>
              <w:t>Monipuoliset vuorovaikutustilanteet, yhdessä musisoiminen esiintymis- ja muissa vuorovaik</w:t>
            </w:r>
            <w:r>
              <w:t>u</w:t>
            </w:r>
            <w:r>
              <w:t>tustilanteissa.</w:t>
            </w:r>
            <w:proofErr w:type="gramEnd"/>
            <w:r>
              <w:t xml:space="preserve"> </w:t>
            </w:r>
          </w:p>
          <w:p w:rsidR="00A504A3" w:rsidRDefault="008913E5" w:rsidP="00A504A3">
            <w:pPr>
              <w:pStyle w:val="Luettelokappale"/>
              <w:numPr>
                <w:ilvl w:val="0"/>
                <w:numId w:val="2"/>
              </w:numPr>
              <w:ind w:left="360"/>
            </w:pPr>
            <w:r>
              <w:t xml:space="preserve">Empatiakyvyn kehittäminen. </w:t>
            </w:r>
          </w:p>
          <w:p w:rsidR="008913E5" w:rsidRDefault="008913E5" w:rsidP="008913E5">
            <w:pPr>
              <w:pStyle w:val="Luettelokappale"/>
              <w:numPr>
                <w:ilvl w:val="0"/>
                <w:numId w:val="2"/>
              </w:numPr>
              <w:ind w:left="360"/>
            </w:pPr>
            <w:proofErr w:type="gramStart"/>
            <w:r>
              <w:t>Esteettisyyden edistäminen ja siitä nauttiminen.</w:t>
            </w:r>
            <w:proofErr w:type="gramEnd"/>
          </w:p>
        </w:tc>
      </w:tr>
      <w:tr w:rsidR="00673327" w:rsidTr="00A504A3">
        <w:tc>
          <w:tcPr>
            <w:tcW w:w="746" w:type="dxa"/>
            <w:vMerge/>
          </w:tcPr>
          <w:p w:rsidR="00673327" w:rsidRDefault="00673327" w:rsidP="001864A7"/>
        </w:tc>
        <w:tc>
          <w:tcPr>
            <w:tcW w:w="3069" w:type="dxa"/>
            <w:tcBorders>
              <w:top w:val="single" w:sz="18" w:space="0" w:color="auto"/>
              <w:bottom w:val="single" w:sz="6" w:space="0" w:color="auto"/>
            </w:tcBorders>
          </w:tcPr>
          <w:p w:rsidR="00673327" w:rsidRDefault="00673327" w:rsidP="001864A7">
            <w:pPr>
              <w:rPr>
                <w:b/>
              </w:rPr>
            </w:pPr>
            <w:proofErr w:type="gramStart"/>
            <w:r>
              <w:rPr>
                <w:b/>
              </w:rPr>
              <w:t xml:space="preserve">T5 </w:t>
            </w:r>
            <w:r w:rsidRPr="00673327">
              <w:rPr>
                <w:rFonts w:ascii="Calibri" w:eastAsia="Calibri" w:hAnsi="Calibri" w:cs="Calibri"/>
                <w:color w:val="00B050"/>
              </w:rPr>
              <w:t>tarjota oppilaalle mahdoll</w:t>
            </w:r>
            <w:r w:rsidRPr="00673327">
              <w:rPr>
                <w:rFonts w:ascii="Calibri" w:eastAsia="Calibri" w:hAnsi="Calibri" w:cs="Calibri"/>
                <w:color w:val="00B050"/>
              </w:rPr>
              <w:t>i</w:t>
            </w:r>
            <w:r w:rsidRPr="00673327">
              <w:rPr>
                <w:rFonts w:ascii="Calibri" w:eastAsia="Calibri" w:hAnsi="Calibri" w:cs="Calibri"/>
                <w:color w:val="00B050"/>
              </w:rPr>
              <w:t xml:space="preserve">suuksia </w:t>
            </w:r>
            <w:r w:rsidRPr="00673327">
              <w:rPr>
                <w:rFonts w:ascii="Calibri" w:eastAsia="Calibri" w:hAnsi="Calibri" w:cs="Calibri"/>
                <w:color w:val="0070C0"/>
              </w:rPr>
              <w:t>ääniympäristön ja m</w:t>
            </w:r>
            <w:r w:rsidRPr="00673327">
              <w:rPr>
                <w:rFonts w:ascii="Calibri" w:eastAsia="Calibri" w:hAnsi="Calibri" w:cs="Calibri"/>
                <w:color w:val="0070C0"/>
              </w:rPr>
              <w:t>u</w:t>
            </w:r>
            <w:r w:rsidRPr="00673327">
              <w:rPr>
                <w:rFonts w:ascii="Calibri" w:eastAsia="Calibri" w:hAnsi="Calibri" w:cs="Calibri"/>
                <w:color w:val="0070C0"/>
              </w:rPr>
              <w:t xml:space="preserve">siikin elämykselliseen </w:t>
            </w:r>
            <w:r w:rsidRPr="00673327">
              <w:rPr>
                <w:rFonts w:ascii="Calibri" w:eastAsia="Calibri" w:hAnsi="Calibri" w:cs="Calibri"/>
                <w:color w:val="FF0000"/>
              </w:rPr>
              <w:t>kuunt</w:t>
            </w:r>
            <w:r w:rsidRPr="00673327">
              <w:rPr>
                <w:rFonts w:ascii="Calibri" w:eastAsia="Calibri" w:hAnsi="Calibri" w:cs="Calibri"/>
                <w:color w:val="FF0000"/>
              </w:rPr>
              <w:t>e</w:t>
            </w:r>
            <w:r w:rsidRPr="00673327">
              <w:rPr>
                <w:rFonts w:ascii="Calibri" w:eastAsia="Calibri" w:hAnsi="Calibri" w:cs="Calibri"/>
                <w:color w:val="FF0000"/>
              </w:rPr>
              <w:lastRenderedPageBreak/>
              <w:t xml:space="preserve">luun ja havainnointiin </w:t>
            </w:r>
            <w:r w:rsidRPr="00673327">
              <w:rPr>
                <w:rFonts w:ascii="Calibri" w:eastAsia="Calibri" w:hAnsi="Calibri" w:cs="Calibri"/>
                <w:color w:val="00B050"/>
              </w:rPr>
              <w:t>sekä ohjata häntä</w:t>
            </w:r>
            <w:r w:rsidRPr="00134FD2">
              <w:rPr>
                <w:rFonts w:ascii="Calibri" w:eastAsia="Calibri" w:hAnsi="Calibri" w:cs="Calibri"/>
                <w:color w:val="000000" w:themeColor="text1"/>
              </w:rPr>
              <w:t xml:space="preserve"> </w:t>
            </w:r>
            <w:r w:rsidRPr="00673327">
              <w:rPr>
                <w:rFonts w:ascii="Calibri" w:eastAsia="Calibri" w:hAnsi="Calibri" w:cs="Calibri"/>
                <w:color w:val="FF0000"/>
              </w:rPr>
              <w:t xml:space="preserve">keskustelemaan </w:t>
            </w:r>
            <w:r w:rsidRPr="00673327">
              <w:rPr>
                <w:rFonts w:ascii="Calibri" w:eastAsia="Calibri" w:hAnsi="Calibri" w:cs="Calibri"/>
                <w:color w:val="0070C0"/>
              </w:rPr>
              <w:t>havainnoistaan</w:t>
            </w:r>
            <w:proofErr w:type="gramEnd"/>
          </w:p>
        </w:tc>
        <w:tc>
          <w:tcPr>
            <w:tcW w:w="3126" w:type="dxa"/>
            <w:tcBorders>
              <w:top w:val="single" w:sz="18" w:space="0" w:color="auto"/>
              <w:bottom w:val="single" w:sz="6" w:space="0" w:color="auto"/>
            </w:tcBorders>
          </w:tcPr>
          <w:p w:rsidR="00A504A3" w:rsidRDefault="003440A2" w:rsidP="001864A7">
            <w:r>
              <w:lastRenderedPageBreak/>
              <w:t xml:space="preserve">S3 </w:t>
            </w:r>
          </w:p>
          <w:p w:rsidR="00673327" w:rsidRDefault="00A504A3" w:rsidP="00A504A3">
            <w:pPr>
              <w:pStyle w:val="Luettelokappale"/>
              <w:numPr>
                <w:ilvl w:val="0"/>
                <w:numId w:val="2"/>
              </w:numPr>
              <w:ind w:left="360"/>
            </w:pPr>
            <w:r>
              <w:t>Tarjotaan</w:t>
            </w:r>
            <w:r w:rsidR="003440A2">
              <w:t xml:space="preserve"> oppilaalle ma</w:t>
            </w:r>
            <w:r w:rsidR="003440A2">
              <w:t>h</w:t>
            </w:r>
            <w:r w:rsidR="003440A2">
              <w:t xml:space="preserve">dollisuuksia elämykselliseen </w:t>
            </w:r>
            <w:r w:rsidR="003440A2">
              <w:lastRenderedPageBreak/>
              <w:t>kuunteluun sekä ohjaa opp</w:t>
            </w:r>
            <w:r w:rsidR="003440A2">
              <w:t>i</w:t>
            </w:r>
            <w:r w:rsidR="003440A2">
              <w:t>lasta jäsentämään ja kert</w:t>
            </w:r>
            <w:r w:rsidR="003440A2">
              <w:t>o</w:t>
            </w:r>
            <w:r w:rsidR="003440A2">
              <w:t>maan kuulemastaan.</w:t>
            </w:r>
          </w:p>
        </w:tc>
        <w:tc>
          <w:tcPr>
            <w:tcW w:w="3260" w:type="dxa"/>
            <w:tcBorders>
              <w:top w:val="single" w:sz="18" w:space="0" w:color="auto"/>
              <w:bottom w:val="single" w:sz="6" w:space="0" w:color="auto"/>
            </w:tcBorders>
          </w:tcPr>
          <w:p w:rsidR="00673327" w:rsidRDefault="003440A2" w:rsidP="00A504A3">
            <w:pPr>
              <w:pStyle w:val="Luettelokappale"/>
              <w:numPr>
                <w:ilvl w:val="0"/>
                <w:numId w:val="2"/>
              </w:numPr>
              <w:ind w:left="360"/>
            </w:pPr>
            <w:r>
              <w:lastRenderedPageBreak/>
              <w:t>Sibelius</w:t>
            </w:r>
          </w:p>
        </w:tc>
        <w:tc>
          <w:tcPr>
            <w:tcW w:w="5075" w:type="dxa"/>
            <w:tcBorders>
              <w:top w:val="single" w:sz="18" w:space="0" w:color="auto"/>
              <w:bottom w:val="single" w:sz="6" w:space="0" w:color="auto"/>
            </w:tcBorders>
          </w:tcPr>
          <w:p w:rsidR="00A504A3" w:rsidRDefault="00673327" w:rsidP="00673327">
            <w:r>
              <w:t>Kulttuurinen osaaminen, vuorovaikutus ja ilmaisu (L2)</w:t>
            </w:r>
          </w:p>
          <w:p w:rsidR="00673327" w:rsidRDefault="008913E5" w:rsidP="00A504A3">
            <w:pPr>
              <w:pStyle w:val="Luettelokappale"/>
              <w:numPr>
                <w:ilvl w:val="0"/>
                <w:numId w:val="6"/>
              </w:numPr>
              <w:ind w:left="360"/>
            </w:pPr>
            <w:proofErr w:type="gramStart"/>
            <w:r>
              <w:t>Monipuoliset kuuntelutilanteet, kuuntelutilante</w:t>
            </w:r>
            <w:r>
              <w:t>i</w:t>
            </w:r>
            <w:r>
              <w:t>den havainnointi ja analysointi.</w:t>
            </w:r>
            <w:proofErr w:type="gramEnd"/>
          </w:p>
        </w:tc>
      </w:tr>
      <w:tr w:rsidR="00673327" w:rsidTr="00A504A3">
        <w:trPr>
          <w:cantSplit/>
          <w:trHeight w:val="567"/>
        </w:trPr>
        <w:tc>
          <w:tcPr>
            <w:tcW w:w="746" w:type="dxa"/>
            <w:vMerge/>
            <w:textDirection w:val="btLr"/>
          </w:tcPr>
          <w:p w:rsidR="00673327" w:rsidRDefault="00673327" w:rsidP="001864A7">
            <w:pPr>
              <w:ind w:left="113" w:right="113"/>
            </w:pPr>
          </w:p>
        </w:tc>
        <w:tc>
          <w:tcPr>
            <w:tcW w:w="3069" w:type="dxa"/>
            <w:tcBorders>
              <w:top w:val="single" w:sz="18" w:space="0" w:color="auto"/>
            </w:tcBorders>
          </w:tcPr>
          <w:p w:rsidR="00673327" w:rsidRDefault="00673327" w:rsidP="001864A7">
            <w:pPr>
              <w:rPr>
                <w:b/>
              </w:rPr>
            </w:pPr>
            <w:r>
              <w:rPr>
                <w:b/>
              </w:rPr>
              <w:t xml:space="preserve">T6 </w:t>
            </w:r>
            <w:r w:rsidRPr="00673327">
              <w:rPr>
                <w:color w:val="00B050"/>
              </w:rPr>
              <w:t xml:space="preserve">kannustaa oppilasta </w:t>
            </w:r>
            <w:r w:rsidRPr="00673327">
              <w:rPr>
                <w:color w:val="FF0000"/>
              </w:rPr>
              <w:t>rake</w:t>
            </w:r>
            <w:r w:rsidRPr="00673327">
              <w:rPr>
                <w:color w:val="FF0000"/>
              </w:rPr>
              <w:t>n</w:t>
            </w:r>
            <w:r w:rsidRPr="00673327">
              <w:rPr>
                <w:color w:val="FF0000"/>
              </w:rPr>
              <w:t>tamaan</w:t>
            </w:r>
            <w:r w:rsidRPr="00134FD2">
              <w:rPr>
                <w:color w:val="000000" w:themeColor="text1"/>
              </w:rPr>
              <w:t xml:space="preserve"> </w:t>
            </w:r>
            <w:r w:rsidRPr="00673327">
              <w:rPr>
                <w:color w:val="0070C0"/>
              </w:rPr>
              <w:t>luovaa suhdetta m</w:t>
            </w:r>
            <w:r w:rsidRPr="00673327">
              <w:rPr>
                <w:color w:val="0070C0"/>
              </w:rPr>
              <w:t>u</w:t>
            </w:r>
            <w:r w:rsidRPr="00673327">
              <w:rPr>
                <w:color w:val="0070C0"/>
              </w:rPr>
              <w:t>siikkiin</w:t>
            </w:r>
            <w:r w:rsidRPr="00134FD2">
              <w:rPr>
                <w:color w:val="000000" w:themeColor="text1"/>
              </w:rPr>
              <w:t xml:space="preserve"> </w:t>
            </w:r>
            <w:r w:rsidRPr="00673327">
              <w:rPr>
                <w:color w:val="00B050"/>
              </w:rPr>
              <w:t xml:space="preserve">ja ohjata heitä </w:t>
            </w:r>
            <w:r w:rsidRPr="00673327">
              <w:rPr>
                <w:color w:val="0070C0"/>
              </w:rPr>
              <w:t>impr</w:t>
            </w:r>
            <w:r w:rsidRPr="00673327">
              <w:rPr>
                <w:color w:val="0070C0"/>
              </w:rPr>
              <w:t>o</w:t>
            </w:r>
            <w:r w:rsidRPr="00673327">
              <w:rPr>
                <w:color w:val="0070C0"/>
              </w:rPr>
              <w:t>visointiin, sovittamiseen ja s</w:t>
            </w:r>
            <w:r w:rsidRPr="00673327">
              <w:rPr>
                <w:color w:val="0070C0"/>
              </w:rPr>
              <w:t>ä</w:t>
            </w:r>
            <w:r w:rsidRPr="00673327">
              <w:rPr>
                <w:color w:val="0070C0"/>
              </w:rPr>
              <w:t>veltämiseen sekä taiteidenväl</w:t>
            </w:r>
            <w:r w:rsidRPr="00673327">
              <w:rPr>
                <w:color w:val="0070C0"/>
              </w:rPr>
              <w:t>i</w:t>
            </w:r>
            <w:r w:rsidRPr="00673327">
              <w:rPr>
                <w:color w:val="0070C0"/>
              </w:rPr>
              <w:t>seen työskentelyyn</w:t>
            </w:r>
          </w:p>
        </w:tc>
        <w:tc>
          <w:tcPr>
            <w:tcW w:w="3126" w:type="dxa"/>
            <w:tcBorders>
              <w:top w:val="single" w:sz="18" w:space="0" w:color="auto"/>
            </w:tcBorders>
          </w:tcPr>
          <w:p w:rsidR="00A504A3" w:rsidRDefault="003440A2" w:rsidP="003440A2">
            <w:r>
              <w:t xml:space="preserve">S 1 </w:t>
            </w:r>
          </w:p>
          <w:p w:rsidR="00673327" w:rsidRPr="00A504A3" w:rsidRDefault="00A504A3" w:rsidP="00A504A3">
            <w:pPr>
              <w:pStyle w:val="Luettelokappale"/>
              <w:numPr>
                <w:ilvl w:val="0"/>
                <w:numId w:val="2"/>
              </w:numPr>
              <w:ind w:left="360"/>
              <w:rPr>
                <w:b/>
              </w:rPr>
            </w:pPr>
            <w:r>
              <w:t>Ohjataan ja kannustetaan</w:t>
            </w:r>
            <w:r w:rsidR="00C13725">
              <w:t xml:space="preserve"> </w:t>
            </w:r>
            <w:r w:rsidR="003440A2">
              <w:t>oppilasta keksimään, suu</w:t>
            </w:r>
            <w:r w:rsidR="003440A2">
              <w:t>n</w:t>
            </w:r>
            <w:r w:rsidR="003440A2">
              <w:t>nittelemaan ja toteutt</w:t>
            </w:r>
            <w:r w:rsidR="003440A2">
              <w:t>a</w:t>
            </w:r>
            <w:r w:rsidR="003440A2">
              <w:t>maan omia sävellyksiä yksin ja ryhmässä oppiainerajat ylittäen.</w:t>
            </w:r>
          </w:p>
        </w:tc>
        <w:tc>
          <w:tcPr>
            <w:tcW w:w="3260" w:type="dxa"/>
            <w:tcBorders>
              <w:top w:val="single" w:sz="18" w:space="0" w:color="auto"/>
            </w:tcBorders>
          </w:tcPr>
          <w:p w:rsidR="00673327" w:rsidRPr="0054549B" w:rsidRDefault="0054549B" w:rsidP="00A504A3">
            <w:pPr>
              <w:pStyle w:val="Luettelokappale"/>
              <w:numPr>
                <w:ilvl w:val="0"/>
                <w:numId w:val="2"/>
              </w:numPr>
              <w:ind w:left="360"/>
            </w:pPr>
            <w:proofErr w:type="gramStart"/>
            <w:r>
              <w:t>Tarinasäveltäminen yhtei</w:t>
            </w:r>
            <w:r>
              <w:t>s</w:t>
            </w:r>
            <w:r>
              <w:t>työssä jonkin esi- tai alkuop</w:t>
            </w:r>
            <w:r>
              <w:t>e</w:t>
            </w:r>
            <w:r>
              <w:t>tusluokan kanssa.</w:t>
            </w:r>
            <w:proofErr w:type="gramEnd"/>
          </w:p>
        </w:tc>
        <w:tc>
          <w:tcPr>
            <w:tcW w:w="5075" w:type="dxa"/>
            <w:tcBorders>
              <w:top w:val="single" w:sz="18" w:space="0" w:color="auto"/>
            </w:tcBorders>
          </w:tcPr>
          <w:p w:rsidR="00A504A3" w:rsidRDefault="00673327" w:rsidP="00A504A3">
            <w:proofErr w:type="gramStart"/>
            <w:r>
              <w:t>Ajattelu ja oppimaan oppiminen (L1)</w:t>
            </w:r>
            <w:proofErr w:type="gramEnd"/>
          </w:p>
          <w:p w:rsidR="00673327" w:rsidRDefault="008913E5" w:rsidP="00A504A3">
            <w:pPr>
              <w:pStyle w:val="Luettelokappale"/>
              <w:numPr>
                <w:ilvl w:val="0"/>
                <w:numId w:val="7"/>
              </w:numPr>
              <w:ind w:left="360"/>
            </w:pPr>
            <w:proofErr w:type="gramStart"/>
            <w:r>
              <w:t>Oppilaan vastuu opiskeluun liittyvien tavoitteiden asettamisesta, työn suunnittelusta ja oman työ</w:t>
            </w:r>
            <w:r>
              <w:t>s</w:t>
            </w:r>
            <w:r>
              <w:t>kentelyprosessin arvioinnista.</w:t>
            </w:r>
            <w:proofErr w:type="gramEnd"/>
          </w:p>
          <w:p w:rsidR="00A504A3" w:rsidRDefault="00673327" w:rsidP="00A504A3">
            <w:r>
              <w:t>Kulttuurinen osaaminen, vuorovaikutus ja ilmaisu (L2)</w:t>
            </w:r>
          </w:p>
          <w:p w:rsidR="00A504A3" w:rsidRDefault="008913E5" w:rsidP="00A504A3">
            <w:pPr>
              <w:pStyle w:val="Luettelokappale"/>
              <w:numPr>
                <w:ilvl w:val="0"/>
                <w:numId w:val="7"/>
              </w:numPr>
              <w:ind w:left="360"/>
            </w:pPr>
            <w:r>
              <w:t xml:space="preserve">Oman kulttuuriperinnön arvostaminen ja </w:t>
            </w:r>
            <w:proofErr w:type="spellStart"/>
            <w:r>
              <w:t>uusi</w:t>
            </w:r>
            <w:r>
              <w:t>n</w:t>
            </w:r>
            <w:r>
              <w:t>taminen</w:t>
            </w:r>
            <w:proofErr w:type="spellEnd"/>
            <w:r>
              <w:t>.</w:t>
            </w:r>
          </w:p>
          <w:p w:rsidR="00A504A3" w:rsidRDefault="00673327" w:rsidP="00A504A3">
            <w:r>
              <w:t>Työelämätaidot ja yrittäjyys (L6)</w:t>
            </w:r>
          </w:p>
          <w:p w:rsidR="00673327" w:rsidRPr="001F1147" w:rsidRDefault="00A504A3" w:rsidP="001864A7">
            <w:pPr>
              <w:pStyle w:val="Luettelokappale"/>
              <w:numPr>
                <w:ilvl w:val="0"/>
                <w:numId w:val="7"/>
              </w:numPr>
              <w:ind w:left="360"/>
            </w:pPr>
            <w:r>
              <w:t>Musiikkiprojektit</w:t>
            </w:r>
          </w:p>
        </w:tc>
      </w:tr>
      <w:tr w:rsidR="00673327" w:rsidTr="00A504A3">
        <w:trPr>
          <w:cantSplit/>
          <w:trHeight w:val="567"/>
        </w:trPr>
        <w:tc>
          <w:tcPr>
            <w:tcW w:w="746" w:type="dxa"/>
            <w:vMerge/>
            <w:textDirection w:val="btLr"/>
          </w:tcPr>
          <w:p w:rsidR="00673327" w:rsidRDefault="00673327" w:rsidP="001864A7">
            <w:pPr>
              <w:ind w:left="113" w:right="113"/>
            </w:pPr>
          </w:p>
        </w:tc>
        <w:tc>
          <w:tcPr>
            <w:tcW w:w="3069" w:type="dxa"/>
            <w:tcBorders>
              <w:top w:val="single" w:sz="18" w:space="0" w:color="auto"/>
            </w:tcBorders>
          </w:tcPr>
          <w:p w:rsidR="00673327" w:rsidRDefault="00673327" w:rsidP="001864A7">
            <w:pPr>
              <w:rPr>
                <w:b/>
              </w:rPr>
            </w:pPr>
            <w:proofErr w:type="gramStart"/>
            <w:r>
              <w:rPr>
                <w:b/>
              </w:rPr>
              <w:t xml:space="preserve">T7 </w:t>
            </w:r>
            <w:r w:rsidRPr="00673327">
              <w:rPr>
                <w:rFonts w:ascii="Calibri" w:eastAsia="Calibri" w:hAnsi="Calibri" w:cs="Calibri"/>
                <w:color w:val="00B050"/>
              </w:rPr>
              <w:t xml:space="preserve">ohjata oppilasta </w:t>
            </w:r>
            <w:r w:rsidRPr="0032305E">
              <w:rPr>
                <w:rFonts w:ascii="Calibri" w:eastAsia="Calibri" w:hAnsi="Calibri" w:cs="Calibri"/>
                <w:color w:val="0070C0"/>
              </w:rPr>
              <w:t xml:space="preserve">musiikin </w:t>
            </w:r>
            <w:r w:rsidRPr="00673327">
              <w:rPr>
                <w:rFonts w:ascii="Calibri" w:eastAsia="Calibri" w:hAnsi="Calibri" w:cs="Calibri"/>
                <w:color w:val="FF0000"/>
              </w:rPr>
              <w:t>tallentamiseen</w:t>
            </w:r>
            <w:r w:rsidRPr="00134FD2">
              <w:rPr>
                <w:rFonts w:ascii="Calibri" w:eastAsia="Calibri" w:hAnsi="Calibri" w:cs="Calibri"/>
                <w:color w:val="000000" w:themeColor="text1"/>
              </w:rPr>
              <w:t xml:space="preserve"> </w:t>
            </w:r>
            <w:r w:rsidRPr="0032305E">
              <w:rPr>
                <w:rFonts w:ascii="Calibri" w:eastAsia="Calibri" w:hAnsi="Calibri" w:cs="Calibri"/>
                <w:color w:val="0070C0"/>
              </w:rPr>
              <w:t>ja tieto- ja vie</w:t>
            </w:r>
            <w:r w:rsidRPr="0032305E">
              <w:rPr>
                <w:rFonts w:ascii="Calibri" w:eastAsia="Calibri" w:hAnsi="Calibri" w:cs="Calibri"/>
                <w:color w:val="0070C0"/>
              </w:rPr>
              <w:t>s</w:t>
            </w:r>
            <w:r w:rsidRPr="0032305E">
              <w:rPr>
                <w:rFonts w:ascii="Calibri" w:eastAsia="Calibri" w:hAnsi="Calibri" w:cs="Calibri"/>
                <w:color w:val="0070C0"/>
              </w:rPr>
              <w:t xml:space="preserve">tintäteknologian </w:t>
            </w:r>
            <w:r w:rsidRPr="0032305E">
              <w:rPr>
                <w:rFonts w:ascii="Calibri" w:eastAsia="Calibri" w:hAnsi="Calibri" w:cs="Calibri"/>
                <w:color w:val="FF0000"/>
              </w:rPr>
              <w:t>luovaan ilma</w:t>
            </w:r>
            <w:r w:rsidRPr="0032305E">
              <w:rPr>
                <w:rFonts w:ascii="Calibri" w:eastAsia="Calibri" w:hAnsi="Calibri" w:cs="Calibri"/>
                <w:color w:val="FF0000"/>
              </w:rPr>
              <w:t>i</w:t>
            </w:r>
            <w:r w:rsidRPr="0032305E">
              <w:rPr>
                <w:rFonts w:ascii="Calibri" w:eastAsia="Calibri" w:hAnsi="Calibri" w:cs="Calibri"/>
                <w:color w:val="FF0000"/>
              </w:rPr>
              <w:t>sulliseen käyttöön</w:t>
            </w:r>
            <w:r w:rsidRPr="00134FD2">
              <w:rPr>
                <w:rFonts w:ascii="Calibri" w:eastAsia="Calibri" w:hAnsi="Calibri" w:cs="Calibri"/>
                <w:color w:val="000000" w:themeColor="text1"/>
              </w:rPr>
              <w:t xml:space="preserve"> </w:t>
            </w:r>
            <w:r w:rsidRPr="0032305E">
              <w:rPr>
                <w:rFonts w:ascii="Calibri" w:eastAsia="Calibri" w:hAnsi="Calibri" w:cs="Calibri"/>
                <w:color w:val="0070C0"/>
              </w:rPr>
              <w:t>sekä musi</w:t>
            </w:r>
            <w:r w:rsidRPr="0032305E">
              <w:rPr>
                <w:rFonts w:ascii="Calibri" w:eastAsia="Calibri" w:hAnsi="Calibri" w:cs="Calibri"/>
                <w:color w:val="0070C0"/>
              </w:rPr>
              <w:t>i</w:t>
            </w:r>
            <w:r w:rsidRPr="0032305E">
              <w:rPr>
                <w:rFonts w:ascii="Calibri" w:eastAsia="Calibri" w:hAnsi="Calibri" w:cs="Calibri"/>
                <w:color w:val="0070C0"/>
              </w:rPr>
              <w:t>kin tekemisessä että osana monialaisia kokonaisuuksia</w:t>
            </w:r>
            <w:proofErr w:type="gramEnd"/>
          </w:p>
        </w:tc>
        <w:tc>
          <w:tcPr>
            <w:tcW w:w="3126" w:type="dxa"/>
            <w:tcBorders>
              <w:top w:val="single" w:sz="18" w:space="0" w:color="auto"/>
            </w:tcBorders>
          </w:tcPr>
          <w:p w:rsidR="00A504A3" w:rsidRDefault="003440A2" w:rsidP="003440A2">
            <w:r>
              <w:t xml:space="preserve">S1 </w:t>
            </w:r>
          </w:p>
          <w:p w:rsidR="00673327" w:rsidRPr="00A504A3" w:rsidRDefault="00A504A3" w:rsidP="00A504A3">
            <w:pPr>
              <w:pStyle w:val="Luettelokappale"/>
              <w:numPr>
                <w:ilvl w:val="0"/>
                <w:numId w:val="2"/>
              </w:numPr>
              <w:ind w:left="360"/>
              <w:rPr>
                <w:b/>
              </w:rPr>
            </w:pPr>
            <w:r>
              <w:t>Ohjataan</w:t>
            </w:r>
            <w:r w:rsidR="003440A2">
              <w:t xml:space="preserve"> oppilasta talle</w:t>
            </w:r>
            <w:r w:rsidR="003440A2">
              <w:t>n</w:t>
            </w:r>
            <w:r w:rsidR="003440A2">
              <w:t>tamaan musiikkia eri tavoin esim. koulun omaa teknol</w:t>
            </w:r>
            <w:r w:rsidR="003440A2">
              <w:t>o</w:t>
            </w:r>
            <w:r w:rsidR="003440A2">
              <w:t>giaa käyttäen, kuvataiteen tai liikunnan keinoin o</w:t>
            </w:r>
            <w:r w:rsidR="003440A2">
              <w:t>p</w:t>
            </w:r>
            <w:r w:rsidR="003440A2">
              <w:t>piainerajat ylittäen.</w:t>
            </w:r>
          </w:p>
        </w:tc>
        <w:tc>
          <w:tcPr>
            <w:tcW w:w="3260" w:type="dxa"/>
            <w:tcBorders>
              <w:top w:val="single" w:sz="18" w:space="0" w:color="auto"/>
            </w:tcBorders>
          </w:tcPr>
          <w:p w:rsidR="00673327" w:rsidRDefault="00673327" w:rsidP="001864A7">
            <w:pPr>
              <w:rPr>
                <w:b/>
              </w:rPr>
            </w:pPr>
          </w:p>
        </w:tc>
        <w:tc>
          <w:tcPr>
            <w:tcW w:w="5075" w:type="dxa"/>
            <w:tcBorders>
              <w:top w:val="single" w:sz="18" w:space="0" w:color="auto"/>
            </w:tcBorders>
          </w:tcPr>
          <w:p w:rsidR="00A504A3" w:rsidRDefault="000D59C1" w:rsidP="00A504A3">
            <w:proofErr w:type="gramStart"/>
            <w:r>
              <w:t>Ajatt</w:t>
            </w:r>
            <w:r w:rsidR="00A504A3">
              <w:t>elu ja oppimaan oppiminen (L1)</w:t>
            </w:r>
            <w:proofErr w:type="gramEnd"/>
          </w:p>
          <w:p w:rsidR="00A504A3" w:rsidRDefault="000D59C1" w:rsidP="00A504A3">
            <w:pPr>
              <w:pStyle w:val="Luettelokappale"/>
              <w:numPr>
                <w:ilvl w:val="0"/>
                <w:numId w:val="2"/>
              </w:numPr>
              <w:ind w:left="360"/>
            </w:pPr>
            <w:r>
              <w:t>Rohkaistaan oppilasta luoviin ratkaisuihin,</w:t>
            </w:r>
            <w:r w:rsidR="00A504A3">
              <w:t xml:space="preserve"> kuvitt</w:t>
            </w:r>
            <w:r w:rsidR="00A504A3">
              <w:t>e</w:t>
            </w:r>
            <w:r w:rsidR="00A504A3">
              <w:t>lukyvyn käyttöön.</w:t>
            </w:r>
          </w:p>
          <w:p w:rsidR="00A504A3" w:rsidRDefault="000D59C1" w:rsidP="00A504A3">
            <w:pPr>
              <w:pStyle w:val="Luettelokappale"/>
              <w:numPr>
                <w:ilvl w:val="0"/>
                <w:numId w:val="2"/>
              </w:numPr>
              <w:ind w:left="360"/>
            </w:pPr>
            <w:proofErr w:type="gramStart"/>
            <w:r>
              <w:t>Oppiainerajat ylitt</w:t>
            </w:r>
            <w:r w:rsidR="00A504A3">
              <w:t>ävä toiminnallinen työskentely.</w:t>
            </w:r>
            <w:proofErr w:type="gramEnd"/>
          </w:p>
          <w:p w:rsidR="00A504A3" w:rsidRDefault="000D59C1" w:rsidP="00A504A3">
            <w:pPr>
              <w:pStyle w:val="Luettelokappale"/>
              <w:numPr>
                <w:ilvl w:val="0"/>
                <w:numId w:val="2"/>
              </w:numPr>
              <w:ind w:left="360"/>
            </w:pPr>
            <w:proofErr w:type="gramStart"/>
            <w:r>
              <w:t>Koulun ulkopuolella opittujen taitoj</w:t>
            </w:r>
            <w:r w:rsidR="00A504A3">
              <w:t>en soveltam</w:t>
            </w:r>
            <w:r w:rsidR="00A504A3">
              <w:t>i</w:t>
            </w:r>
            <w:r w:rsidR="00A504A3">
              <w:t>seen kannustaminen.</w:t>
            </w:r>
            <w:proofErr w:type="gramEnd"/>
          </w:p>
          <w:p w:rsidR="000D59C1" w:rsidRDefault="000D59C1" w:rsidP="00A504A3">
            <w:pPr>
              <w:pStyle w:val="Luettelokappale"/>
              <w:numPr>
                <w:ilvl w:val="0"/>
                <w:numId w:val="2"/>
              </w:numPr>
              <w:ind w:left="360"/>
            </w:pPr>
            <w:r>
              <w:t xml:space="preserve">Vertaisoppiminen </w:t>
            </w:r>
            <w:r w:rsidR="001F1147">
              <w:t>(</w:t>
            </w:r>
            <w:r>
              <w:t>pa</w:t>
            </w:r>
            <w:r w:rsidR="001F1147">
              <w:t>ri- ja ryhmätyöskentely)</w:t>
            </w:r>
          </w:p>
          <w:p w:rsidR="00A504A3" w:rsidRDefault="000D59C1" w:rsidP="00A504A3">
            <w:r>
              <w:t>Kulttuurinen osaaminen,</w:t>
            </w:r>
            <w:r w:rsidR="00A504A3">
              <w:t xml:space="preserve"> vuorovaikutus ja ilmaisu (L2)</w:t>
            </w:r>
          </w:p>
          <w:p w:rsidR="000D59C1" w:rsidRDefault="000D59C1" w:rsidP="00A504A3">
            <w:pPr>
              <w:pStyle w:val="Luettelokappale"/>
              <w:numPr>
                <w:ilvl w:val="0"/>
                <w:numId w:val="2"/>
              </w:numPr>
              <w:ind w:left="360"/>
            </w:pPr>
            <w:proofErr w:type="gramStart"/>
            <w:r>
              <w:t>Erilaisten ilmaisutapojen kokeilu, tekemisen ja ilmaisun ilo.</w:t>
            </w:r>
            <w:proofErr w:type="gramEnd"/>
          </w:p>
          <w:p w:rsidR="001F1147" w:rsidRDefault="000D59C1" w:rsidP="001F1147">
            <w:r>
              <w:t>Tieto- ja viest</w:t>
            </w:r>
            <w:r w:rsidR="00A504A3">
              <w:t>intäteknologinen osaaminen (L5)</w:t>
            </w:r>
          </w:p>
          <w:p w:rsidR="00673327" w:rsidRPr="0032305E" w:rsidRDefault="000D59C1" w:rsidP="001864A7">
            <w:pPr>
              <w:pStyle w:val="Luettelokappale"/>
              <w:numPr>
                <w:ilvl w:val="0"/>
                <w:numId w:val="2"/>
              </w:numPr>
              <w:ind w:left="360"/>
            </w:pPr>
            <w:r>
              <w:t xml:space="preserve">Erilaisten </w:t>
            </w:r>
            <w:proofErr w:type="spellStart"/>
            <w:r>
              <w:t>tvt-</w:t>
            </w:r>
            <w:proofErr w:type="spellEnd"/>
            <w:r>
              <w:t xml:space="preserve"> laitteiden ja ohjelmistojen käyttö koulun laitteistosta riippuen, tekijänoikeuksien perusperiaatteiden tunteminen.</w:t>
            </w:r>
          </w:p>
        </w:tc>
      </w:tr>
      <w:tr w:rsidR="00673327" w:rsidTr="00A504A3">
        <w:tc>
          <w:tcPr>
            <w:tcW w:w="746" w:type="dxa"/>
            <w:vMerge w:val="restart"/>
            <w:textDirection w:val="btLr"/>
          </w:tcPr>
          <w:p w:rsidR="00673327" w:rsidRPr="00625BA6" w:rsidRDefault="00673327" w:rsidP="001864A7">
            <w:pPr>
              <w:ind w:left="113" w:right="113"/>
              <w:jc w:val="center"/>
              <w:rPr>
                <w:b/>
                <w:sz w:val="24"/>
                <w:szCs w:val="24"/>
              </w:rPr>
            </w:pPr>
            <w:r>
              <w:rPr>
                <w:b/>
                <w:sz w:val="24"/>
                <w:szCs w:val="24"/>
              </w:rPr>
              <w:t>Kulttuurinen ymmärrys ja monilukutaito</w:t>
            </w:r>
          </w:p>
        </w:tc>
        <w:tc>
          <w:tcPr>
            <w:tcW w:w="3069" w:type="dxa"/>
            <w:tcBorders>
              <w:top w:val="single" w:sz="18" w:space="0" w:color="auto"/>
              <w:bottom w:val="single" w:sz="6" w:space="0" w:color="auto"/>
            </w:tcBorders>
          </w:tcPr>
          <w:p w:rsidR="0032305E" w:rsidRPr="0032305E" w:rsidRDefault="0032305E" w:rsidP="0032305E">
            <w:pPr>
              <w:autoSpaceDE w:val="0"/>
              <w:autoSpaceDN w:val="0"/>
              <w:adjustRightInd w:val="0"/>
              <w:rPr>
                <w:rFonts w:eastAsia="Calibri" w:cs="Calibri"/>
                <w:color w:val="0070C0"/>
              </w:rPr>
            </w:pPr>
            <w:proofErr w:type="gramStart"/>
            <w:r>
              <w:rPr>
                <w:b/>
              </w:rPr>
              <w:t>T8</w:t>
            </w:r>
            <w:r w:rsidR="00673327">
              <w:t xml:space="preserve"> </w:t>
            </w:r>
            <w:r w:rsidRPr="0032305E">
              <w:rPr>
                <w:rFonts w:ascii="Calibri" w:eastAsia="Calibri" w:hAnsi="Calibri" w:cs="Calibri"/>
                <w:color w:val="00B050"/>
              </w:rPr>
              <w:t xml:space="preserve">ohjata oppilasta </w:t>
            </w:r>
            <w:r w:rsidRPr="0032305E">
              <w:rPr>
                <w:rFonts w:ascii="Calibri" w:eastAsia="Calibri" w:hAnsi="Calibri" w:cs="Calibri"/>
                <w:color w:val="FF0000"/>
              </w:rPr>
              <w:t>tarkastel</w:t>
            </w:r>
            <w:r w:rsidRPr="0032305E">
              <w:rPr>
                <w:rFonts w:ascii="Calibri" w:eastAsia="Calibri" w:hAnsi="Calibri" w:cs="Calibri"/>
                <w:color w:val="FF0000"/>
              </w:rPr>
              <w:t>e</w:t>
            </w:r>
            <w:r w:rsidRPr="0032305E">
              <w:rPr>
                <w:rFonts w:ascii="Calibri" w:eastAsia="Calibri" w:hAnsi="Calibri" w:cs="Calibri"/>
                <w:color w:val="FF0000"/>
              </w:rPr>
              <w:t>maan</w:t>
            </w:r>
            <w:r w:rsidRPr="00134FD2">
              <w:rPr>
                <w:rFonts w:ascii="Calibri" w:eastAsia="Calibri" w:hAnsi="Calibri" w:cs="Calibri"/>
                <w:color w:val="000000" w:themeColor="text1"/>
              </w:rPr>
              <w:t xml:space="preserve"> </w:t>
            </w:r>
            <w:r w:rsidRPr="0032305E">
              <w:rPr>
                <w:rFonts w:ascii="Calibri" w:eastAsia="Calibri" w:hAnsi="Calibri" w:cs="Calibri"/>
                <w:color w:val="0070C0"/>
              </w:rPr>
              <w:t>musiikkia taiteenlajina</w:t>
            </w:r>
            <w:proofErr w:type="gramEnd"/>
            <w:r w:rsidRPr="0032305E">
              <w:rPr>
                <w:rFonts w:ascii="Calibri" w:eastAsia="Calibri" w:hAnsi="Calibri" w:cs="Calibri"/>
                <w:color w:val="0070C0"/>
              </w:rPr>
              <w:t xml:space="preserve">  </w:t>
            </w:r>
          </w:p>
          <w:p w:rsidR="00673327" w:rsidRDefault="0032305E" w:rsidP="0032305E">
            <w:r w:rsidRPr="0032305E">
              <w:rPr>
                <w:rFonts w:ascii="Calibri" w:eastAsia="Calibri" w:hAnsi="Calibri" w:cs="Calibri"/>
                <w:color w:val="FF0000"/>
              </w:rPr>
              <w:t xml:space="preserve">ja ymmärtämään, </w:t>
            </w:r>
            <w:r w:rsidRPr="0032305E">
              <w:rPr>
                <w:rFonts w:ascii="Calibri" w:eastAsia="Calibri" w:hAnsi="Calibri" w:cs="Calibri"/>
                <w:color w:val="0070C0"/>
              </w:rPr>
              <w:t>miten m</w:t>
            </w:r>
            <w:r w:rsidRPr="0032305E">
              <w:rPr>
                <w:rFonts w:ascii="Calibri" w:eastAsia="Calibri" w:hAnsi="Calibri" w:cs="Calibri"/>
                <w:color w:val="0070C0"/>
              </w:rPr>
              <w:t>u</w:t>
            </w:r>
            <w:r w:rsidRPr="0032305E">
              <w:rPr>
                <w:rFonts w:ascii="Calibri" w:eastAsia="Calibri" w:hAnsi="Calibri" w:cs="Calibri"/>
                <w:color w:val="0070C0"/>
              </w:rPr>
              <w:t>siikkia käytetään viestimiseen ja vaikuttamiseen eri kulttu</w:t>
            </w:r>
            <w:r w:rsidRPr="0032305E">
              <w:rPr>
                <w:rFonts w:ascii="Calibri" w:eastAsia="Calibri" w:hAnsi="Calibri" w:cs="Calibri"/>
                <w:color w:val="0070C0"/>
              </w:rPr>
              <w:t>u</w:t>
            </w:r>
            <w:r w:rsidRPr="0032305E">
              <w:rPr>
                <w:rFonts w:ascii="Calibri" w:eastAsia="Calibri" w:hAnsi="Calibri" w:cs="Calibri"/>
                <w:color w:val="0070C0"/>
              </w:rPr>
              <w:t>reissa</w:t>
            </w:r>
          </w:p>
        </w:tc>
        <w:tc>
          <w:tcPr>
            <w:tcW w:w="3126" w:type="dxa"/>
            <w:tcBorders>
              <w:top w:val="single" w:sz="18" w:space="0" w:color="auto"/>
              <w:bottom w:val="single" w:sz="6" w:space="0" w:color="auto"/>
            </w:tcBorders>
          </w:tcPr>
          <w:p w:rsidR="00A504A3" w:rsidRDefault="003440A2" w:rsidP="003440A2">
            <w:r>
              <w:t xml:space="preserve">S3 </w:t>
            </w:r>
          </w:p>
          <w:p w:rsidR="00A504A3" w:rsidRDefault="00A504A3" w:rsidP="00A504A3">
            <w:pPr>
              <w:pStyle w:val="Luettelokappale"/>
              <w:numPr>
                <w:ilvl w:val="0"/>
                <w:numId w:val="2"/>
              </w:numPr>
              <w:ind w:left="360"/>
            </w:pPr>
            <w:r>
              <w:t>Ohjataan</w:t>
            </w:r>
            <w:r w:rsidR="003440A2">
              <w:t xml:space="preserve"> oppilasta tutu</w:t>
            </w:r>
            <w:r w:rsidR="003440A2">
              <w:t>s</w:t>
            </w:r>
            <w:r w:rsidR="003440A2">
              <w:t>tumaan musiikk</w:t>
            </w:r>
            <w:r w:rsidR="001F1147">
              <w:t>iin taiteen lajina ja sen rooliin</w:t>
            </w:r>
            <w:r w:rsidR="003440A2">
              <w:t xml:space="preserve"> viesti</w:t>
            </w:r>
            <w:r w:rsidR="003440A2">
              <w:t>n</w:t>
            </w:r>
            <w:r w:rsidR="003440A2">
              <w:t>nässä ja vaikuttamisessa eri kulttuureissa ja eri aikaka</w:t>
            </w:r>
            <w:r w:rsidR="003440A2">
              <w:t>u</w:t>
            </w:r>
            <w:r w:rsidR="003440A2">
              <w:t>sina.</w:t>
            </w:r>
          </w:p>
          <w:p w:rsidR="00A504A3" w:rsidRDefault="004416EB" w:rsidP="00A504A3">
            <w:r>
              <w:t xml:space="preserve">S4 </w:t>
            </w:r>
          </w:p>
          <w:p w:rsidR="00673327" w:rsidRDefault="00A504A3" w:rsidP="00A504A3">
            <w:pPr>
              <w:pStyle w:val="Luettelokappale"/>
              <w:numPr>
                <w:ilvl w:val="0"/>
                <w:numId w:val="2"/>
              </w:numPr>
              <w:ind w:left="360"/>
            </w:pPr>
            <w:r>
              <w:t>Valitaan</w:t>
            </w:r>
            <w:r w:rsidR="004416EB">
              <w:t xml:space="preserve"> erityisesti kuunt</w:t>
            </w:r>
            <w:r w:rsidR="0027360E">
              <w:t>e</w:t>
            </w:r>
            <w:r w:rsidR="0027360E">
              <w:t>luohjelmistoon monipuol</w:t>
            </w:r>
            <w:r w:rsidR="0027360E">
              <w:t>i</w:t>
            </w:r>
            <w:r w:rsidR="0027360E">
              <w:t xml:space="preserve">sesti </w:t>
            </w:r>
            <w:r w:rsidR="004416EB">
              <w:t>eri kulttuurien ja aik</w:t>
            </w:r>
            <w:r w:rsidR="004416EB">
              <w:t>a</w:t>
            </w:r>
            <w:r w:rsidR="004416EB">
              <w:t>kausien musiikkia.</w:t>
            </w:r>
          </w:p>
        </w:tc>
        <w:tc>
          <w:tcPr>
            <w:tcW w:w="3260" w:type="dxa"/>
            <w:tcBorders>
              <w:top w:val="single" w:sz="18" w:space="0" w:color="auto"/>
              <w:bottom w:val="single" w:sz="6" w:space="0" w:color="auto"/>
            </w:tcBorders>
          </w:tcPr>
          <w:p w:rsidR="00673327" w:rsidRDefault="00C13725" w:rsidP="00A504A3">
            <w:pPr>
              <w:pStyle w:val="Luettelokappale"/>
              <w:numPr>
                <w:ilvl w:val="0"/>
                <w:numId w:val="2"/>
              </w:numPr>
              <w:ind w:left="360"/>
            </w:pPr>
            <w:r>
              <w:t>Tutustumiskäynti mahdoll</w:t>
            </w:r>
            <w:r>
              <w:t>i</w:t>
            </w:r>
            <w:r>
              <w:t>suuksien mukaan eri musi</w:t>
            </w:r>
            <w:r>
              <w:t>i</w:t>
            </w:r>
            <w:r>
              <w:t>kintekijöiden työhön tai esim. konserttikäynti.</w:t>
            </w:r>
          </w:p>
        </w:tc>
        <w:tc>
          <w:tcPr>
            <w:tcW w:w="5075" w:type="dxa"/>
            <w:tcBorders>
              <w:top w:val="single" w:sz="18" w:space="0" w:color="auto"/>
              <w:bottom w:val="single" w:sz="6" w:space="0" w:color="auto"/>
            </w:tcBorders>
          </w:tcPr>
          <w:p w:rsidR="00A504A3" w:rsidRDefault="00673327" w:rsidP="00A504A3">
            <w:r>
              <w:t>Kulttuurinen osaaminen, vuorovaikutus ja ilmaisu (L2)</w:t>
            </w:r>
          </w:p>
          <w:p w:rsidR="00673327" w:rsidRDefault="000D59C1" w:rsidP="00A504A3">
            <w:pPr>
              <w:pStyle w:val="Luettelokappale"/>
              <w:numPr>
                <w:ilvl w:val="0"/>
                <w:numId w:val="2"/>
              </w:numPr>
              <w:ind w:left="360"/>
            </w:pPr>
            <w:proofErr w:type="gramStart"/>
            <w:r>
              <w:t>Mediaympäristöjen analysoiminen, yhteistyö ja vuorovaikutus koulun ulkopuolisten tahojen kan</w:t>
            </w:r>
            <w:r>
              <w:t>s</w:t>
            </w:r>
            <w:r>
              <w:t>sa.</w:t>
            </w:r>
            <w:proofErr w:type="gramEnd"/>
          </w:p>
          <w:p w:rsidR="00A504A3" w:rsidRDefault="0032305E" w:rsidP="00A504A3">
            <w:r>
              <w:t>Monilukutaito (L4)</w:t>
            </w:r>
          </w:p>
          <w:p w:rsidR="0032305E" w:rsidRDefault="000D59C1" w:rsidP="00A504A3">
            <w:pPr>
              <w:pStyle w:val="Luettelokappale"/>
              <w:numPr>
                <w:ilvl w:val="0"/>
                <w:numId w:val="2"/>
              </w:numPr>
              <w:ind w:left="360"/>
            </w:pPr>
            <w:r>
              <w:t>Maailmanmusiikkiin tutustuminen.</w:t>
            </w:r>
          </w:p>
          <w:p w:rsidR="00673327" w:rsidRDefault="00673327" w:rsidP="001864A7"/>
        </w:tc>
      </w:tr>
      <w:tr w:rsidR="00673327" w:rsidTr="00A504A3">
        <w:tc>
          <w:tcPr>
            <w:tcW w:w="746" w:type="dxa"/>
            <w:vMerge/>
            <w:textDirection w:val="btLr"/>
          </w:tcPr>
          <w:p w:rsidR="00673327" w:rsidRDefault="00673327" w:rsidP="001864A7">
            <w:pPr>
              <w:ind w:left="113" w:right="113"/>
            </w:pPr>
          </w:p>
        </w:tc>
        <w:tc>
          <w:tcPr>
            <w:tcW w:w="3069" w:type="dxa"/>
            <w:tcBorders>
              <w:top w:val="single" w:sz="18" w:space="0" w:color="auto"/>
              <w:bottom w:val="single" w:sz="6" w:space="0" w:color="auto"/>
            </w:tcBorders>
          </w:tcPr>
          <w:p w:rsidR="00673327" w:rsidRDefault="0032305E" w:rsidP="001864A7">
            <w:r>
              <w:rPr>
                <w:b/>
              </w:rPr>
              <w:t>T9</w:t>
            </w:r>
            <w:r w:rsidR="00673327">
              <w:t xml:space="preserve"> </w:t>
            </w:r>
            <w:r w:rsidRPr="0032305E">
              <w:rPr>
                <w:rFonts w:ascii="Calibri" w:eastAsia="Calibri" w:hAnsi="Calibri" w:cs="Calibri"/>
                <w:color w:val="00B050"/>
              </w:rPr>
              <w:t xml:space="preserve">rohkaista ja ohjata oppilasta </w:t>
            </w:r>
            <w:r w:rsidRPr="0032305E">
              <w:rPr>
                <w:rFonts w:ascii="Calibri" w:eastAsia="Calibri" w:hAnsi="Calibri" w:cs="Calibri"/>
                <w:color w:val="FF0000"/>
              </w:rPr>
              <w:t>käyttämään</w:t>
            </w:r>
            <w:r w:rsidRPr="00134FD2">
              <w:rPr>
                <w:rFonts w:ascii="Calibri" w:eastAsia="Calibri" w:hAnsi="Calibri" w:cs="Calibri"/>
                <w:color w:val="000000" w:themeColor="text1"/>
              </w:rPr>
              <w:t xml:space="preserve"> </w:t>
            </w:r>
            <w:r w:rsidRPr="0032305E">
              <w:rPr>
                <w:rFonts w:ascii="Calibri" w:eastAsia="Calibri" w:hAnsi="Calibri" w:cs="Calibri"/>
                <w:color w:val="0070C0"/>
              </w:rPr>
              <w:t>musiikin merkint</w:t>
            </w:r>
            <w:r w:rsidRPr="0032305E">
              <w:rPr>
                <w:rFonts w:ascii="Calibri" w:eastAsia="Calibri" w:hAnsi="Calibri" w:cs="Calibri"/>
                <w:color w:val="0070C0"/>
              </w:rPr>
              <w:t>ä</w:t>
            </w:r>
            <w:r w:rsidRPr="0032305E">
              <w:rPr>
                <w:rFonts w:ascii="Calibri" w:eastAsia="Calibri" w:hAnsi="Calibri" w:cs="Calibri"/>
                <w:color w:val="0070C0"/>
              </w:rPr>
              <w:t>tapoja, käsitteitä ja terminol</w:t>
            </w:r>
            <w:r w:rsidRPr="0032305E">
              <w:rPr>
                <w:rFonts w:ascii="Calibri" w:eastAsia="Calibri" w:hAnsi="Calibri" w:cs="Calibri"/>
                <w:color w:val="0070C0"/>
              </w:rPr>
              <w:t>o</w:t>
            </w:r>
            <w:r w:rsidRPr="0032305E">
              <w:rPr>
                <w:rFonts w:ascii="Calibri" w:eastAsia="Calibri" w:hAnsi="Calibri" w:cs="Calibri"/>
                <w:color w:val="0070C0"/>
              </w:rPr>
              <w:t>giaa musiikillisessa toiminnassa</w:t>
            </w:r>
          </w:p>
        </w:tc>
        <w:tc>
          <w:tcPr>
            <w:tcW w:w="3126" w:type="dxa"/>
            <w:tcBorders>
              <w:top w:val="single" w:sz="18" w:space="0" w:color="auto"/>
              <w:bottom w:val="single" w:sz="6" w:space="0" w:color="auto"/>
            </w:tcBorders>
          </w:tcPr>
          <w:p w:rsidR="00A504A3" w:rsidRDefault="004416EB" w:rsidP="001864A7">
            <w:r>
              <w:t xml:space="preserve">S2 </w:t>
            </w:r>
          </w:p>
          <w:p w:rsidR="00673327" w:rsidRDefault="00A504A3" w:rsidP="00A504A3">
            <w:pPr>
              <w:pStyle w:val="Luettelokappale"/>
              <w:numPr>
                <w:ilvl w:val="0"/>
                <w:numId w:val="2"/>
              </w:numPr>
              <w:ind w:left="360"/>
            </w:pPr>
            <w:r>
              <w:t>Ohjataan</w:t>
            </w:r>
            <w:r w:rsidR="004416EB">
              <w:t xml:space="preserve"> oppilasta ymmä</w:t>
            </w:r>
            <w:r w:rsidR="004416EB">
              <w:t>r</w:t>
            </w:r>
            <w:r w:rsidR="004416EB">
              <w:t>tämään laulamisen ja soi</w:t>
            </w:r>
            <w:r w:rsidR="004416EB">
              <w:t>t</w:t>
            </w:r>
            <w:r w:rsidR="004416EB">
              <w:t>tamisen kautta tapoja me</w:t>
            </w:r>
            <w:r w:rsidR="004416EB">
              <w:t>r</w:t>
            </w:r>
            <w:r w:rsidR="004416EB">
              <w:t>kitä musiikkia tutustumalla ja soittamalla sointu- ja nuottimerkinnöistä.</w:t>
            </w:r>
          </w:p>
        </w:tc>
        <w:tc>
          <w:tcPr>
            <w:tcW w:w="3260" w:type="dxa"/>
            <w:tcBorders>
              <w:top w:val="single" w:sz="18" w:space="0" w:color="auto"/>
              <w:bottom w:val="single" w:sz="6" w:space="0" w:color="auto"/>
            </w:tcBorders>
          </w:tcPr>
          <w:p w:rsidR="00673327" w:rsidRDefault="00673327" w:rsidP="001864A7"/>
        </w:tc>
        <w:tc>
          <w:tcPr>
            <w:tcW w:w="5075" w:type="dxa"/>
            <w:tcBorders>
              <w:top w:val="single" w:sz="18" w:space="0" w:color="auto"/>
              <w:bottom w:val="single" w:sz="6" w:space="0" w:color="auto"/>
            </w:tcBorders>
          </w:tcPr>
          <w:p w:rsidR="000D59C1" w:rsidRDefault="00A504A3" w:rsidP="000D59C1">
            <w:r>
              <w:t>Monilukutaito (L4)</w:t>
            </w:r>
          </w:p>
          <w:p w:rsidR="00673327" w:rsidRDefault="000D59C1" w:rsidP="00A504A3">
            <w:pPr>
              <w:pStyle w:val="Luettelokappale"/>
              <w:numPr>
                <w:ilvl w:val="0"/>
                <w:numId w:val="2"/>
              </w:numPr>
              <w:ind w:left="360"/>
            </w:pPr>
            <w:proofErr w:type="gramStart"/>
            <w:r>
              <w:t>Musiikin kielen tulkitseminen, tuottaminen ja arvioiminen.</w:t>
            </w:r>
            <w:proofErr w:type="gramEnd"/>
          </w:p>
        </w:tc>
      </w:tr>
      <w:tr w:rsidR="0032305E" w:rsidTr="00A504A3">
        <w:tc>
          <w:tcPr>
            <w:tcW w:w="746" w:type="dxa"/>
            <w:vMerge w:val="restart"/>
            <w:textDirection w:val="btLr"/>
          </w:tcPr>
          <w:p w:rsidR="0032305E" w:rsidRDefault="0032305E" w:rsidP="001864A7">
            <w:pPr>
              <w:ind w:left="113" w:right="113"/>
              <w:jc w:val="center"/>
            </w:pPr>
            <w:r>
              <w:rPr>
                <w:b/>
                <w:sz w:val="24"/>
                <w:szCs w:val="24"/>
              </w:rPr>
              <w:t>Hyvinvointi ja turvallisuus musiikissa</w:t>
            </w:r>
          </w:p>
        </w:tc>
        <w:tc>
          <w:tcPr>
            <w:tcW w:w="3069" w:type="dxa"/>
            <w:tcBorders>
              <w:top w:val="single" w:sz="18" w:space="0" w:color="auto"/>
              <w:bottom w:val="single" w:sz="6" w:space="0" w:color="auto"/>
            </w:tcBorders>
          </w:tcPr>
          <w:p w:rsidR="0032305E" w:rsidRPr="0032305E" w:rsidRDefault="0032305E" w:rsidP="0032305E">
            <w:pPr>
              <w:autoSpaceDE w:val="0"/>
              <w:autoSpaceDN w:val="0"/>
              <w:adjustRightInd w:val="0"/>
              <w:rPr>
                <w:rFonts w:eastAsia="Calibri" w:cs="Calibri"/>
                <w:color w:val="0070C0"/>
              </w:rPr>
            </w:pPr>
            <w:proofErr w:type="gramStart"/>
            <w:r>
              <w:rPr>
                <w:b/>
                <w:color w:val="000000" w:themeColor="text1"/>
              </w:rPr>
              <w:t>T10</w:t>
            </w:r>
            <w:r>
              <w:rPr>
                <w:color w:val="000000" w:themeColor="text1"/>
              </w:rPr>
              <w:t xml:space="preserve"> </w:t>
            </w:r>
            <w:r w:rsidRPr="0032305E">
              <w:rPr>
                <w:rFonts w:ascii="Calibri" w:eastAsia="Calibri" w:hAnsi="Calibri" w:cs="Calibri"/>
                <w:color w:val="00B050"/>
              </w:rPr>
              <w:t xml:space="preserve">ohjata oppilasta </w:t>
            </w:r>
            <w:r w:rsidRPr="0032305E">
              <w:rPr>
                <w:rFonts w:ascii="Calibri" w:eastAsia="Calibri" w:hAnsi="Calibri" w:cs="Calibri"/>
                <w:color w:val="FF0000"/>
              </w:rPr>
              <w:t>tunnist</w:t>
            </w:r>
            <w:r w:rsidRPr="0032305E">
              <w:rPr>
                <w:rFonts w:ascii="Calibri" w:eastAsia="Calibri" w:hAnsi="Calibri" w:cs="Calibri"/>
                <w:color w:val="FF0000"/>
              </w:rPr>
              <w:t>a</w:t>
            </w:r>
            <w:r w:rsidRPr="0032305E">
              <w:rPr>
                <w:rFonts w:ascii="Calibri" w:eastAsia="Calibri" w:hAnsi="Calibri" w:cs="Calibri"/>
                <w:color w:val="FF0000"/>
              </w:rPr>
              <w:t>maan</w:t>
            </w:r>
            <w:r w:rsidRPr="00134FD2">
              <w:rPr>
                <w:rFonts w:ascii="Calibri" w:eastAsia="Calibri" w:hAnsi="Calibri" w:cs="Calibri"/>
                <w:color w:val="000000" w:themeColor="text1"/>
              </w:rPr>
              <w:t xml:space="preserve"> </w:t>
            </w:r>
            <w:r w:rsidRPr="0032305E">
              <w:rPr>
                <w:rFonts w:ascii="Calibri" w:eastAsia="Calibri" w:hAnsi="Calibri" w:cs="Calibri"/>
                <w:color w:val="0070C0"/>
              </w:rPr>
              <w:t>musiikin vaikutuksia tu</w:t>
            </w:r>
            <w:r w:rsidRPr="0032305E">
              <w:rPr>
                <w:rFonts w:ascii="Calibri" w:eastAsia="Calibri" w:hAnsi="Calibri" w:cs="Calibri"/>
                <w:color w:val="0070C0"/>
              </w:rPr>
              <w:t>n</w:t>
            </w:r>
            <w:r w:rsidRPr="0032305E">
              <w:rPr>
                <w:rFonts w:ascii="Calibri" w:eastAsia="Calibri" w:hAnsi="Calibri" w:cs="Calibri"/>
                <w:color w:val="0070C0"/>
              </w:rPr>
              <w:t>teisiin ja hyvinvointiin</w:t>
            </w:r>
            <w:proofErr w:type="gramEnd"/>
            <w:r w:rsidRPr="0032305E">
              <w:rPr>
                <w:rFonts w:ascii="Calibri" w:eastAsia="Calibri" w:hAnsi="Calibri" w:cs="Calibri"/>
                <w:color w:val="0070C0"/>
              </w:rPr>
              <w:t xml:space="preserve"> </w:t>
            </w:r>
          </w:p>
        </w:tc>
        <w:tc>
          <w:tcPr>
            <w:tcW w:w="3126" w:type="dxa"/>
            <w:tcBorders>
              <w:top w:val="single" w:sz="18" w:space="0" w:color="auto"/>
              <w:bottom w:val="single" w:sz="6" w:space="0" w:color="auto"/>
            </w:tcBorders>
          </w:tcPr>
          <w:p w:rsidR="00A504A3" w:rsidRDefault="004416EB" w:rsidP="001864A7">
            <w:r>
              <w:t xml:space="preserve">S3 </w:t>
            </w:r>
          </w:p>
          <w:p w:rsidR="0032305E" w:rsidRDefault="00A504A3" w:rsidP="00A504A3">
            <w:pPr>
              <w:pStyle w:val="Luettelokappale"/>
              <w:numPr>
                <w:ilvl w:val="0"/>
                <w:numId w:val="2"/>
              </w:numPr>
              <w:ind w:left="360"/>
            </w:pPr>
            <w:r>
              <w:t>Ohjataan</w:t>
            </w:r>
            <w:r w:rsidR="004416EB">
              <w:t xml:space="preserve"> oppilasta tunni</w:t>
            </w:r>
            <w:r w:rsidR="004416EB">
              <w:t>s</w:t>
            </w:r>
            <w:r w:rsidR="004416EB">
              <w:t>tamaan musiikin vaikutuksia tunnetiloihin ja ymmärt</w:t>
            </w:r>
            <w:r w:rsidR="004416EB">
              <w:t>ä</w:t>
            </w:r>
            <w:r w:rsidR="004416EB">
              <w:t>mään musiikin merkityksen omalle hyvinvoinnille.</w:t>
            </w:r>
          </w:p>
        </w:tc>
        <w:tc>
          <w:tcPr>
            <w:tcW w:w="3260" w:type="dxa"/>
            <w:tcBorders>
              <w:top w:val="single" w:sz="18" w:space="0" w:color="auto"/>
              <w:bottom w:val="single" w:sz="6" w:space="0" w:color="auto"/>
            </w:tcBorders>
          </w:tcPr>
          <w:p w:rsidR="0032305E" w:rsidRDefault="0032305E" w:rsidP="001864A7"/>
        </w:tc>
        <w:tc>
          <w:tcPr>
            <w:tcW w:w="5075" w:type="dxa"/>
            <w:tcBorders>
              <w:top w:val="single" w:sz="18" w:space="0" w:color="auto"/>
              <w:bottom w:val="single" w:sz="6" w:space="0" w:color="auto"/>
            </w:tcBorders>
          </w:tcPr>
          <w:p w:rsidR="00A504A3" w:rsidRDefault="0032305E" w:rsidP="00A504A3">
            <w:r>
              <w:t>Itsestä huolehtiminen ja arjen taidot (L3)</w:t>
            </w:r>
          </w:p>
          <w:p w:rsidR="00A504A3" w:rsidRDefault="000D59C1" w:rsidP="00A504A3">
            <w:pPr>
              <w:pStyle w:val="Luettelokappale"/>
              <w:numPr>
                <w:ilvl w:val="0"/>
                <w:numId w:val="2"/>
              </w:numPr>
              <w:ind w:left="360"/>
            </w:pPr>
            <w:r>
              <w:t>Omaa hyvinvointia edistävien tekijöiden tunni</w:t>
            </w:r>
            <w:r>
              <w:t>s</w:t>
            </w:r>
            <w:r>
              <w:t>taminen, musiikki</w:t>
            </w:r>
            <w:r w:rsidR="00A504A3">
              <w:t>laitteiston turvallinen käyttö.</w:t>
            </w:r>
          </w:p>
          <w:p w:rsidR="0032305E" w:rsidRDefault="000D59C1" w:rsidP="00A504A3">
            <w:pPr>
              <w:pStyle w:val="Luettelokappale"/>
              <w:numPr>
                <w:ilvl w:val="0"/>
                <w:numId w:val="2"/>
              </w:numPr>
              <w:ind w:left="360"/>
            </w:pPr>
            <w:proofErr w:type="gramStart"/>
            <w:r>
              <w:t>Tunnetaitojen ja sosiaalisten taitojen kehittäm</w:t>
            </w:r>
            <w:r>
              <w:t>i</w:t>
            </w:r>
            <w:r>
              <w:t>nen.</w:t>
            </w:r>
            <w:proofErr w:type="gramEnd"/>
          </w:p>
          <w:p w:rsidR="00A504A3" w:rsidRDefault="0032305E" w:rsidP="00A504A3">
            <w:r>
              <w:t>Monilukutaito (L4)</w:t>
            </w:r>
          </w:p>
          <w:p w:rsidR="0032305E" w:rsidRDefault="000D59C1" w:rsidP="001864A7">
            <w:pPr>
              <w:pStyle w:val="Luettelokappale"/>
              <w:numPr>
                <w:ilvl w:val="0"/>
                <w:numId w:val="2"/>
              </w:numPr>
              <w:ind w:left="360"/>
            </w:pPr>
            <w:proofErr w:type="gramStart"/>
            <w:r>
              <w:t>Musiikin merkityksen ymmärtäminen omalle h</w:t>
            </w:r>
            <w:r>
              <w:t>y</w:t>
            </w:r>
            <w:r>
              <w:t>vinvoinnille.</w:t>
            </w:r>
            <w:proofErr w:type="gramEnd"/>
          </w:p>
        </w:tc>
      </w:tr>
      <w:tr w:rsidR="0032305E" w:rsidTr="00A504A3">
        <w:tc>
          <w:tcPr>
            <w:tcW w:w="746" w:type="dxa"/>
            <w:vMerge/>
            <w:textDirection w:val="btLr"/>
          </w:tcPr>
          <w:p w:rsidR="0032305E" w:rsidRDefault="0032305E" w:rsidP="001864A7">
            <w:pPr>
              <w:ind w:left="113" w:right="113"/>
              <w:jc w:val="center"/>
              <w:rPr>
                <w:b/>
                <w:sz w:val="24"/>
                <w:szCs w:val="24"/>
              </w:rPr>
            </w:pPr>
          </w:p>
        </w:tc>
        <w:tc>
          <w:tcPr>
            <w:tcW w:w="3069" w:type="dxa"/>
            <w:tcBorders>
              <w:top w:val="single" w:sz="18" w:space="0" w:color="auto"/>
              <w:bottom w:val="single" w:sz="4" w:space="0" w:color="auto"/>
            </w:tcBorders>
          </w:tcPr>
          <w:p w:rsidR="0032305E" w:rsidRPr="0032305E" w:rsidRDefault="0032305E" w:rsidP="0032305E">
            <w:pPr>
              <w:autoSpaceDE w:val="0"/>
              <w:autoSpaceDN w:val="0"/>
              <w:adjustRightInd w:val="0"/>
              <w:rPr>
                <w:rFonts w:eastAsia="Calibri" w:cs="Calibri"/>
                <w:color w:val="000000" w:themeColor="text1"/>
              </w:rPr>
            </w:pPr>
            <w:proofErr w:type="gramStart"/>
            <w:r>
              <w:rPr>
                <w:b/>
              </w:rPr>
              <w:t xml:space="preserve">T11 </w:t>
            </w:r>
            <w:r w:rsidRPr="0032305E">
              <w:rPr>
                <w:rFonts w:eastAsia="Calibri" w:cs="Calibri"/>
                <w:color w:val="00B050"/>
              </w:rPr>
              <w:t xml:space="preserve">ohjata oppilasta </w:t>
            </w:r>
            <w:r w:rsidRPr="0032305E">
              <w:rPr>
                <w:rFonts w:eastAsia="Calibri" w:cs="Calibri"/>
                <w:color w:val="FF0000"/>
              </w:rPr>
              <w:t>huoleht</w:t>
            </w:r>
            <w:r w:rsidRPr="0032305E">
              <w:rPr>
                <w:rFonts w:eastAsia="Calibri" w:cs="Calibri"/>
                <w:color w:val="FF0000"/>
              </w:rPr>
              <w:t>i</w:t>
            </w:r>
            <w:r w:rsidRPr="0032305E">
              <w:rPr>
                <w:rFonts w:eastAsia="Calibri" w:cs="Calibri"/>
                <w:color w:val="FF0000"/>
              </w:rPr>
              <w:t>maan</w:t>
            </w:r>
            <w:r w:rsidRPr="00134FD2">
              <w:rPr>
                <w:rFonts w:eastAsia="Calibri" w:cs="Calibri"/>
              </w:rPr>
              <w:t xml:space="preserve"> </w:t>
            </w:r>
            <w:r w:rsidRPr="0032305E">
              <w:rPr>
                <w:rFonts w:eastAsia="Calibri" w:cs="Calibri"/>
                <w:color w:val="0070C0"/>
              </w:rPr>
              <w:t>kuulostaan sekä mus</w:t>
            </w:r>
            <w:r w:rsidRPr="0032305E">
              <w:rPr>
                <w:rFonts w:eastAsia="Calibri" w:cs="Calibri"/>
                <w:color w:val="0070C0"/>
              </w:rPr>
              <w:t>i</w:t>
            </w:r>
            <w:r w:rsidRPr="0032305E">
              <w:rPr>
                <w:rFonts w:eastAsia="Calibri" w:cs="Calibri"/>
                <w:color w:val="0070C0"/>
              </w:rPr>
              <w:t>sointi- ja ääniympäristön turva</w:t>
            </w:r>
            <w:r w:rsidRPr="0032305E">
              <w:rPr>
                <w:rFonts w:eastAsia="Calibri" w:cs="Calibri"/>
                <w:color w:val="0070C0"/>
              </w:rPr>
              <w:t>l</w:t>
            </w:r>
            <w:r w:rsidRPr="0032305E">
              <w:rPr>
                <w:rFonts w:eastAsia="Calibri" w:cs="Calibri"/>
                <w:color w:val="0070C0"/>
              </w:rPr>
              <w:t>lisuudesta</w:t>
            </w:r>
            <w:proofErr w:type="gramEnd"/>
          </w:p>
        </w:tc>
        <w:tc>
          <w:tcPr>
            <w:tcW w:w="3126" w:type="dxa"/>
            <w:tcBorders>
              <w:top w:val="single" w:sz="18" w:space="0" w:color="auto"/>
              <w:bottom w:val="single" w:sz="4" w:space="0" w:color="auto"/>
            </w:tcBorders>
          </w:tcPr>
          <w:p w:rsidR="00A504A3" w:rsidRDefault="004416EB" w:rsidP="001864A7">
            <w:r>
              <w:t xml:space="preserve">S1 </w:t>
            </w:r>
          </w:p>
          <w:p w:rsidR="0032305E" w:rsidRPr="00A504A3" w:rsidRDefault="00A504A3" w:rsidP="00A504A3">
            <w:pPr>
              <w:pStyle w:val="Luettelokappale"/>
              <w:numPr>
                <w:ilvl w:val="0"/>
                <w:numId w:val="2"/>
              </w:numPr>
              <w:ind w:left="360"/>
              <w:rPr>
                <w:b/>
              </w:rPr>
            </w:pPr>
            <w:r>
              <w:t>Ohjataan</w:t>
            </w:r>
            <w:r w:rsidR="004416EB">
              <w:t xml:space="preserve"> oppilasta vastuu</w:t>
            </w:r>
            <w:r w:rsidR="004416EB">
              <w:t>l</w:t>
            </w:r>
            <w:r w:rsidR="004416EB">
              <w:t>liseen instrumentin käy</w:t>
            </w:r>
            <w:r w:rsidR="004416EB">
              <w:t>t</w:t>
            </w:r>
            <w:r w:rsidR="004416EB">
              <w:t>töön sekä tuottamaan m</w:t>
            </w:r>
            <w:r w:rsidR="004416EB">
              <w:t>u</w:t>
            </w:r>
            <w:r w:rsidR="004416EB">
              <w:t>siikkia huomioiden turvall</w:t>
            </w:r>
            <w:r w:rsidR="004416EB">
              <w:t>i</w:t>
            </w:r>
            <w:r w:rsidR="004416EB">
              <w:t>sen desibelitason.</w:t>
            </w:r>
            <w:r w:rsidR="004416EB">
              <w:br/>
            </w:r>
          </w:p>
        </w:tc>
        <w:tc>
          <w:tcPr>
            <w:tcW w:w="3260" w:type="dxa"/>
            <w:tcBorders>
              <w:top w:val="single" w:sz="18" w:space="0" w:color="auto"/>
              <w:bottom w:val="single" w:sz="4" w:space="0" w:color="auto"/>
            </w:tcBorders>
          </w:tcPr>
          <w:p w:rsidR="0032305E" w:rsidRDefault="0032305E" w:rsidP="001864A7">
            <w:pPr>
              <w:rPr>
                <w:b/>
              </w:rPr>
            </w:pPr>
          </w:p>
        </w:tc>
        <w:tc>
          <w:tcPr>
            <w:tcW w:w="5075" w:type="dxa"/>
            <w:tcBorders>
              <w:top w:val="single" w:sz="18" w:space="0" w:color="auto"/>
              <w:bottom w:val="single" w:sz="4" w:space="0" w:color="auto"/>
            </w:tcBorders>
          </w:tcPr>
          <w:p w:rsidR="0032305E" w:rsidRDefault="0032305E" w:rsidP="00A504A3">
            <w:r>
              <w:t>Itsestä huolehtiminen ja arjen taidot (L3)</w:t>
            </w:r>
          </w:p>
          <w:p w:rsidR="0032305E" w:rsidRPr="00A504A3" w:rsidRDefault="000D59C1" w:rsidP="00A504A3">
            <w:pPr>
              <w:pStyle w:val="Luettelokappale"/>
              <w:numPr>
                <w:ilvl w:val="0"/>
                <w:numId w:val="2"/>
              </w:numPr>
              <w:ind w:left="360"/>
              <w:rPr>
                <w:b/>
              </w:rPr>
            </w:pPr>
            <w:r>
              <w:t>Omaa hyvinvointia edistävien tekijöiden tunni</w:t>
            </w:r>
            <w:r>
              <w:t>s</w:t>
            </w:r>
            <w:r>
              <w:t>taminen, musiikkilaitteiston turvallinen käyttö.</w:t>
            </w:r>
            <w:r>
              <w:br/>
            </w:r>
          </w:p>
        </w:tc>
      </w:tr>
      <w:tr w:rsidR="00673327" w:rsidTr="00A504A3">
        <w:tc>
          <w:tcPr>
            <w:tcW w:w="746" w:type="dxa"/>
            <w:textDirection w:val="btLr"/>
          </w:tcPr>
          <w:p w:rsidR="00673327" w:rsidRPr="001B6FD1" w:rsidRDefault="00673327" w:rsidP="001864A7">
            <w:pPr>
              <w:ind w:left="113" w:right="113"/>
              <w:jc w:val="center"/>
              <w:rPr>
                <w:b/>
                <w:sz w:val="24"/>
                <w:szCs w:val="24"/>
              </w:rPr>
            </w:pPr>
            <w:proofErr w:type="gramStart"/>
            <w:r>
              <w:rPr>
                <w:b/>
                <w:sz w:val="24"/>
                <w:szCs w:val="24"/>
              </w:rPr>
              <w:t>Oppimaan opp</w:t>
            </w:r>
            <w:r>
              <w:rPr>
                <w:b/>
                <w:sz w:val="24"/>
                <w:szCs w:val="24"/>
              </w:rPr>
              <w:t>i</w:t>
            </w:r>
            <w:r>
              <w:rPr>
                <w:b/>
                <w:sz w:val="24"/>
                <w:szCs w:val="24"/>
              </w:rPr>
              <w:t>minen musiikissa</w:t>
            </w:r>
            <w:proofErr w:type="gramEnd"/>
          </w:p>
        </w:tc>
        <w:tc>
          <w:tcPr>
            <w:tcW w:w="3069" w:type="dxa"/>
            <w:tcBorders>
              <w:top w:val="single" w:sz="18" w:space="0" w:color="auto"/>
              <w:bottom w:val="single" w:sz="6" w:space="0" w:color="auto"/>
            </w:tcBorders>
          </w:tcPr>
          <w:p w:rsidR="00673327" w:rsidRDefault="0032305E" w:rsidP="001864A7">
            <w:pPr>
              <w:rPr>
                <w:b/>
              </w:rPr>
            </w:pPr>
            <w:proofErr w:type="gramStart"/>
            <w:r>
              <w:rPr>
                <w:b/>
              </w:rPr>
              <w:t>T12</w:t>
            </w:r>
            <w:r w:rsidR="00673327">
              <w:rPr>
                <w:b/>
              </w:rPr>
              <w:t xml:space="preserve"> </w:t>
            </w:r>
            <w:r w:rsidRPr="0032305E">
              <w:rPr>
                <w:rFonts w:ascii="Calibri" w:eastAsia="Calibri" w:hAnsi="Calibri" w:cs="Calibri"/>
                <w:color w:val="00B050"/>
              </w:rPr>
              <w:t xml:space="preserve">ohjata oppilasta </w:t>
            </w:r>
            <w:r w:rsidRPr="0032305E">
              <w:rPr>
                <w:rFonts w:ascii="Calibri" w:eastAsia="Calibri" w:hAnsi="Calibri" w:cs="Calibri"/>
                <w:color w:val="FF0000"/>
              </w:rPr>
              <w:t>kehitt</w:t>
            </w:r>
            <w:r w:rsidRPr="0032305E">
              <w:rPr>
                <w:rFonts w:ascii="Calibri" w:eastAsia="Calibri" w:hAnsi="Calibri" w:cs="Calibri"/>
                <w:color w:val="FF0000"/>
              </w:rPr>
              <w:t>ä</w:t>
            </w:r>
            <w:r w:rsidRPr="0032305E">
              <w:rPr>
                <w:rFonts w:ascii="Calibri" w:eastAsia="Calibri" w:hAnsi="Calibri" w:cs="Calibri"/>
                <w:color w:val="FF0000"/>
              </w:rPr>
              <w:t>mään</w:t>
            </w:r>
            <w:r w:rsidRPr="00134FD2">
              <w:rPr>
                <w:rFonts w:ascii="Calibri" w:eastAsia="Calibri" w:hAnsi="Calibri" w:cs="Calibri"/>
                <w:color w:val="000000" w:themeColor="text1"/>
              </w:rPr>
              <w:t xml:space="preserve"> </w:t>
            </w:r>
            <w:r w:rsidRPr="0032305E">
              <w:rPr>
                <w:rFonts w:ascii="Calibri" w:eastAsia="Calibri" w:hAnsi="Calibri" w:cs="Calibri"/>
                <w:color w:val="0070C0"/>
              </w:rPr>
              <w:t xml:space="preserve">musiikillista osaamistaan harjoittelun avulla, </w:t>
            </w:r>
            <w:r w:rsidRPr="0032305E">
              <w:rPr>
                <w:rFonts w:ascii="Calibri" w:eastAsia="Calibri" w:hAnsi="Calibri" w:cs="Calibri"/>
                <w:color w:val="FF0000"/>
              </w:rPr>
              <w:t xml:space="preserve">asettamaan tavoitteita </w:t>
            </w:r>
            <w:r w:rsidRPr="0032305E">
              <w:rPr>
                <w:rFonts w:ascii="Calibri" w:eastAsia="Calibri" w:hAnsi="Calibri" w:cs="Calibri"/>
                <w:color w:val="0070C0"/>
              </w:rPr>
              <w:t>musiikilliselle opp</w:t>
            </w:r>
            <w:r w:rsidRPr="0032305E">
              <w:rPr>
                <w:rFonts w:ascii="Calibri" w:eastAsia="Calibri" w:hAnsi="Calibri" w:cs="Calibri"/>
                <w:color w:val="0070C0"/>
              </w:rPr>
              <w:t>i</w:t>
            </w:r>
            <w:r w:rsidRPr="0032305E">
              <w:rPr>
                <w:rFonts w:ascii="Calibri" w:eastAsia="Calibri" w:hAnsi="Calibri" w:cs="Calibri"/>
                <w:color w:val="0070C0"/>
              </w:rPr>
              <w:t xml:space="preserve">miselleen </w:t>
            </w:r>
            <w:r w:rsidRPr="0032305E">
              <w:rPr>
                <w:rFonts w:ascii="Calibri" w:eastAsia="Calibri" w:hAnsi="Calibri" w:cs="Calibri"/>
                <w:color w:val="FF0000"/>
              </w:rPr>
              <w:t>ja arvioimaan</w:t>
            </w:r>
            <w:r w:rsidRPr="00134FD2">
              <w:rPr>
                <w:rFonts w:ascii="Calibri" w:eastAsia="Calibri" w:hAnsi="Calibri" w:cs="Calibri"/>
                <w:color w:val="000000" w:themeColor="text1"/>
              </w:rPr>
              <w:t xml:space="preserve"> </w:t>
            </w:r>
            <w:r w:rsidRPr="0032305E">
              <w:rPr>
                <w:rFonts w:ascii="Calibri" w:eastAsia="Calibri" w:hAnsi="Calibri" w:cs="Calibri"/>
                <w:color w:val="0070C0"/>
              </w:rPr>
              <w:t>edi</w:t>
            </w:r>
            <w:r w:rsidRPr="0032305E">
              <w:rPr>
                <w:rFonts w:ascii="Calibri" w:eastAsia="Calibri" w:hAnsi="Calibri" w:cs="Calibri"/>
                <w:color w:val="0070C0"/>
              </w:rPr>
              <w:t>s</w:t>
            </w:r>
            <w:r w:rsidRPr="0032305E">
              <w:rPr>
                <w:rFonts w:ascii="Calibri" w:eastAsia="Calibri" w:hAnsi="Calibri" w:cs="Calibri"/>
                <w:color w:val="0070C0"/>
              </w:rPr>
              <w:t>tymistään suhteessa tavoitte</w:t>
            </w:r>
            <w:r w:rsidRPr="0032305E">
              <w:rPr>
                <w:rFonts w:ascii="Calibri" w:eastAsia="Calibri" w:hAnsi="Calibri" w:cs="Calibri"/>
                <w:color w:val="0070C0"/>
              </w:rPr>
              <w:t>i</w:t>
            </w:r>
            <w:r w:rsidRPr="0032305E">
              <w:rPr>
                <w:rFonts w:ascii="Calibri" w:eastAsia="Calibri" w:hAnsi="Calibri" w:cs="Calibri"/>
                <w:color w:val="0070C0"/>
              </w:rPr>
              <w:t>siin</w:t>
            </w:r>
            <w:proofErr w:type="gramEnd"/>
          </w:p>
        </w:tc>
        <w:tc>
          <w:tcPr>
            <w:tcW w:w="3126" w:type="dxa"/>
            <w:tcBorders>
              <w:top w:val="single" w:sz="18" w:space="0" w:color="auto"/>
              <w:bottom w:val="single" w:sz="6" w:space="0" w:color="auto"/>
            </w:tcBorders>
          </w:tcPr>
          <w:p w:rsidR="00A504A3" w:rsidRDefault="004416EB" w:rsidP="004416EB">
            <w:r>
              <w:t xml:space="preserve">S1 </w:t>
            </w:r>
          </w:p>
          <w:p w:rsidR="004416EB" w:rsidRDefault="00A504A3" w:rsidP="00A504A3">
            <w:pPr>
              <w:pStyle w:val="Luettelokappale"/>
              <w:numPr>
                <w:ilvl w:val="0"/>
                <w:numId w:val="2"/>
              </w:numPr>
              <w:ind w:left="360"/>
            </w:pPr>
            <w:r>
              <w:t>Ohjataan</w:t>
            </w:r>
            <w:r w:rsidR="004416EB">
              <w:t xml:space="preserve"> oppilasta ymmä</w:t>
            </w:r>
            <w:r w:rsidR="004416EB">
              <w:t>r</w:t>
            </w:r>
            <w:r w:rsidR="004416EB">
              <w:t>tämään harjoittelun merk</w:t>
            </w:r>
            <w:r w:rsidR="004416EB">
              <w:t>i</w:t>
            </w:r>
            <w:r w:rsidR="004416EB">
              <w:t>tyksen musiikillisen tavoi</w:t>
            </w:r>
            <w:r w:rsidR="004416EB">
              <w:t>t</w:t>
            </w:r>
            <w:r w:rsidR="004416EB">
              <w:t>teen saavuttamiseksi ja a</w:t>
            </w:r>
            <w:r w:rsidR="004416EB">
              <w:t>r</w:t>
            </w:r>
            <w:r w:rsidR="004416EB">
              <w:t>vioimaan omaa edistymi</w:t>
            </w:r>
            <w:r w:rsidR="004416EB">
              <w:t>s</w:t>
            </w:r>
            <w:r w:rsidR="004416EB">
              <w:t>tään.</w:t>
            </w:r>
          </w:p>
          <w:p w:rsidR="00673327" w:rsidRDefault="00673327" w:rsidP="001864A7"/>
        </w:tc>
        <w:tc>
          <w:tcPr>
            <w:tcW w:w="3260" w:type="dxa"/>
            <w:tcBorders>
              <w:top w:val="single" w:sz="18" w:space="0" w:color="auto"/>
              <w:bottom w:val="single" w:sz="6" w:space="0" w:color="auto"/>
            </w:tcBorders>
          </w:tcPr>
          <w:p w:rsidR="00673327" w:rsidRDefault="00673327" w:rsidP="001864A7"/>
        </w:tc>
        <w:tc>
          <w:tcPr>
            <w:tcW w:w="5075" w:type="dxa"/>
            <w:tcBorders>
              <w:top w:val="single" w:sz="18" w:space="0" w:color="auto"/>
              <w:bottom w:val="single" w:sz="6" w:space="0" w:color="auto"/>
            </w:tcBorders>
          </w:tcPr>
          <w:p w:rsidR="00A504A3" w:rsidRDefault="000D59C1" w:rsidP="00A504A3">
            <w:r>
              <w:t>Ajatt</w:t>
            </w:r>
            <w:r w:rsidR="00A504A3">
              <w:t>elu ja oppimaan oppiminen (L1)</w:t>
            </w:r>
          </w:p>
          <w:p w:rsidR="000D59C1" w:rsidRDefault="000D59C1" w:rsidP="00A504A3">
            <w:pPr>
              <w:pStyle w:val="Luettelokappale"/>
              <w:numPr>
                <w:ilvl w:val="0"/>
                <w:numId w:val="2"/>
              </w:numPr>
              <w:ind w:left="360"/>
            </w:pPr>
            <w:proofErr w:type="gramStart"/>
            <w:r>
              <w:t>Omien luontevien oppimistapojen tunnistaminen, työn suunnittelu ja edistymisen arviointi.</w:t>
            </w:r>
            <w:proofErr w:type="gramEnd"/>
          </w:p>
          <w:p w:rsidR="00673327" w:rsidRDefault="00673327" w:rsidP="001864A7"/>
        </w:tc>
      </w:tr>
    </w:tbl>
    <w:p w:rsidR="00673327" w:rsidRDefault="00673327" w:rsidP="00673327"/>
    <w:p w:rsidR="001F1147" w:rsidRDefault="001F1147">
      <w:r>
        <w:br w:type="page"/>
      </w:r>
    </w:p>
    <w:p w:rsidR="001F1147" w:rsidRPr="00134FD2" w:rsidRDefault="001F1147" w:rsidP="001F1147">
      <w:pPr>
        <w:autoSpaceDE w:val="0"/>
        <w:autoSpaceDN w:val="0"/>
        <w:adjustRightInd w:val="0"/>
        <w:spacing w:after="0"/>
        <w:jc w:val="both"/>
        <w:rPr>
          <w:rFonts w:ascii="Calibri" w:eastAsia="Calibri" w:hAnsi="Calibri" w:cs="Calibri"/>
          <w:b/>
          <w:color w:val="000000" w:themeColor="text1"/>
        </w:rPr>
      </w:pPr>
      <w:r w:rsidRPr="00134FD2">
        <w:rPr>
          <w:rFonts w:ascii="Calibri" w:eastAsia="Calibri" w:hAnsi="Calibri" w:cs="Calibri"/>
          <w:b/>
          <w:color w:val="000000" w:themeColor="text1"/>
        </w:rPr>
        <w:lastRenderedPageBreak/>
        <w:t>Musiikin oppimisympäristöihin ja työtapoihin liitt</w:t>
      </w:r>
      <w:r>
        <w:rPr>
          <w:rFonts w:ascii="Calibri" w:eastAsia="Calibri" w:hAnsi="Calibri" w:cs="Calibri"/>
          <w:b/>
          <w:color w:val="000000" w:themeColor="text1"/>
        </w:rPr>
        <w:t>yvät tavoitteet vuosiluokilla 7–</w:t>
      </w:r>
      <w:r w:rsidRPr="00134FD2">
        <w:rPr>
          <w:rFonts w:ascii="Calibri" w:eastAsia="Calibri" w:hAnsi="Calibri" w:cs="Calibri"/>
          <w:b/>
          <w:color w:val="000000" w:themeColor="text1"/>
        </w:rPr>
        <w:t xml:space="preserve">9 </w:t>
      </w:r>
    </w:p>
    <w:p w:rsidR="001F1147" w:rsidRPr="00134FD2" w:rsidRDefault="001F1147" w:rsidP="001F1147">
      <w:pPr>
        <w:autoSpaceDE w:val="0"/>
        <w:autoSpaceDN w:val="0"/>
        <w:adjustRightInd w:val="0"/>
        <w:spacing w:after="0"/>
        <w:jc w:val="both"/>
        <w:rPr>
          <w:rFonts w:ascii="Calibri" w:eastAsia="Calibri" w:hAnsi="Calibri" w:cs="Calibri"/>
          <w:color w:val="000000" w:themeColor="text1"/>
        </w:rPr>
      </w:pPr>
    </w:p>
    <w:p w:rsidR="001F1147" w:rsidRDefault="001F1147" w:rsidP="001F1147">
      <w:pPr>
        <w:autoSpaceDE w:val="0"/>
        <w:autoSpaceDN w:val="0"/>
        <w:adjustRightInd w:val="0"/>
        <w:spacing w:after="0"/>
        <w:jc w:val="both"/>
        <w:rPr>
          <w:rFonts w:ascii="Calibri" w:eastAsia="Calibri" w:hAnsi="Calibri" w:cs="Calibri"/>
          <w:color w:val="000000" w:themeColor="text1"/>
        </w:rPr>
      </w:pPr>
      <w:r w:rsidRPr="00134FD2">
        <w:rPr>
          <w:rFonts w:ascii="Calibri" w:eastAsia="Calibri" w:hAnsi="Calibri" w:cs="Calibri"/>
          <w:color w:val="000000" w:themeColor="text1"/>
        </w:rPr>
        <w:t>Tavoitteena on luoda pedagogisesti monipuolinen ja joustava musiikin opiskelukokonaisuus, joissa erilaiset musiikilliset työtavat ja vuorovaikutustilanteet sekä yhteismus</w:t>
      </w:r>
      <w:r w:rsidRPr="00134FD2">
        <w:rPr>
          <w:rFonts w:ascii="Calibri" w:eastAsia="Calibri" w:hAnsi="Calibri" w:cs="Calibri"/>
          <w:color w:val="000000" w:themeColor="text1"/>
        </w:rPr>
        <w:t>i</w:t>
      </w:r>
      <w:r w:rsidRPr="00134FD2">
        <w:rPr>
          <w:rFonts w:ascii="Calibri" w:eastAsia="Calibri" w:hAnsi="Calibri" w:cs="Calibri"/>
          <w:color w:val="000000" w:themeColor="text1"/>
        </w:rPr>
        <w:t>sointi ja muu musiikillinen yhteistoiminta on mahdollista. Oppimisen ilo, luovaan ajatteluun rohkaiseva ilmapiiri sekä myönteiset musiikkikokemukset ja -elämykset innost</w:t>
      </w:r>
      <w:r w:rsidRPr="00134FD2">
        <w:rPr>
          <w:rFonts w:ascii="Calibri" w:eastAsia="Calibri" w:hAnsi="Calibri" w:cs="Calibri"/>
          <w:color w:val="000000" w:themeColor="text1"/>
        </w:rPr>
        <w:t>a</w:t>
      </w:r>
      <w:r w:rsidRPr="00134FD2">
        <w:rPr>
          <w:rFonts w:ascii="Calibri" w:eastAsia="Calibri" w:hAnsi="Calibri" w:cs="Calibri"/>
          <w:color w:val="000000" w:themeColor="text1"/>
        </w:rPr>
        <w:t>vat oppilaita ja sitouttavat heidät kehittämään musiikillista osaamistaan. Opetustilanteissa luodaan mahdollisuuksia tieto- ja viestintäteknologian käyttöön musiikillisessa toiminnassa. Musiikkikäsitteitä opiskellaan musiikillisin työtavoin. Opetuksessa hyödynnetään taide- ja kulttuurilaitosten sekä muiden yhteistyötahojen tarjoamia mahdoll</w:t>
      </w:r>
      <w:r w:rsidRPr="00134FD2">
        <w:rPr>
          <w:rFonts w:ascii="Calibri" w:eastAsia="Calibri" w:hAnsi="Calibri" w:cs="Calibri"/>
          <w:color w:val="000000" w:themeColor="text1"/>
        </w:rPr>
        <w:t>i</w:t>
      </w:r>
      <w:r w:rsidRPr="00134FD2">
        <w:rPr>
          <w:rFonts w:ascii="Calibri" w:eastAsia="Calibri" w:hAnsi="Calibri" w:cs="Calibri"/>
          <w:color w:val="000000" w:themeColor="text1"/>
        </w:rPr>
        <w:t xml:space="preserve">suuksia. </w:t>
      </w:r>
      <w:r>
        <w:rPr>
          <w:rFonts w:ascii="Calibri" w:eastAsia="Calibri" w:hAnsi="Calibri" w:cs="Calibri"/>
          <w:color w:val="000000" w:themeColor="text1"/>
        </w:rPr>
        <w:t>(OPS 2014, 424.)</w:t>
      </w:r>
    </w:p>
    <w:p w:rsidR="001F1147" w:rsidRDefault="001F1147" w:rsidP="001F1147">
      <w:pPr>
        <w:autoSpaceDE w:val="0"/>
        <w:autoSpaceDN w:val="0"/>
        <w:adjustRightInd w:val="0"/>
        <w:spacing w:after="0"/>
        <w:jc w:val="both"/>
        <w:rPr>
          <w:rFonts w:ascii="Calibri" w:eastAsia="Calibri" w:hAnsi="Calibri" w:cs="Calibri"/>
          <w:color w:val="000000" w:themeColor="text1"/>
        </w:rPr>
      </w:pPr>
    </w:p>
    <w:p w:rsidR="001F1147" w:rsidRPr="001F1147" w:rsidRDefault="001F1147" w:rsidP="001F1147">
      <w:pPr>
        <w:autoSpaceDE w:val="0"/>
        <w:autoSpaceDN w:val="0"/>
        <w:adjustRightInd w:val="0"/>
        <w:spacing w:after="0"/>
        <w:jc w:val="both"/>
        <w:rPr>
          <w:rFonts w:ascii="Calibri" w:eastAsia="Calibri" w:hAnsi="Calibri" w:cs="Calibri"/>
          <w:color w:val="0070C0"/>
        </w:rPr>
      </w:pPr>
      <w:r w:rsidRPr="001F1147">
        <w:rPr>
          <w:color w:val="0070C0"/>
        </w:rPr>
        <w:t>Musiikin erilaiset työtavat asettavat opetustilalle ja oppimisympäristölle muusta koulutyöstä poikkeavia vaatimuksia. Tilan on oltava muunneltavissa saman tunnin aikana avoimesta tilasta erilaisiin ryhmäjärjestelyihin. Oppimisympäristön on oltava kannustava, toiminnallinen ja omatoimisuutta tukeva. Fyysisenä ympäristönä toimii koulur</w:t>
      </w:r>
      <w:r w:rsidRPr="001F1147">
        <w:rPr>
          <w:color w:val="0070C0"/>
        </w:rPr>
        <w:t>a</w:t>
      </w:r>
      <w:r w:rsidRPr="001F1147">
        <w:rPr>
          <w:color w:val="0070C0"/>
        </w:rPr>
        <w:t>kennus kaikkine tiloineen mukaan lukien ulkotilat. Musiikin luokan varustelu on mahdollisimman monipuolista; musiikkiluokassa on oltava piano, säestyssoittimia, bänd</w:t>
      </w:r>
      <w:r w:rsidRPr="001F1147">
        <w:rPr>
          <w:color w:val="0070C0"/>
        </w:rPr>
        <w:t>i</w:t>
      </w:r>
      <w:r w:rsidRPr="001F1147">
        <w:rPr>
          <w:color w:val="0070C0"/>
        </w:rPr>
        <w:t>soittimia, perkussioita, äänentoisto- ja av-laitteet sekä musiikin tallennukseen, dokumentoitiin ja editointiin tarvittavaa laitteistoa.</w:t>
      </w:r>
    </w:p>
    <w:p w:rsidR="001F1147" w:rsidRDefault="001F1147" w:rsidP="001F1147">
      <w:pPr>
        <w:autoSpaceDE w:val="0"/>
        <w:autoSpaceDN w:val="0"/>
        <w:adjustRightInd w:val="0"/>
        <w:spacing w:after="0"/>
        <w:jc w:val="both"/>
        <w:rPr>
          <w:rFonts w:ascii="Calibri" w:eastAsia="Calibri" w:hAnsi="Calibri" w:cs="Calibri"/>
          <w:color w:val="000000" w:themeColor="text1"/>
        </w:rPr>
      </w:pPr>
    </w:p>
    <w:p w:rsidR="001F1147" w:rsidRPr="00134FD2" w:rsidRDefault="001F1147" w:rsidP="001F1147">
      <w:pPr>
        <w:autoSpaceDE w:val="0"/>
        <w:autoSpaceDN w:val="0"/>
        <w:adjustRightInd w:val="0"/>
        <w:spacing w:after="0"/>
        <w:jc w:val="both"/>
        <w:rPr>
          <w:rFonts w:ascii="Calibri" w:eastAsia="Calibri" w:hAnsi="Calibri" w:cs="Calibri"/>
          <w:b/>
          <w:color w:val="000000" w:themeColor="text1"/>
        </w:rPr>
      </w:pPr>
      <w:r w:rsidRPr="00134FD2">
        <w:rPr>
          <w:rFonts w:ascii="Calibri" w:eastAsia="Calibri" w:hAnsi="Calibri" w:cs="Calibri"/>
          <w:b/>
          <w:color w:val="000000" w:themeColor="text1"/>
        </w:rPr>
        <w:t xml:space="preserve">Ohjaus, eriyttäminen ja </w:t>
      </w:r>
      <w:r>
        <w:rPr>
          <w:rFonts w:ascii="Calibri" w:eastAsia="Calibri" w:hAnsi="Calibri" w:cs="Calibri"/>
          <w:b/>
          <w:color w:val="000000" w:themeColor="text1"/>
        </w:rPr>
        <w:t>tuki musiikissa vuosiluokilla 7–</w:t>
      </w:r>
      <w:r w:rsidRPr="00134FD2">
        <w:rPr>
          <w:rFonts w:ascii="Calibri" w:eastAsia="Calibri" w:hAnsi="Calibri" w:cs="Calibri"/>
          <w:b/>
          <w:color w:val="000000" w:themeColor="text1"/>
        </w:rPr>
        <w:t xml:space="preserve">9 </w:t>
      </w:r>
    </w:p>
    <w:p w:rsidR="001F1147" w:rsidRPr="00134FD2" w:rsidRDefault="001F1147" w:rsidP="001F1147">
      <w:pPr>
        <w:autoSpaceDE w:val="0"/>
        <w:autoSpaceDN w:val="0"/>
        <w:adjustRightInd w:val="0"/>
        <w:spacing w:after="0"/>
        <w:jc w:val="both"/>
        <w:rPr>
          <w:rFonts w:ascii="Calibri" w:eastAsia="Calibri" w:hAnsi="Calibri" w:cs="Calibri"/>
          <w:color w:val="000000" w:themeColor="text1"/>
        </w:rPr>
      </w:pPr>
    </w:p>
    <w:p w:rsidR="001F1147" w:rsidRDefault="001F1147" w:rsidP="001F1147">
      <w:pPr>
        <w:autoSpaceDE w:val="0"/>
        <w:autoSpaceDN w:val="0"/>
        <w:adjustRightInd w:val="0"/>
        <w:spacing w:after="0"/>
        <w:jc w:val="both"/>
        <w:rPr>
          <w:rFonts w:ascii="Calibri" w:eastAsia="Calibri" w:hAnsi="Calibri" w:cs="Calibri"/>
          <w:color w:val="000000" w:themeColor="text1"/>
        </w:rPr>
      </w:pPr>
      <w:r>
        <w:rPr>
          <w:rFonts w:ascii="Calibri" w:eastAsia="Calibri" w:hAnsi="Calibri" w:cs="Calibri"/>
          <w:color w:val="000000" w:themeColor="text1"/>
        </w:rPr>
        <w:t>”</w:t>
      </w:r>
      <w:r w:rsidRPr="00134FD2">
        <w:rPr>
          <w:rFonts w:ascii="Calibri" w:eastAsia="Calibri" w:hAnsi="Calibri" w:cs="Calibri"/>
          <w:color w:val="000000" w:themeColor="text1"/>
        </w:rPr>
        <w:t>Musiikin opetuksessa ja työskentelyn suunnittelussa otetaan huomioon oppilaiden erilaiset tarpeet, aikaisempi oppiminen ja kiinnostuksen kohteet. Työtapoja, opetusväl</w:t>
      </w:r>
      <w:r w:rsidRPr="00134FD2">
        <w:rPr>
          <w:rFonts w:ascii="Calibri" w:eastAsia="Calibri" w:hAnsi="Calibri" w:cs="Calibri"/>
          <w:color w:val="000000" w:themeColor="text1"/>
        </w:rPr>
        <w:t>i</w:t>
      </w:r>
      <w:r w:rsidRPr="00134FD2">
        <w:rPr>
          <w:rFonts w:ascii="Calibri" w:eastAsia="Calibri" w:hAnsi="Calibri" w:cs="Calibri"/>
          <w:color w:val="000000" w:themeColor="text1"/>
        </w:rPr>
        <w:t xml:space="preserve">neitä ja soittimistoa sekä ryhmätyöskentelyä koskevat ratkaisut tehdään oppilaita kuullen. </w:t>
      </w:r>
      <w:r w:rsidRPr="00134FD2">
        <w:rPr>
          <w:rFonts w:eastAsia="Calibri" w:cs="Calibri"/>
          <w:color w:val="000000" w:themeColor="text1"/>
        </w:rPr>
        <w:t>Ratkaisuilla l</w:t>
      </w:r>
      <w:r w:rsidRPr="00134FD2">
        <w:rPr>
          <w:rFonts w:ascii="Calibri" w:eastAsia="Calibri" w:hAnsi="Calibri" w:cs="Calibri"/>
          <w:color w:val="000000" w:themeColor="text1"/>
        </w:rPr>
        <w:t>uodaan musiikin oppimista edistäviä yhteismusisoinnin tilanteita sekä vahvistetaan oppilaiden itsetuntoa, työskentelytaitoja ja oma-aloitteisuutta. Työtapojen valinnassa kiinnitetään huomiota musiikkikulttuurin ja musiikin opetuksen mahdollisten sukupuolittuneiden käytäntöjen muuttamiseen.</w:t>
      </w:r>
      <w:r>
        <w:rPr>
          <w:rFonts w:ascii="Calibri" w:eastAsia="Calibri" w:hAnsi="Calibri" w:cs="Calibri"/>
          <w:color w:val="000000" w:themeColor="text1"/>
        </w:rPr>
        <w:t>” (OPS 2014, 424.)</w:t>
      </w:r>
    </w:p>
    <w:p w:rsidR="001F1147" w:rsidRDefault="001F1147" w:rsidP="001F1147">
      <w:pPr>
        <w:autoSpaceDE w:val="0"/>
        <w:autoSpaceDN w:val="0"/>
        <w:adjustRightInd w:val="0"/>
        <w:spacing w:after="0"/>
        <w:jc w:val="both"/>
        <w:rPr>
          <w:rFonts w:ascii="Calibri" w:eastAsia="Calibri" w:hAnsi="Calibri" w:cs="Calibri"/>
          <w:color w:val="000000" w:themeColor="text1"/>
        </w:rPr>
      </w:pPr>
    </w:p>
    <w:p w:rsidR="001F1147" w:rsidRPr="001F1147" w:rsidRDefault="001F1147" w:rsidP="001F1147">
      <w:pPr>
        <w:rPr>
          <w:color w:val="0070C0"/>
        </w:rPr>
      </w:pPr>
      <w:r w:rsidRPr="001F1147">
        <w:rPr>
          <w:color w:val="0070C0"/>
        </w:rPr>
        <w:t>Opettaja ottaa suunnittelussaan huomioon oppilaiden tarpeet, edellytykset ja kiinnostuksen kohteet. Tarvittaessa koulun avustajia käytetään apuna ryhmän eriyttämisessä ja toiminnan monipuolistamisessa.</w:t>
      </w:r>
    </w:p>
    <w:p w:rsidR="001F1147" w:rsidRPr="00134FD2" w:rsidRDefault="001F1147" w:rsidP="001F1147">
      <w:pPr>
        <w:autoSpaceDE w:val="0"/>
        <w:autoSpaceDN w:val="0"/>
        <w:adjustRightInd w:val="0"/>
        <w:spacing w:after="0"/>
        <w:jc w:val="both"/>
        <w:rPr>
          <w:rFonts w:ascii="Calibri" w:eastAsia="Calibri" w:hAnsi="Calibri" w:cs="Calibri"/>
          <w:b/>
          <w:color w:val="000000" w:themeColor="text1"/>
        </w:rPr>
      </w:pPr>
      <w:r w:rsidRPr="00134FD2">
        <w:rPr>
          <w:rFonts w:ascii="Calibri" w:eastAsia="Calibri" w:hAnsi="Calibri" w:cs="Calibri"/>
          <w:b/>
          <w:color w:val="000000" w:themeColor="text1"/>
        </w:rPr>
        <w:t>Oppilaan oppimisen arvio</w:t>
      </w:r>
      <w:r>
        <w:rPr>
          <w:rFonts w:ascii="Calibri" w:eastAsia="Calibri" w:hAnsi="Calibri" w:cs="Calibri"/>
          <w:b/>
          <w:color w:val="000000" w:themeColor="text1"/>
        </w:rPr>
        <w:t>inti musiikissa vuosiluokilla 7–</w:t>
      </w:r>
      <w:r w:rsidRPr="00134FD2">
        <w:rPr>
          <w:rFonts w:ascii="Calibri" w:eastAsia="Calibri" w:hAnsi="Calibri" w:cs="Calibri"/>
          <w:b/>
          <w:color w:val="000000" w:themeColor="text1"/>
        </w:rPr>
        <w:t xml:space="preserve">9 </w:t>
      </w:r>
    </w:p>
    <w:p w:rsidR="001F1147" w:rsidRPr="00134FD2" w:rsidRDefault="001F1147" w:rsidP="001F1147">
      <w:pPr>
        <w:autoSpaceDE w:val="0"/>
        <w:autoSpaceDN w:val="0"/>
        <w:adjustRightInd w:val="0"/>
        <w:spacing w:after="0"/>
        <w:jc w:val="both"/>
        <w:rPr>
          <w:rFonts w:ascii="Calibri" w:eastAsia="Calibri" w:hAnsi="Calibri" w:cs="Calibri"/>
          <w:color w:val="000000" w:themeColor="text1"/>
        </w:rPr>
      </w:pPr>
    </w:p>
    <w:p w:rsidR="001F1147" w:rsidRPr="00134FD2" w:rsidRDefault="001F1147" w:rsidP="001F1147">
      <w:pPr>
        <w:spacing w:after="0"/>
        <w:jc w:val="both"/>
        <w:rPr>
          <w:rFonts w:ascii="Calibri" w:hAnsi="Calibri" w:cs="Calibri"/>
          <w:color w:val="000000" w:themeColor="text1"/>
        </w:rPr>
      </w:pPr>
      <w:r>
        <w:rPr>
          <w:rFonts w:ascii="Calibri" w:hAnsi="Calibri" w:cs="Calibri"/>
          <w:color w:val="000000" w:themeColor="text1"/>
        </w:rPr>
        <w:t>”</w:t>
      </w:r>
      <w:r w:rsidRPr="00134FD2">
        <w:rPr>
          <w:rFonts w:ascii="Calibri" w:hAnsi="Calibri" w:cs="Calibri"/>
          <w:color w:val="000000" w:themeColor="text1"/>
        </w:rPr>
        <w:t>Musiikin opetuksessa oppilas tarvitsee realistista ja samalla kannustavaa ja rohkaisevaa palautetta myös perusopetuksen 7-9 vuosiluokilla. Ohjaava palaute auttaa oppila</w:t>
      </w:r>
      <w:r w:rsidRPr="00134FD2">
        <w:rPr>
          <w:rFonts w:ascii="Calibri" w:hAnsi="Calibri" w:cs="Calibri"/>
          <w:color w:val="000000" w:themeColor="text1"/>
        </w:rPr>
        <w:t>s</w:t>
      </w:r>
      <w:r w:rsidRPr="00134FD2">
        <w:rPr>
          <w:rFonts w:ascii="Calibri" w:hAnsi="Calibri" w:cs="Calibri"/>
          <w:color w:val="000000" w:themeColor="text1"/>
        </w:rPr>
        <w:t>ta hahmottamaan yhä paremmin soivaa musiikillista toteutusta, musiikillista ilmaisua ja musiikin merkityksiä. Palautetta oppilas tarvitsee erityisesti, kun hän toteuttaa lu</w:t>
      </w:r>
      <w:r w:rsidRPr="00134FD2">
        <w:rPr>
          <w:rFonts w:ascii="Calibri" w:hAnsi="Calibri" w:cs="Calibri"/>
          <w:color w:val="000000" w:themeColor="text1"/>
        </w:rPr>
        <w:t>o</w:t>
      </w:r>
      <w:r w:rsidRPr="00134FD2">
        <w:rPr>
          <w:rFonts w:ascii="Calibri" w:hAnsi="Calibri" w:cs="Calibri"/>
          <w:color w:val="000000" w:themeColor="text1"/>
        </w:rPr>
        <w:t>vaan tuottamiseen ja musiikkiteknologiaan liittyviä kokonaisuuksia.</w:t>
      </w:r>
    </w:p>
    <w:p w:rsidR="00673327" w:rsidRPr="001F1147" w:rsidRDefault="001F1147" w:rsidP="001F1147">
      <w:pPr>
        <w:spacing w:before="100" w:beforeAutospacing="1" w:after="100" w:afterAutospacing="1"/>
        <w:jc w:val="both"/>
        <w:rPr>
          <w:color w:val="000000" w:themeColor="text1"/>
        </w:rPr>
      </w:pPr>
      <w:r w:rsidRPr="00134FD2">
        <w:rPr>
          <w:color w:val="000000" w:themeColor="text1"/>
        </w:rPr>
        <w:t>Musiikin päättöarviointi sijoittuu siihen lukuvuoteen, jona musiikin opiskelu päättyy kaikille yhteisenä oppiaineena.  Päättöarvioinnilla määritellään, miten oppilas on opi</w:t>
      </w:r>
      <w:r w:rsidRPr="00134FD2">
        <w:rPr>
          <w:color w:val="000000" w:themeColor="text1"/>
        </w:rPr>
        <w:t>s</w:t>
      </w:r>
      <w:r w:rsidRPr="00134FD2">
        <w:rPr>
          <w:color w:val="000000" w:themeColor="text1"/>
        </w:rPr>
        <w:t>kelun päättyessä saavuttanut musiikin yhteisenä opetettavan oppimäärän tavoitteet. Päättöarvosana muodostetaan suhteuttamalla oppilaan osaamisen taso musiikin va</w:t>
      </w:r>
      <w:r w:rsidRPr="00134FD2">
        <w:rPr>
          <w:color w:val="000000" w:themeColor="text1"/>
        </w:rPr>
        <w:t>l</w:t>
      </w:r>
      <w:r w:rsidRPr="00134FD2">
        <w:rPr>
          <w:color w:val="000000" w:themeColor="text1"/>
        </w:rPr>
        <w:t>takunnallisiin päättöarvioinnin kriteereihin. Musiikissa oppilaan osaaminen kehittyy kaikilla tavoitealueilla oppimäärän päättymiseen saakka. Päättöarvosanan muodostam</w:t>
      </w:r>
      <w:r w:rsidRPr="00134FD2">
        <w:rPr>
          <w:color w:val="000000" w:themeColor="text1"/>
        </w:rPr>
        <w:t>i</w:t>
      </w:r>
      <w:r w:rsidRPr="00134FD2">
        <w:rPr>
          <w:color w:val="000000" w:themeColor="text1"/>
        </w:rPr>
        <w:t>sessa otetaan huomioon kaikki valtakunnalliset päättöarvioinnin kriteerit. Oppilas saa arvosanan kahdeksan (8), mikäli hän osoittaa keskimäärin kriteerien määrittämää osaamista. Arvosanan kahdeksan tason ylittäminen joidenkin tavoitteiden osalta voi kompensoida tasoa heikomman suoriutumisen joidenkin muiden tavoitteiden osalta.</w:t>
      </w:r>
      <w:r>
        <w:rPr>
          <w:color w:val="000000" w:themeColor="text1"/>
        </w:rPr>
        <w:t>” (OPS 2014, 424.)</w:t>
      </w:r>
    </w:p>
    <w:tbl>
      <w:tblPr>
        <w:tblStyle w:val="TaulukkoRuudukko"/>
        <w:tblW w:w="0" w:type="auto"/>
        <w:tblLook w:val="04A0" w:firstRow="1" w:lastRow="0" w:firstColumn="1" w:lastColumn="0" w:noHBand="0" w:noVBand="1"/>
      </w:tblPr>
      <w:tblGrid>
        <w:gridCol w:w="3847"/>
        <w:gridCol w:w="3847"/>
        <w:gridCol w:w="7610"/>
      </w:tblGrid>
      <w:tr w:rsidR="0027360E" w:rsidRPr="000B309A" w:rsidTr="00CA0ABE">
        <w:tc>
          <w:tcPr>
            <w:tcW w:w="3847" w:type="dxa"/>
            <w:shd w:val="clear" w:color="auto" w:fill="F2F2F2" w:themeFill="background1" w:themeFillShade="F2"/>
          </w:tcPr>
          <w:p w:rsidR="0027360E" w:rsidRPr="000B309A" w:rsidRDefault="0027360E" w:rsidP="00CA0ABE">
            <w:pPr>
              <w:rPr>
                <w:rFonts w:ascii="Calibri" w:eastAsia="Calibri" w:hAnsi="Calibri" w:cs="Calibri"/>
                <w:b/>
              </w:rPr>
            </w:pPr>
            <w:r w:rsidRPr="000B309A">
              <w:rPr>
                <w:rFonts w:ascii="Calibri" w:eastAsia="Calibri" w:hAnsi="Calibri" w:cs="Calibri"/>
                <w:b/>
              </w:rPr>
              <w:lastRenderedPageBreak/>
              <w:t>Tavoitteet</w:t>
            </w:r>
          </w:p>
        </w:tc>
        <w:tc>
          <w:tcPr>
            <w:tcW w:w="3847" w:type="dxa"/>
            <w:shd w:val="clear" w:color="auto" w:fill="F2F2F2" w:themeFill="background1" w:themeFillShade="F2"/>
          </w:tcPr>
          <w:p w:rsidR="0027360E" w:rsidRDefault="0027360E" w:rsidP="00CA0ABE">
            <w:pPr>
              <w:rPr>
                <w:rFonts w:ascii="Calibri" w:eastAsia="Calibri" w:hAnsi="Calibri" w:cs="Calibri"/>
                <w:b/>
              </w:rPr>
            </w:pPr>
            <w:r>
              <w:rPr>
                <w:rFonts w:ascii="Calibri" w:eastAsia="Calibri" w:hAnsi="Calibri" w:cs="Calibri"/>
                <w:b/>
              </w:rPr>
              <w:t>Arvioinnin kohteet</w:t>
            </w:r>
          </w:p>
          <w:p w:rsidR="0027360E" w:rsidRDefault="0027360E" w:rsidP="00CA0ABE">
            <w:pPr>
              <w:rPr>
                <w:rFonts w:ascii="Calibri" w:eastAsia="Calibri" w:hAnsi="Calibri" w:cs="Calibri"/>
              </w:rPr>
            </w:pPr>
          </w:p>
        </w:tc>
        <w:tc>
          <w:tcPr>
            <w:tcW w:w="7610" w:type="dxa"/>
            <w:shd w:val="clear" w:color="auto" w:fill="F2F2F2" w:themeFill="background1" w:themeFillShade="F2"/>
          </w:tcPr>
          <w:p w:rsidR="0027360E" w:rsidRPr="000B309A" w:rsidRDefault="0027360E" w:rsidP="00CA0ABE">
            <w:pPr>
              <w:rPr>
                <w:rFonts w:ascii="Calibri" w:eastAsia="Calibri" w:hAnsi="Calibri" w:cs="Calibri"/>
                <w:b/>
              </w:rPr>
            </w:pPr>
            <w:r>
              <w:rPr>
                <w:rFonts w:ascii="Calibri" w:eastAsia="Calibri" w:hAnsi="Calibri" w:cs="Calibri"/>
                <w:b/>
              </w:rPr>
              <w:t>Arvosanan kahdeksan (8)/ hyvä osaaminen</w:t>
            </w:r>
          </w:p>
        </w:tc>
      </w:tr>
      <w:tr w:rsidR="0027360E" w:rsidRPr="006C1CC7" w:rsidTr="0027360E">
        <w:tc>
          <w:tcPr>
            <w:tcW w:w="15304" w:type="dxa"/>
            <w:gridSpan w:val="3"/>
            <w:shd w:val="clear" w:color="auto" w:fill="D9D9D9" w:themeFill="background1" w:themeFillShade="D9"/>
          </w:tcPr>
          <w:p w:rsidR="0027360E" w:rsidRPr="0027360E" w:rsidRDefault="0027360E" w:rsidP="0027360E">
            <w:pPr>
              <w:rPr>
                <w:b/>
              </w:rPr>
            </w:pPr>
            <w:r>
              <w:rPr>
                <w:b/>
              </w:rPr>
              <w:t>Osallisuus</w:t>
            </w:r>
          </w:p>
        </w:tc>
      </w:tr>
      <w:tr w:rsidR="0027360E" w:rsidRPr="006C1CC7" w:rsidTr="00CA0ABE">
        <w:tc>
          <w:tcPr>
            <w:tcW w:w="3847" w:type="dxa"/>
          </w:tcPr>
          <w:p w:rsidR="0027360E" w:rsidRPr="001026CC" w:rsidRDefault="0027360E" w:rsidP="00CA0ABE">
            <w:pPr>
              <w:rPr>
                <w:rFonts w:eastAsia="Times New Roman" w:cs="Times New Roman"/>
              </w:rPr>
            </w:pPr>
            <w:bookmarkStart w:id="0" w:name="_GoBack" w:colFirst="0" w:colLast="0"/>
            <w:r w:rsidRPr="001026CC">
              <w:rPr>
                <w:b/>
              </w:rPr>
              <w:t>T1</w:t>
            </w:r>
            <w:r w:rsidRPr="001026CC">
              <w:t xml:space="preserve"> </w:t>
            </w:r>
            <w:r w:rsidRPr="001026CC">
              <w:rPr>
                <w:rFonts w:eastAsia="Calibri" w:cs="Calibri"/>
              </w:rPr>
              <w:t>kannustaa oppilasta rakentavaan toimintaan musisoivan ryhmän ja musi</w:t>
            </w:r>
            <w:r w:rsidRPr="001026CC">
              <w:rPr>
                <w:rFonts w:eastAsia="Calibri" w:cs="Calibri"/>
              </w:rPr>
              <w:t>i</w:t>
            </w:r>
            <w:r w:rsidRPr="001026CC">
              <w:rPr>
                <w:rFonts w:eastAsia="Calibri" w:cs="Calibri"/>
              </w:rPr>
              <w:t>killisten yhteisöjen jäsenenä</w:t>
            </w:r>
            <w:r w:rsidRPr="001026CC">
              <w:rPr>
                <w:rFonts w:eastAsia="Times New Roman" w:cs="Times New Roman"/>
              </w:rPr>
              <w:t xml:space="preserve"> </w:t>
            </w:r>
          </w:p>
          <w:p w:rsidR="0027360E" w:rsidRPr="001026CC" w:rsidRDefault="0027360E" w:rsidP="00CA0ABE">
            <w:pPr>
              <w:rPr>
                <w:rFonts w:eastAsia="Times New Roman" w:cs="Times New Roman"/>
              </w:rPr>
            </w:pPr>
          </w:p>
        </w:tc>
        <w:tc>
          <w:tcPr>
            <w:tcW w:w="3847" w:type="dxa"/>
          </w:tcPr>
          <w:p w:rsidR="0027360E" w:rsidRPr="006C1CC7" w:rsidRDefault="0027360E" w:rsidP="0027360E">
            <w:pPr>
              <w:pStyle w:val="Luettelokappale"/>
              <w:numPr>
                <w:ilvl w:val="0"/>
                <w:numId w:val="9"/>
              </w:numPr>
              <w:ind w:left="360"/>
              <w:rPr>
                <w:rFonts w:ascii="Calibri" w:eastAsia="Calibri" w:hAnsi="Calibri" w:cs="Calibri"/>
              </w:rPr>
            </w:pPr>
            <w:r w:rsidRPr="00673327">
              <w:rPr>
                <w:color w:val="000000" w:themeColor="text1"/>
              </w:rPr>
              <w:t>Musiikillisen ryhmän jäsenenä to</w:t>
            </w:r>
            <w:r w:rsidRPr="00673327">
              <w:rPr>
                <w:color w:val="000000" w:themeColor="text1"/>
              </w:rPr>
              <w:t>i</w:t>
            </w:r>
            <w:r w:rsidRPr="00673327">
              <w:rPr>
                <w:color w:val="000000" w:themeColor="text1"/>
              </w:rPr>
              <w:t>miminen</w:t>
            </w:r>
          </w:p>
        </w:tc>
        <w:tc>
          <w:tcPr>
            <w:tcW w:w="7610" w:type="dxa"/>
          </w:tcPr>
          <w:p w:rsidR="0027360E" w:rsidRPr="006C1CC7" w:rsidRDefault="0027360E" w:rsidP="0027360E">
            <w:pPr>
              <w:pStyle w:val="Luettelokappale"/>
              <w:numPr>
                <w:ilvl w:val="0"/>
                <w:numId w:val="8"/>
              </w:numPr>
              <w:ind w:left="360"/>
              <w:rPr>
                <w:rFonts w:ascii="Calibri" w:eastAsia="Calibri" w:hAnsi="Calibri" w:cs="Calibri"/>
              </w:rPr>
            </w:pPr>
            <w:r w:rsidRPr="00134FD2">
              <w:t>Oppilas toimii musiikillisen ryhmän jäsenenä, huolehtii osuudestaan ja kannu</w:t>
            </w:r>
            <w:r w:rsidRPr="00134FD2">
              <w:t>s</w:t>
            </w:r>
            <w:r w:rsidRPr="00134FD2">
              <w:t>taa toisia.</w:t>
            </w:r>
          </w:p>
        </w:tc>
      </w:tr>
      <w:tr w:rsidR="0027360E" w:rsidRPr="006C1CC7" w:rsidTr="0027360E">
        <w:tc>
          <w:tcPr>
            <w:tcW w:w="15304" w:type="dxa"/>
            <w:gridSpan w:val="3"/>
            <w:shd w:val="clear" w:color="auto" w:fill="D9D9D9" w:themeFill="background1" w:themeFillShade="D9"/>
          </w:tcPr>
          <w:p w:rsidR="0027360E" w:rsidRPr="001026CC" w:rsidRDefault="001F1147" w:rsidP="0027360E">
            <w:pPr>
              <w:rPr>
                <w:b/>
              </w:rPr>
            </w:pPr>
            <w:r w:rsidRPr="001026CC">
              <w:rPr>
                <w:b/>
              </w:rPr>
              <w:t>Musiikilliset tiedot ja taidot sekä luova tuottaminen</w:t>
            </w:r>
          </w:p>
        </w:tc>
      </w:tr>
      <w:tr w:rsidR="0027360E" w:rsidRPr="006C1CC7" w:rsidTr="00CA0ABE">
        <w:tc>
          <w:tcPr>
            <w:tcW w:w="3847" w:type="dxa"/>
          </w:tcPr>
          <w:p w:rsidR="0027360E" w:rsidRPr="001026CC" w:rsidRDefault="0027360E" w:rsidP="00CA0ABE">
            <w:pPr>
              <w:rPr>
                <w:rFonts w:ascii="Calibri" w:eastAsia="Calibri" w:hAnsi="Calibri" w:cs="Calibri"/>
              </w:rPr>
            </w:pPr>
            <w:proofErr w:type="gramStart"/>
            <w:r w:rsidRPr="001026CC">
              <w:rPr>
                <w:b/>
              </w:rPr>
              <w:t>T2</w:t>
            </w:r>
            <w:r w:rsidRPr="001026CC">
              <w:t xml:space="preserve"> </w:t>
            </w:r>
            <w:r w:rsidRPr="001026CC">
              <w:rPr>
                <w:rFonts w:ascii="Calibri" w:eastAsia="Calibri" w:hAnsi="Calibri" w:cs="Calibri"/>
              </w:rPr>
              <w:t>ohjata oppilasta ylläpitämään ääne</w:t>
            </w:r>
            <w:r w:rsidRPr="001026CC">
              <w:rPr>
                <w:rFonts w:ascii="Calibri" w:eastAsia="Calibri" w:hAnsi="Calibri" w:cs="Calibri"/>
              </w:rPr>
              <w:t>n</w:t>
            </w:r>
            <w:r w:rsidRPr="001026CC">
              <w:rPr>
                <w:rFonts w:ascii="Calibri" w:eastAsia="Calibri" w:hAnsi="Calibri" w:cs="Calibri"/>
              </w:rPr>
              <w:t>käyttö- ja laulutaitoaan sekä kehitt</w:t>
            </w:r>
            <w:r w:rsidRPr="001026CC">
              <w:rPr>
                <w:rFonts w:ascii="Calibri" w:eastAsia="Calibri" w:hAnsi="Calibri" w:cs="Calibri"/>
              </w:rPr>
              <w:t>ä</w:t>
            </w:r>
            <w:r w:rsidRPr="001026CC">
              <w:rPr>
                <w:rFonts w:ascii="Calibri" w:eastAsia="Calibri" w:hAnsi="Calibri" w:cs="Calibri"/>
              </w:rPr>
              <w:t>mään niitä edelleen musisoivan ryhmän jäseninä</w:t>
            </w:r>
            <w:proofErr w:type="gramEnd"/>
            <w:r w:rsidRPr="001026CC">
              <w:rPr>
                <w:rFonts w:ascii="Calibri" w:eastAsia="Calibri" w:hAnsi="Calibri" w:cs="Calibri"/>
              </w:rPr>
              <w:t xml:space="preserve"> </w:t>
            </w:r>
          </w:p>
          <w:p w:rsidR="0027360E" w:rsidRPr="001026CC" w:rsidRDefault="0027360E" w:rsidP="00CA0ABE">
            <w:pPr>
              <w:rPr>
                <w:rFonts w:ascii="Calibri" w:eastAsia="Calibri" w:hAnsi="Calibri" w:cs="Calibri"/>
              </w:rPr>
            </w:pPr>
          </w:p>
        </w:tc>
        <w:tc>
          <w:tcPr>
            <w:tcW w:w="3847" w:type="dxa"/>
          </w:tcPr>
          <w:p w:rsidR="0027360E" w:rsidRPr="006C1CC7" w:rsidRDefault="0027360E" w:rsidP="0027360E">
            <w:pPr>
              <w:pStyle w:val="Luettelokappale"/>
              <w:numPr>
                <w:ilvl w:val="0"/>
                <w:numId w:val="9"/>
              </w:numPr>
              <w:ind w:left="360"/>
              <w:rPr>
                <w:rFonts w:ascii="Calibri" w:eastAsia="Calibri" w:hAnsi="Calibri" w:cs="Calibri"/>
              </w:rPr>
            </w:pPr>
            <w:r w:rsidRPr="00134FD2">
              <w:rPr>
                <w:color w:val="000000" w:themeColor="text1"/>
              </w:rPr>
              <w:t>Äänenkäyttö ja laulaminen musiikk</w:t>
            </w:r>
            <w:r w:rsidRPr="00134FD2">
              <w:rPr>
                <w:color w:val="000000" w:themeColor="text1"/>
              </w:rPr>
              <w:t>i</w:t>
            </w:r>
            <w:r w:rsidRPr="00134FD2">
              <w:rPr>
                <w:color w:val="000000" w:themeColor="text1"/>
              </w:rPr>
              <w:t>ryhmän jäsenenä</w:t>
            </w:r>
          </w:p>
        </w:tc>
        <w:tc>
          <w:tcPr>
            <w:tcW w:w="7610" w:type="dxa"/>
          </w:tcPr>
          <w:p w:rsidR="0027360E" w:rsidRPr="006C1CC7" w:rsidRDefault="0027360E" w:rsidP="0027360E">
            <w:pPr>
              <w:pStyle w:val="Luettelokappale"/>
              <w:numPr>
                <w:ilvl w:val="0"/>
                <w:numId w:val="9"/>
              </w:numPr>
              <w:ind w:left="360"/>
              <w:rPr>
                <w:rFonts w:ascii="Calibri" w:eastAsia="Calibri" w:hAnsi="Calibri" w:cs="Calibri"/>
              </w:rPr>
            </w:pPr>
            <w:r w:rsidRPr="00134FD2">
              <w:rPr>
                <w:color w:val="000000" w:themeColor="text1"/>
              </w:rPr>
              <w:t>Oppilas käyttää ääntään musiikillisen ilmaisun välineenä ja osallistuu yhtei</w:t>
            </w:r>
            <w:r w:rsidRPr="00134FD2">
              <w:rPr>
                <w:color w:val="000000" w:themeColor="text1"/>
              </w:rPr>
              <w:t>s</w:t>
            </w:r>
            <w:r w:rsidRPr="00134FD2">
              <w:rPr>
                <w:color w:val="000000" w:themeColor="text1"/>
              </w:rPr>
              <w:t>lauluun sovittaen osuutensa osaksi kokonaisuutta.</w:t>
            </w:r>
          </w:p>
        </w:tc>
      </w:tr>
      <w:tr w:rsidR="0027360E" w:rsidRPr="006C1CC7" w:rsidTr="00CA0ABE">
        <w:tc>
          <w:tcPr>
            <w:tcW w:w="3847" w:type="dxa"/>
          </w:tcPr>
          <w:p w:rsidR="0027360E" w:rsidRPr="001026CC" w:rsidRDefault="0027360E" w:rsidP="00CA0ABE">
            <w:pPr>
              <w:rPr>
                <w:rFonts w:ascii="Calibri" w:eastAsia="Calibri" w:hAnsi="Calibri" w:cs="Calibri"/>
              </w:rPr>
            </w:pPr>
            <w:r w:rsidRPr="001026CC">
              <w:rPr>
                <w:b/>
              </w:rPr>
              <w:t>T3</w:t>
            </w:r>
            <w:r w:rsidRPr="001026CC">
              <w:t xml:space="preserve"> </w:t>
            </w:r>
            <w:r w:rsidRPr="001026CC">
              <w:rPr>
                <w:rFonts w:ascii="Calibri" w:eastAsia="Calibri" w:hAnsi="Calibri" w:cs="Calibri"/>
              </w:rPr>
              <w:t>kannustaa oppilasta kehittämään edelleen soitto- ja yhteismusisointitait</w:t>
            </w:r>
            <w:r w:rsidRPr="001026CC">
              <w:rPr>
                <w:rFonts w:ascii="Calibri" w:eastAsia="Calibri" w:hAnsi="Calibri" w:cs="Calibri"/>
              </w:rPr>
              <w:t>o</w:t>
            </w:r>
            <w:r w:rsidRPr="001026CC">
              <w:rPr>
                <w:rFonts w:ascii="Calibri" w:eastAsia="Calibri" w:hAnsi="Calibri" w:cs="Calibri"/>
              </w:rPr>
              <w:t>jaan keho-, rytmi-, melodia- ja soint</w:t>
            </w:r>
            <w:r w:rsidRPr="001026CC">
              <w:rPr>
                <w:rFonts w:ascii="Calibri" w:eastAsia="Calibri" w:hAnsi="Calibri" w:cs="Calibri"/>
              </w:rPr>
              <w:t>u</w:t>
            </w:r>
            <w:r w:rsidRPr="001026CC">
              <w:rPr>
                <w:rFonts w:ascii="Calibri" w:eastAsia="Calibri" w:hAnsi="Calibri" w:cs="Calibri"/>
              </w:rPr>
              <w:t xml:space="preserve">soittimin </w:t>
            </w:r>
          </w:p>
        </w:tc>
        <w:tc>
          <w:tcPr>
            <w:tcW w:w="3847" w:type="dxa"/>
          </w:tcPr>
          <w:p w:rsidR="0027360E" w:rsidRPr="006C1CC7" w:rsidRDefault="0027360E" w:rsidP="0027360E">
            <w:pPr>
              <w:pStyle w:val="Luettelokappale"/>
              <w:numPr>
                <w:ilvl w:val="0"/>
                <w:numId w:val="9"/>
              </w:numPr>
              <w:ind w:left="360"/>
              <w:rPr>
                <w:rFonts w:ascii="Calibri" w:eastAsia="Calibri" w:hAnsi="Calibri" w:cs="Calibri"/>
              </w:rPr>
            </w:pPr>
            <w:r w:rsidRPr="00134FD2">
              <w:rPr>
                <w:color w:val="000000" w:themeColor="text1"/>
              </w:rPr>
              <w:t>Soittaminen musiikkiryhmän jäs</w:t>
            </w:r>
            <w:r w:rsidRPr="00134FD2">
              <w:rPr>
                <w:color w:val="000000" w:themeColor="text1"/>
              </w:rPr>
              <w:t>e</w:t>
            </w:r>
            <w:r w:rsidRPr="00134FD2">
              <w:rPr>
                <w:color w:val="000000" w:themeColor="text1"/>
              </w:rPr>
              <w:t>nenä</w:t>
            </w:r>
          </w:p>
        </w:tc>
        <w:tc>
          <w:tcPr>
            <w:tcW w:w="7610" w:type="dxa"/>
          </w:tcPr>
          <w:p w:rsidR="0027360E" w:rsidRPr="006C1CC7" w:rsidRDefault="0027360E" w:rsidP="0027360E">
            <w:pPr>
              <w:pStyle w:val="Luettelokappale"/>
              <w:numPr>
                <w:ilvl w:val="0"/>
                <w:numId w:val="9"/>
              </w:numPr>
              <w:ind w:left="360"/>
              <w:rPr>
                <w:rFonts w:ascii="Calibri" w:eastAsia="Calibri" w:hAnsi="Calibri" w:cs="Calibri"/>
              </w:rPr>
            </w:pPr>
            <w:r w:rsidRPr="00673327">
              <w:rPr>
                <w:color w:val="000000" w:themeColor="text1"/>
              </w:rPr>
              <w:t>Oppilas soittaa keho-, rytmi-, melodia- ja sointusoittimia ja osallistuu yhtei</w:t>
            </w:r>
            <w:r w:rsidRPr="00673327">
              <w:rPr>
                <w:color w:val="000000" w:themeColor="text1"/>
              </w:rPr>
              <w:t>s</w:t>
            </w:r>
            <w:r w:rsidRPr="00673327">
              <w:rPr>
                <w:color w:val="000000" w:themeColor="text1"/>
              </w:rPr>
              <w:t>soittoon melko sujuvasti.</w:t>
            </w:r>
          </w:p>
        </w:tc>
      </w:tr>
      <w:tr w:rsidR="0027360E" w:rsidRPr="006C1CC7" w:rsidTr="00CA0ABE">
        <w:tc>
          <w:tcPr>
            <w:tcW w:w="3847" w:type="dxa"/>
          </w:tcPr>
          <w:p w:rsidR="0027360E" w:rsidRPr="001026CC" w:rsidRDefault="0027360E" w:rsidP="00CA0ABE">
            <w:pPr>
              <w:rPr>
                <w:rFonts w:ascii="Calibri" w:eastAsia="Calibri" w:hAnsi="Calibri" w:cs="Times New Roman"/>
              </w:rPr>
            </w:pPr>
            <w:proofErr w:type="gramStart"/>
            <w:r w:rsidRPr="001026CC">
              <w:rPr>
                <w:b/>
              </w:rPr>
              <w:t xml:space="preserve">T4 </w:t>
            </w:r>
            <w:r w:rsidRPr="001026CC">
              <w:rPr>
                <w:rFonts w:ascii="Calibri" w:eastAsia="Calibri" w:hAnsi="Calibri" w:cs="Calibri"/>
              </w:rPr>
              <w:t>rohkaista oppilasta monipuoliseen musiikkiliikunnalliseen kokemiseen ja ilmaisuun</w:t>
            </w:r>
            <w:proofErr w:type="gramEnd"/>
            <w:r w:rsidRPr="001026CC">
              <w:rPr>
                <w:rFonts w:ascii="Calibri" w:eastAsia="Calibri" w:hAnsi="Calibri" w:cs="Times New Roman"/>
              </w:rPr>
              <w:t xml:space="preserve"> </w:t>
            </w:r>
          </w:p>
          <w:p w:rsidR="0027360E" w:rsidRPr="001026CC" w:rsidRDefault="0027360E" w:rsidP="00CA0ABE">
            <w:pPr>
              <w:rPr>
                <w:rFonts w:ascii="Calibri" w:eastAsia="Calibri" w:hAnsi="Calibri" w:cs="Times New Roman"/>
              </w:rPr>
            </w:pPr>
          </w:p>
        </w:tc>
        <w:tc>
          <w:tcPr>
            <w:tcW w:w="3847" w:type="dxa"/>
            <w:tcBorders>
              <w:bottom w:val="single" w:sz="4" w:space="0" w:color="auto"/>
            </w:tcBorders>
          </w:tcPr>
          <w:p w:rsidR="0027360E" w:rsidRPr="006C1CC7" w:rsidRDefault="0027360E" w:rsidP="0027360E">
            <w:pPr>
              <w:pStyle w:val="Luettelokappale"/>
              <w:numPr>
                <w:ilvl w:val="0"/>
                <w:numId w:val="9"/>
              </w:numPr>
              <w:ind w:left="360"/>
              <w:rPr>
                <w:rFonts w:ascii="Calibri" w:eastAsia="Calibri" w:hAnsi="Calibri" w:cs="Calibri"/>
              </w:rPr>
            </w:pPr>
            <w:r w:rsidRPr="00134FD2">
              <w:rPr>
                <w:color w:val="000000" w:themeColor="text1"/>
              </w:rPr>
              <w:t>Musiikkiliikunta</w:t>
            </w:r>
          </w:p>
        </w:tc>
        <w:tc>
          <w:tcPr>
            <w:tcW w:w="7610" w:type="dxa"/>
          </w:tcPr>
          <w:p w:rsidR="0027360E" w:rsidRPr="006C1CC7" w:rsidRDefault="0027360E" w:rsidP="0027360E">
            <w:pPr>
              <w:pStyle w:val="Luettelokappale"/>
              <w:numPr>
                <w:ilvl w:val="0"/>
                <w:numId w:val="8"/>
              </w:numPr>
              <w:ind w:left="360"/>
              <w:rPr>
                <w:rFonts w:ascii="Calibri" w:eastAsia="Calibri" w:hAnsi="Calibri" w:cs="Calibri"/>
              </w:rPr>
            </w:pPr>
            <w:r w:rsidRPr="00134FD2">
              <w:rPr>
                <w:color w:val="000000" w:themeColor="text1"/>
              </w:rPr>
              <w:t>Oppilas osoittaa hahmottavansa musiikin perussykkeen liikkuessaan ja sovi</w:t>
            </w:r>
            <w:r w:rsidRPr="00134FD2">
              <w:rPr>
                <w:color w:val="000000" w:themeColor="text1"/>
              </w:rPr>
              <w:t>t</w:t>
            </w:r>
            <w:r w:rsidRPr="00134FD2">
              <w:rPr>
                <w:color w:val="000000" w:themeColor="text1"/>
              </w:rPr>
              <w:t>taa liikeilmaisuaan kuulemaansa musiikkiin.</w:t>
            </w:r>
          </w:p>
        </w:tc>
      </w:tr>
      <w:tr w:rsidR="0027360E" w:rsidRPr="006C1CC7" w:rsidTr="00CA0ABE">
        <w:tc>
          <w:tcPr>
            <w:tcW w:w="3847" w:type="dxa"/>
          </w:tcPr>
          <w:p w:rsidR="0027360E" w:rsidRPr="001026CC" w:rsidRDefault="0027360E" w:rsidP="00CA0ABE">
            <w:pPr>
              <w:rPr>
                <w:rFonts w:eastAsia="Calibri" w:cs="Calibri"/>
              </w:rPr>
            </w:pPr>
            <w:proofErr w:type="gramStart"/>
            <w:r w:rsidRPr="001026CC">
              <w:rPr>
                <w:b/>
              </w:rPr>
              <w:t xml:space="preserve">T5 </w:t>
            </w:r>
            <w:r w:rsidRPr="001026CC">
              <w:rPr>
                <w:rFonts w:ascii="Calibri" w:eastAsia="Calibri" w:hAnsi="Calibri" w:cs="Calibri"/>
              </w:rPr>
              <w:t>tarjota oppilaalle mahdollisuuksia ääniympäristön ja musiikin elämyksell</w:t>
            </w:r>
            <w:r w:rsidRPr="001026CC">
              <w:rPr>
                <w:rFonts w:ascii="Calibri" w:eastAsia="Calibri" w:hAnsi="Calibri" w:cs="Calibri"/>
              </w:rPr>
              <w:t>i</w:t>
            </w:r>
            <w:r w:rsidRPr="001026CC">
              <w:rPr>
                <w:rFonts w:ascii="Calibri" w:eastAsia="Calibri" w:hAnsi="Calibri" w:cs="Calibri"/>
              </w:rPr>
              <w:t>seen kuunteluun ja havainnointiin sekä ohjata häntä keskustelemaan havai</w:t>
            </w:r>
            <w:r w:rsidRPr="001026CC">
              <w:rPr>
                <w:rFonts w:ascii="Calibri" w:eastAsia="Calibri" w:hAnsi="Calibri" w:cs="Calibri"/>
              </w:rPr>
              <w:t>n</w:t>
            </w:r>
            <w:r w:rsidRPr="001026CC">
              <w:rPr>
                <w:rFonts w:ascii="Calibri" w:eastAsia="Calibri" w:hAnsi="Calibri" w:cs="Calibri"/>
              </w:rPr>
              <w:t>noistaan</w:t>
            </w:r>
            <w:proofErr w:type="gramEnd"/>
            <w:r w:rsidRPr="001026CC">
              <w:rPr>
                <w:rFonts w:eastAsia="Calibri" w:cs="Calibri"/>
              </w:rPr>
              <w:t xml:space="preserve"> </w:t>
            </w:r>
          </w:p>
          <w:p w:rsidR="0027360E" w:rsidRPr="001026CC" w:rsidRDefault="0027360E" w:rsidP="00CA0ABE">
            <w:pPr>
              <w:rPr>
                <w:rFonts w:eastAsia="Calibri" w:cs="Calibri"/>
              </w:rPr>
            </w:pPr>
          </w:p>
        </w:tc>
        <w:tc>
          <w:tcPr>
            <w:tcW w:w="3847" w:type="dxa"/>
            <w:tcBorders>
              <w:bottom w:val="single" w:sz="4" w:space="0" w:color="auto"/>
            </w:tcBorders>
          </w:tcPr>
          <w:p w:rsidR="0027360E" w:rsidRPr="006C1CC7" w:rsidRDefault="0027360E" w:rsidP="0027360E">
            <w:pPr>
              <w:pStyle w:val="Luettelokappale"/>
              <w:numPr>
                <w:ilvl w:val="0"/>
                <w:numId w:val="9"/>
              </w:numPr>
              <w:ind w:left="360"/>
              <w:rPr>
                <w:rFonts w:ascii="Calibri" w:eastAsia="Calibri" w:hAnsi="Calibri" w:cs="Calibri"/>
              </w:rPr>
            </w:pPr>
            <w:r w:rsidRPr="00134FD2">
              <w:rPr>
                <w:color w:val="000000" w:themeColor="text1"/>
              </w:rPr>
              <w:t>Ääniympäristön ja musiikin kuuntelu ja siitä keskusteleminen</w:t>
            </w:r>
          </w:p>
        </w:tc>
        <w:tc>
          <w:tcPr>
            <w:tcW w:w="7610" w:type="dxa"/>
          </w:tcPr>
          <w:p w:rsidR="0027360E" w:rsidRPr="006C1CC7" w:rsidRDefault="0027360E" w:rsidP="0027360E">
            <w:pPr>
              <w:pStyle w:val="Luettelokappale"/>
              <w:numPr>
                <w:ilvl w:val="0"/>
                <w:numId w:val="9"/>
              </w:numPr>
              <w:ind w:left="360"/>
              <w:rPr>
                <w:rFonts w:ascii="Calibri" w:eastAsia="Calibri" w:hAnsi="Calibri" w:cs="Calibri"/>
              </w:rPr>
            </w:pPr>
            <w:r w:rsidRPr="00134FD2">
              <w:t>Oppilas kuuntelee ääniympäristöä ja musiikkia ja osaa kertoa havainnoistaan.</w:t>
            </w:r>
          </w:p>
        </w:tc>
      </w:tr>
      <w:tr w:rsidR="0027360E" w:rsidRPr="006C1CC7" w:rsidTr="00CA0ABE">
        <w:tc>
          <w:tcPr>
            <w:tcW w:w="3847" w:type="dxa"/>
          </w:tcPr>
          <w:p w:rsidR="0027360E" w:rsidRPr="001026CC" w:rsidRDefault="0027360E" w:rsidP="00CA0ABE">
            <w:pPr>
              <w:rPr>
                <w:rFonts w:ascii="Calibri" w:eastAsia="Calibri" w:hAnsi="Calibri" w:cs="Calibri"/>
              </w:rPr>
            </w:pPr>
            <w:r w:rsidRPr="001026CC">
              <w:rPr>
                <w:b/>
              </w:rPr>
              <w:t xml:space="preserve">T6 </w:t>
            </w:r>
            <w:r w:rsidRPr="001026CC">
              <w:t>kannustaa oppilasta rakentamaan luovaa suhdetta musiikkiin ja ohjata heitä improvisointiin, sovittamiseen ja säveltämiseen sekä taiteidenväliseen työskentelyyn</w:t>
            </w:r>
          </w:p>
          <w:p w:rsidR="0027360E" w:rsidRPr="001026CC" w:rsidRDefault="0027360E" w:rsidP="00CA0ABE">
            <w:pPr>
              <w:rPr>
                <w:rFonts w:ascii="Calibri" w:eastAsia="Calibri" w:hAnsi="Calibri" w:cs="Calibri"/>
              </w:rPr>
            </w:pPr>
          </w:p>
        </w:tc>
        <w:tc>
          <w:tcPr>
            <w:tcW w:w="3847" w:type="dxa"/>
            <w:tcBorders>
              <w:top w:val="single" w:sz="4" w:space="0" w:color="auto"/>
            </w:tcBorders>
          </w:tcPr>
          <w:p w:rsidR="0027360E" w:rsidRPr="006C1CC7" w:rsidRDefault="0027360E" w:rsidP="0027360E">
            <w:pPr>
              <w:pStyle w:val="Luettelokappale"/>
              <w:numPr>
                <w:ilvl w:val="0"/>
                <w:numId w:val="9"/>
              </w:numPr>
              <w:ind w:left="360"/>
              <w:rPr>
                <w:rFonts w:ascii="Calibri" w:eastAsia="Calibri" w:hAnsi="Calibri" w:cs="Calibri"/>
              </w:rPr>
            </w:pPr>
            <w:r w:rsidRPr="00673327">
              <w:rPr>
                <w:color w:val="000000" w:themeColor="text1"/>
              </w:rPr>
              <w:t>Musiikin luova tuottaminen</w:t>
            </w:r>
          </w:p>
        </w:tc>
        <w:tc>
          <w:tcPr>
            <w:tcW w:w="7610" w:type="dxa"/>
          </w:tcPr>
          <w:p w:rsidR="0027360E" w:rsidRPr="006C1CC7" w:rsidRDefault="0027360E" w:rsidP="0027360E">
            <w:pPr>
              <w:pStyle w:val="Luettelokappale"/>
              <w:numPr>
                <w:ilvl w:val="0"/>
                <w:numId w:val="9"/>
              </w:numPr>
              <w:ind w:left="360"/>
              <w:rPr>
                <w:rFonts w:ascii="Calibri" w:eastAsia="Calibri" w:hAnsi="Calibri" w:cs="Calibri"/>
              </w:rPr>
            </w:pPr>
            <w:r w:rsidRPr="00134FD2">
              <w:t>Oppilas osaa käyttää musiikillisia tai muita äänellisiä elementtejä kehittäe</w:t>
            </w:r>
            <w:r w:rsidRPr="00134FD2">
              <w:t>s</w:t>
            </w:r>
            <w:r w:rsidRPr="00134FD2">
              <w:t>sään ja toteuttaessaan uusia musiikillisia ideoita yksin tai ryhmän jäsenenä.</w:t>
            </w:r>
          </w:p>
        </w:tc>
      </w:tr>
      <w:tr w:rsidR="0027360E" w:rsidRPr="006C1CC7" w:rsidTr="00CA0ABE">
        <w:tc>
          <w:tcPr>
            <w:tcW w:w="3847" w:type="dxa"/>
          </w:tcPr>
          <w:p w:rsidR="0027360E" w:rsidRPr="001026CC" w:rsidRDefault="0027360E" w:rsidP="00CA0ABE">
            <w:pPr>
              <w:rPr>
                <w:rFonts w:ascii="Calibri" w:eastAsia="Calibri" w:hAnsi="Calibri" w:cs="Calibri"/>
              </w:rPr>
            </w:pPr>
            <w:proofErr w:type="gramStart"/>
            <w:r w:rsidRPr="001026CC">
              <w:rPr>
                <w:b/>
              </w:rPr>
              <w:t xml:space="preserve">T7 </w:t>
            </w:r>
            <w:r w:rsidRPr="001026CC">
              <w:rPr>
                <w:rFonts w:ascii="Calibri" w:eastAsia="Calibri" w:hAnsi="Calibri" w:cs="Calibri"/>
              </w:rPr>
              <w:t>ohjata oppilasta musiikin tallentam</w:t>
            </w:r>
            <w:r w:rsidRPr="001026CC">
              <w:rPr>
                <w:rFonts w:ascii="Calibri" w:eastAsia="Calibri" w:hAnsi="Calibri" w:cs="Calibri"/>
              </w:rPr>
              <w:t>i</w:t>
            </w:r>
            <w:r w:rsidRPr="001026CC">
              <w:rPr>
                <w:rFonts w:ascii="Calibri" w:eastAsia="Calibri" w:hAnsi="Calibri" w:cs="Calibri"/>
              </w:rPr>
              <w:t>seen ja tieto- ja viestintäteknologian luovaan ilmaisulliseen käyttöön sekä musiikin tekemisessä että osana moni</w:t>
            </w:r>
            <w:r w:rsidRPr="001026CC">
              <w:rPr>
                <w:rFonts w:ascii="Calibri" w:eastAsia="Calibri" w:hAnsi="Calibri" w:cs="Calibri"/>
              </w:rPr>
              <w:t>a</w:t>
            </w:r>
            <w:r w:rsidRPr="001026CC">
              <w:rPr>
                <w:rFonts w:ascii="Calibri" w:eastAsia="Calibri" w:hAnsi="Calibri" w:cs="Calibri"/>
              </w:rPr>
              <w:t>laisia kokonaisuuksia</w:t>
            </w:r>
            <w:proofErr w:type="gramEnd"/>
            <w:r w:rsidRPr="001026CC">
              <w:rPr>
                <w:rFonts w:ascii="Calibri" w:eastAsia="Calibri" w:hAnsi="Calibri" w:cs="Calibri"/>
              </w:rPr>
              <w:t xml:space="preserve"> </w:t>
            </w:r>
          </w:p>
        </w:tc>
        <w:tc>
          <w:tcPr>
            <w:tcW w:w="3847" w:type="dxa"/>
          </w:tcPr>
          <w:p w:rsidR="0027360E" w:rsidRPr="006C1CC7" w:rsidRDefault="0027360E" w:rsidP="0027360E">
            <w:pPr>
              <w:pStyle w:val="Luettelokappale"/>
              <w:numPr>
                <w:ilvl w:val="0"/>
                <w:numId w:val="9"/>
              </w:numPr>
              <w:ind w:left="360"/>
              <w:rPr>
                <w:rFonts w:ascii="Calibri" w:eastAsia="Calibri" w:hAnsi="Calibri" w:cs="Calibri"/>
              </w:rPr>
            </w:pPr>
            <w:r w:rsidRPr="0032305E">
              <w:rPr>
                <w:color w:val="000000" w:themeColor="text1"/>
              </w:rPr>
              <w:t>Musiikkiteknologian käyttö</w:t>
            </w:r>
          </w:p>
        </w:tc>
        <w:tc>
          <w:tcPr>
            <w:tcW w:w="7610" w:type="dxa"/>
          </w:tcPr>
          <w:p w:rsidR="0027360E" w:rsidRPr="006C1CC7" w:rsidRDefault="0027360E" w:rsidP="0027360E">
            <w:pPr>
              <w:pStyle w:val="Luettelokappale"/>
              <w:numPr>
                <w:ilvl w:val="0"/>
                <w:numId w:val="9"/>
              </w:numPr>
              <w:ind w:left="360"/>
              <w:rPr>
                <w:rFonts w:ascii="Calibri" w:eastAsia="Calibri" w:hAnsi="Calibri" w:cs="Calibri"/>
              </w:rPr>
            </w:pPr>
            <w:r w:rsidRPr="00134FD2">
              <w:t>Oppilas osaa käyttää musiikkiteknologian tarjoamia mahdollisuuksia</w:t>
            </w:r>
            <w:r>
              <w:t xml:space="preserve"> omassa tai ryhmän ilmaisussa.</w:t>
            </w:r>
          </w:p>
        </w:tc>
      </w:tr>
      <w:tr w:rsidR="001F1147" w:rsidRPr="006C1CC7" w:rsidTr="001F1147">
        <w:tc>
          <w:tcPr>
            <w:tcW w:w="15304" w:type="dxa"/>
            <w:gridSpan w:val="3"/>
            <w:shd w:val="clear" w:color="auto" w:fill="D9D9D9" w:themeFill="background1" w:themeFillShade="D9"/>
          </w:tcPr>
          <w:p w:rsidR="001F1147" w:rsidRPr="001026CC" w:rsidRDefault="001F1147" w:rsidP="001F1147">
            <w:pPr>
              <w:rPr>
                <w:b/>
              </w:rPr>
            </w:pPr>
            <w:r w:rsidRPr="001026CC">
              <w:rPr>
                <w:b/>
              </w:rPr>
              <w:lastRenderedPageBreak/>
              <w:t>Kulttuurinen ymmärrys ja monilukutaito</w:t>
            </w:r>
          </w:p>
        </w:tc>
      </w:tr>
      <w:tr w:rsidR="0027360E" w:rsidRPr="006C1CC7" w:rsidTr="00CA0ABE">
        <w:tc>
          <w:tcPr>
            <w:tcW w:w="3847" w:type="dxa"/>
          </w:tcPr>
          <w:p w:rsidR="0027360E" w:rsidRPr="001026CC" w:rsidRDefault="0027360E" w:rsidP="0027360E">
            <w:pPr>
              <w:autoSpaceDE w:val="0"/>
              <w:autoSpaceDN w:val="0"/>
              <w:adjustRightInd w:val="0"/>
              <w:rPr>
                <w:rFonts w:eastAsia="Calibri" w:cs="Calibri"/>
              </w:rPr>
            </w:pPr>
            <w:r w:rsidRPr="001026CC">
              <w:rPr>
                <w:b/>
              </w:rPr>
              <w:t>T8</w:t>
            </w:r>
            <w:r w:rsidRPr="001026CC">
              <w:t xml:space="preserve"> </w:t>
            </w:r>
            <w:r w:rsidRPr="001026CC">
              <w:rPr>
                <w:rFonts w:ascii="Calibri" w:eastAsia="Calibri" w:hAnsi="Calibri" w:cs="Calibri"/>
              </w:rPr>
              <w:t>ohjata oppilasta tarkastelemaan m</w:t>
            </w:r>
            <w:r w:rsidRPr="001026CC">
              <w:rPr>
                <w:rFonts w:ascii="Calibri" w:eastAsia="Calibri" w:hAnsi="Calibri" w:cs="Calibri"/>
              </w:rPr>
              <w:t>u</w:t>
            </w:r>
            <w:r w:rsidRPr="001026CC">
              <w:rPr>
                <w:rFonts w:ascii="Calibri" w:eastAsia="Calibri" w:hAnsi="Calibri" w:cs="Calibri"/>
              </w:rPr>
              <w:t xml:space="preserve">siikkia </w:t>
            </w:r>
            <w:proofErr w:type="gramStart"/>
            <w:r w:rsidRPr="001026CC">
              <w:rPr>
                <w:rFonts w:ascii="Calibri" w:eastAsia="Calibri" w:hAnsi="Calibri" w:cs="Calibri"/>
              </w:rPr>
              <w:t>taiteenlajina  ja</w:t>
            </w:r>
            <w:proofErr w:type="gramEnd"/>
            <w:r w:rsidRPr="001026CC">
              <w:rPr>
                <w:rFonts w:ascii="Calibri" w:eastAsia="Calibri" w:hAnsi="Calibri" w:cs="Calibri"/>
              </w:rPr>
              <w:t xml:space="preserve"> ymmärtämään, miten musiikkia käytetään viestimiseen ja vaikuttamiseen eri kulttuureissa </w:t>
            </w:r>
          </w:p>
          <w:p w:rsidR="0027360E" w:rsidRPr="001026CC" w:rsidRDefault="0027360E" w:rsidP="0027360E">
            <w:pPr>
              <w:rPr>
                <w:rFonts w:ascii="Calibri" w:eastAsia="Calibri" w:hAnsi="Calibri" w:cs="Calibri"/>
              </w:rPr>
            </w:pPr>
          </w:p>
        </w:tc>
        <w:tc>
          <w:tcPr>
            <w:tcW w:w="3847" w:type="dxa"/>
          </w:tcPr>
          <w:p w:rsidR="0027360E" w:rsidRPr="006C1CC7" w:rsidRDefault="0027360E" w:rsidP="0027360E">
            <w:pPr>
              <w:pStyle w:val="Luettelokappale"/>
              <w:numPr>
                <w:ilvl w:val="0"/>
                <w:numId w:val="9"/>
              </w:numPr>
              <w:ind w:left="360"/>
              <w:rPr>
                <w:rFonts w:ascii="Calibri" w:eastAsia="Calibri" w:hAnsi="Calibri" w:cs="Calibri"/>
              </w:rPr>
            </w:pPr>
            <w:r w:rsidRPr="00134FD2">
              <w:rPr>
                <w:color w:val="000000" w:themeColor="text1"/>
              </w:rPr>
              <w:t>Kulttuurinen osaaminen</w:t>
            </w:r>
          </w:p>
        </w:tc>
        <w:tc>
          <w:tcPr>
            <w:tcW w:w="7610" w:type="dxa"/>
          </w:tcPr>
          <w:p w:rsidR="0027360E" w:rsidRPr="006C1CC7" w:rsidRDefault="0027360E" w:rsidP="0027360E">
            <w:pPr>
              <w:pStyle w:val="Luettelokappale"/>
              <w:numPr>
                <w:ilvl w:val="0"/>
                <w:numId w:val="9"/>
              </w:numPr>
              <w:ind w:left="360"/>
              <w:rPr>
                <w:rFonts w:ascii="Calibri" w:eastAsia="Calibri" w:hAnsi="Calibri" w:cs="Calibri"/>
              </w:rPr>
            </w:pPr>
            <w:r w:rsidRPr="00134FD2">
              <w:t>Oppilas osaa jäsentää musiikin käyttötapoja ja ilmenemismuotoja ja kertoa havainnoistaan.</w:t>
            </w:r>
          </w:p>
        </w:tc>
      </w:tr>
      <w:tr w:rsidR="0027360E" w:rsidRPr="006C1CC7" w:rsidTr="00CA0ABE">
        <w:tc>
          <w:tcPr>
            <w:tcW w:w="3847" w:type="dxa"/>
          </w:tcPr>
          <w:p w:rsidR="0027360E" w:rsidRPr="001026CC" w:rsidRDefault="0027360E" w:rsidP="00CA0ABE">
            <w:pPr>
              <w:rPr>
                <w:rFonts w:ascii="Calibri" w:eastAsia="Calibri" w:hAnsi="Calibri" w:cs="Calibri"/>
                <w:b/>
              </w:rPr>
            </w:pPr>
            <w:r w:rsidRPr="001026CC">
              <w:rPr>
                <w:b/>
              </w:rPr>
              <w:t>T9</w:t>
            </w:r>
            <w:r w:rsidRPr="001026CC">
              <w:t xml:space="preserve"> </w:t>
            </w:r>
            <w:r w:rsidRPr="001026CC">
              <w:rPr>
                <w:rFonts w:ascii="Calibri" w:eastAsia="Calibri" w:hAnsi="Calibri" w:cs="Calibri"/>
              </w:rPr>
              <w:t>rohkaista ja ohjata oppilasta käytt</w:t>
            </w:r>
            <w:r w:rsidRPr="001026CC">
              <w:rPr>
                <w:rFonts w:ascii="Calibri" w:eastAsia="Calibri" w:hAnsi="Calibri" w:cs="Calibri"/>
              </w:rPr>
              <w:t>ä</w:t>
            </w:r>
            <w:r w:rsidRPr="001026CC">
              <w:rPr>
                <w:rFonts w:ascii="Calibri" w:eastAsia="Calibri" w:hAnsi="Calibri" w:cs="Calibri"/>
              </w:rPr>
              <w:t>mään musiikin merkintätapoja, käsitte</w:t>
            </w:r>
            <w:r w:rsidRPr="001026CC">
              <w:rPr>
                <w:rFonts w:ascii="Calibri" w:eastAsia="Calibri" w:hAnsi="Calibri" w:cs="Calibri"/>
              </w:rPr>
              <w:t>i</w:t>
            </w:r>
            <w:r w:rsidRPr="001026CC">
              <w:rPr>
                <w:rFonts w:ascii="Calibri" w:eastAsia="Calibri" w:hAnsi="Calibri" w:cs="Calibri"/>
              </w:rPr>
              <w:t>tä ja terminologiaa musiikillisessa to</w:t>
            </w:r>
            <w:r w:rsidRPr="001026CC">
              <w:rPr>
                <w:rFonts w:ascii="Calibri" w:eastAsia="Calibri" w:hAnsi="Calibri" w:cs="Calibri"/>
              </w:rPr>
              <w:t>i</w:t>
            </w:r>
            <w:r w:rsidRPr="001026CC">
              <w:rPr>
                <w:rFonts w:ascii="Calibri" w:eastAsia="Calibri" w:hAnsi="Calibri" w:cs="Calibri"/>
              </w:rPr>
              <w:t>minnassa</w:t>
            </w:r>
            <w:r w:rsidRPr="001026CC">
              <w:rPr>
                <w:rFonts w:ascii="Calibri" w:eastAsia="Calibri" w:hAnsi="Calibri" w:cs="Calibri"/>
                <w:b/>
              </w:rPr>
              <w:t xml:space="preserve"> </w:t>
            </w:r>
          </w:p>
          <w:p w:rsidR="0027360E" w:rsidRPr="001026CC" w:rsidRDefault="0027360E" w:rsidP="00CA0ABE">
            <w:pPr>
              <w:rPr>
                <w:rFonts w:ascii="Calibri" w:eastAsia="Calibri" w:hAnsi="Calibri" w:cs="Calibri"/>
                <w:b/>
              </w:rPr>
            </w:pPr>
          </w:p>
        </w:tc>
        <w:tc>
          <w:tcPr>
            <w:tcW w:w="3847" w:type="dxa"/>
          </w:tcPr>
          <w:p w:rsidR="0027360E" w:rsidRPr="006C1CC7" w:rsidRDefault="0027360E" w:rsidP="0027360E">
            <w:pPr>
              <w:pStyle w:val="Luettelokappale"/>
              <w:numPr>
                <w:ilvl w:val="0"/>
                <w:numId w:val="9"/>
              </w:numPr>
              <w:ind w:left="360"/>
              <w:rPr>
                <w:rFonts w:ascii="Calibri" w:eastAsia="Calibri" w:hAnsi="Calibri" w:cs="Calibri"/>
              </w:rPr>
            </w:pPr>
            <w:r w:rsidRPr="00134FD2">
              <w:rPr>
                <w:color w:val="000000" w:themeColor="text1"/>
              </w:rPr>
              <w:t>Musiikillisten käsitteiden ja symb</w:t>
            </w:r>
            <w:r w:rsidRPr="00134FD2">
              <w:rPr>
                <w:color w:val="000000" w:themeColor="text1"/>
              </w:rPr>
              <w:t>o</w:t>
            </w:r>
            <w:r w:rsidRPr="00134FD2">
              <w:rPr>
                <w:color w:val="000000" w:themeColor="text1"/>
              </w:rPr>
              <w:t>lien käyttö</w:t>
            </w:r>
          </w:p>
        </w:tc>
        <w:tc>
          <w:tcPr>
            <w:tcW w:w="7610" w:type="dxa"/>
          </w:tcPr>
          <w:p w:rsidR="0027360E" w:rsidRPr="006C1CC7" w:rsidRDefault="0027360E" w:rsidP="0027360E">
            <w:pPr>
              <w:pStyle w:val="Luettelokappale"/>
              <w:numPr>
                <w:ilvl w:val="0"/>
                <w:numId w:val="9"/>
              </w:numPr>
              <w:ind w:left="360"/>
              <w:rPr>
                <w:rFonts w:ascii="Calibri" w:eastAsia="Calibri" w:hAnsi="Calibri" w:cs="Calibri"/>
              </w:rPr>
            </w:pPr>
            <w:r w:rsidRPr="00134FD2">
              <w:rPr>
                <w:color w:val="000000" w:themeColor="text1"/>
              </w:rPr>
              <w:t>Oppilas käyttää musiikin peruskäsitteitä ja merkintätapoja sekä termejä musi</w:t>
            </w:r>
            <w:r w:rsidRPr="00134FD2">
              <w:rPr>
                <w:color w:val="000000" w:themeColor="text1"/>
              </w:rPr>
              <w:t>i</w:t>
            </w:r>
            <w:r w:rsidRPr="00134FD2">
              <w:rPr>
                <w:color w:val="000000" w:themeColor="text1"/>
              </w:rPr>
              <w:t>killisessa toiminnassa.</w:t>
            </w:r>
          </w:p>
        </w:tc>
      </w:tr>
      <w:tr w:rsidR="001F1147" w:rsidRPr="006C1CC7" w:rsidTr="001F1147">
        <w:tc>
          <w:tcPr>
            <w:tcW w:w="15304" w:type="dxa"/>
            <w:gridSpan w:val="3"/>
            <w:shd w:val="clear" w:color="auto" w:fill="D9D9D9" w:themeFill="background1" w:themeFillShade="D9"/>
          </w:tcPr>
          <w:p w:rsidR="001F1147" w:rsidRPr="001026CC" w:rsidRDefault="001F1147" w:rsidP="001F1147">
            <w:pPr>
              <w:rPr>
                <w:b/>
              </w:rPr>
            </w:pPr>
            <w:r w:rsidRPr="001026CC">
              <w:rPr>
                <w:b/>
              </w:rPr>
              <w:t>Hyvinvointi ja turvallisuus musiikissa</w:t>
            </w:r>
          </w:p>
        </w:tc>
      </w:tr>
      <w:tr w:rsidR="0027360E" w:rsidRPr="006C1CC7" w:rsidTr="00CA0ABE">
        <w:tc>
          <w:tcPr>
            <w:tcW w:w="3847" w:type="dxa"/>
          </w:tcPr>
          <w:p w:rsidR="0027360E" w:rsidRPr="001026CC" w:rsidRDefault="0027360E" w:rsidP="00CA0ABE">
            <w:pPr>
              <w:rPr>
                <w:rFonts w:ascii="Calibri" w:eastAsia="Calibri" w:hAnsi="Calibri" w:cs="Calibri"/>
              </w:rPr>
            </w:pPr>
            <w:proofErr w:type="gramStart"/>
            <w:r w:rsidRPr="001026CC">
              <w:rPr>
                <w:b/>
              </w:rPr>
              <w:t>T10</w:t>
            </w:r>
            <w:r w:rsidRPr="001026CC">
              <w:t xml:space="preserve"> </w:t>
            </w:r>
            <w:r w:rsidRPr="001026CC">
              <w:rPr>
                <w:rFonts w:ascii="Calibri" w:eastAsia="Calibri" w:hAnsi="Calibri" w:cs="Calibri"/>
              </w:rPr>
              <w:t>ohjata oppilasta tunnistamaan m</w:t>
            </w:r>
            <w:r w:rsidRPr="001026CC">
              <w:rPr>
                <w:rFonts w:ascii="Calibri" w:eastAsia="Calibri" w:hAnsi="Calibri" w:cs="Calibri"/>
              </w:rPr>
              <w:t>u</w:t>
            </w:r>
            <w:r w:rsidRPr="001026CC">
              <w:rPr>
                <w:rFonts w:ascii="Calibri" w:eastAsia="Calibri" w:hAnsi="Calibri" w:cs="Calibri"/>
              </w:rPr>
              <w:t>siikin vaikutuksia tunteisiin ja hyvinvoi</w:t>
            </w:r>
            <w:r w:rsidRPr="001026CC">
              <w:rPr>
                <w:rFonts w:ascii="Calibri" w:eastAsia="Calibri" w:hAnsi="Calibri" w:cs="Calibri"/>
              </w:rPr>
              <w:t>n</w:t>
            </w:r>
            <w:r w:rsidRPr="001026CC">
              <w:rPr>
                <w:rFonts w:ascii="Calibri" w:eastAsia="Calibri" w:hAnsi="Calibri" w:cs="Calibri"/>
              </w:rPr>
              <w:t>tiin</w:t>
            </w:r>
            <w:proofErr w:type="gramEnd"/>
            <w:r w:rsidRPr="001026CC">
              <w:rPr>
                <w:rFonts w:ascii="Calibri" w:eastAsia="Calibri" w:hAnsi="Calibri" w:cs="Calibri"/>
              </w:rPr>
              <w:t xml:space="preserve"> </w:t>
            </w:r>
          </w:p>
          <w:p w:rsidR="0027360E" w:rsidRPr="001026CC" w:rsidRDefault="0027360E" w:rsidP="00CA0ABE">
            <w:pPr>
              <w:rPr>
                <w:rFonts w:ascii="Calibri" w:eastAsia="Calibri" w:hAnsi="Calibri" w:cs="Calibri"/>
                <w:b/>
              </w:rPr>
            </w:pPr>
          </w:p>
        </w:tc>
        <w:tc>
          <w:tcPr>
            <w:tcW w:w="3847" w:type="dxa"/>
          </w:tcPr>
          <w:p w:rsidR="0027360E" w:rsidRPr="006C1CC7" w:rsidRDefault="0027360E" w:rsidP="0027360E">
            <w:pPr>
              <w:pStyle w:val="Luettelokappale"/>
              <w:numPr>
                <w:ilvl w:val="0"/>
                <w:numId w:val="9"/>
              </w:numPr>
              <w:ind w:left="360"/>
              <w:rPr>
                <w:rFonts w:ascii="Calibri" w:eastAsia="Calibri" w:hAnsi="Calibri" w:cs="Calibri"/>
              </w:rPr>
            </w:pPr>
            <w:r w:rsidRPr="00134FD2">
              <w:t>Musiikin hyvinvointivaikutusten tunnistaminen</w:t>
            </w:r>
          </w:p>
        </w:tc>
        <w:tc>
          <w:tcPr>
            <w:tcW w:w="7610" w:type="dxa"/>
          </w:tcPr>
          <w:p w:rsidR="0027360E" w:rsidRPr="006C1CC7" w:rsidRDefault="0027360E" w:rsidP="0027360E">
            <w:pPr>
              <w:pStyle w:val="Luettelokappale"/>
              <w:numPr>
                <w:ilvl w:val="0"/>
                <w:numId w:val="8"/>
              </w:numPr>
              <w:ind w:left="360"/>
              <w:rPr>
                <w:rFonts w:ascii="Calibri" w:eastAsia="Calibri" w:hAnsi="Calibri" w:cs="Calibri"/>
              </w:rPr>
            </w:pPr>
            <w:r w:rsidRPr="00134FD2">
              <w:t>Oppilaan kanssa keskustellaan musiikin vaikutuksista hyvinvointiin ja tunte</w:t>
            </w:r>
            <w:r w:rsidRPr="00134FD2">
              <w:t>i</w:t>
            </w:r>
            <w:r w:rsidRPr="00134FD2">
              <w:t>siin, mutta tavoitetta ei oteta huomioon päättöarvosanan muodostamisessa.</w:t>
            </w:r>
          </w:p>
        </w:tc>
      </w:tr>
      <w:tr w:rsidR="0027360E" w:rsidRPr="006C1CC7" w:rsidTr="00CA0ABE">
        <w:tc>
          <w:tcPr>
            <w:tcW w:w="3847" w:type="dxa"/>
          </w:tcPr>
          <w:p w:rsidR="0027360E" w:rsidRPr="001026CC" w:rsidRDefault="0027360E" w:rsidP="00CA0ABE">
            <w:pPr>
              <w:rPr>
                <w:rFonts w:eastAsia="Calibri" w:cs="Calibri"/>
              </w:rPr>
            </w:pPr>
            <w:proofErr w:type="gramStart"/>
            <w:r w:rsidRPr="001026CC">
              <w:rPr>
                <w:b/>
              </w:rPr>
              <w:t xml:space="preserve">T11 </w:t>
            </w:r>
            <w:r w:rsidRPr="001026CC">
              <w:rPr>
                <w:rFonts w:eastAsia="Calibri" w:cs="Calibri"/>
              </w:rPr>
              <w:t>ohjata oppilasta huolehtimaan ku</w:t>
            </w:r>
            <w:r w:rsidRPr="001026CC">
              <w:rPr>
                <w:rFonts w:eastAsia="Calibri" w:cs="Calibri"/>
              </w:rPr>
              <w:t>u</w:t>
            </w:r>
            <w:r w:rsidRPr="001026CC">
              <w:rPr>
                <w:rFonts w:eastAsia="Calibri" w:cs="Calibri"/>
              </w:rPr>
              <w:t>lostaan sekä musisointi- ja ääniympäri</w:t>
            </w:r>
            <w:r w:rsidRPr="001026CC">
              <w:rPr>
                <w:rFonts w:eastAsia="Calibri" w:cs="Calibri"/>
              </w:rPr>
              <w:t>s</w:t>
            </w:r>
            <w:r w:rsidRPr="001026CC">
              <w:rPr>
                <w:rFonts w:eastAsia="Calibri" w:cs="Calibri"/>
              </w:rPr>
              <w:t>tön turvallisuudesta</w:t>
            </w:r>
            <w:proofErr w:type="gramEnd"/>
          </w:p>
          <w:p w:rsidR="0027360E" w:rsidRPr="001026CC" w:rsidRDefault="0027360E" w:rsidP="00CA0ABE">
            <w:pPr>
              <w:rPr>
                <w:b/>
              </w:rPr>
            </w:pPr>
          </w:p>
        </w:tc>
        <w:tc>
          <w:tcPr>
            <w:tcW w:w="3847" w:type="dxa"/>
          </w:tcPr>
          <w:p w:rsidR="0027360E" w:rsidRPr="00134FD2" w:rsidRDefault="0027360E" w:rsidP="0027360E">
            <w:pPr>
              <w:pStyle w:val="Luettelokappale"/>
              <w:numPr>
                <w:ilvl w:val="0"/>
                <w:numId w:val="9"/>
              </w:numPr>
              <w:ind w:left="360"/>
            </w:pPr>
            <w:r w:rsidRPr="00134FD2">
              <w:t>Kuulosta sekä musisointi- ja ä</w:t>
            </w:r>
            <w:r w:rsidRPr="00134FD2">
              <w:t>ä</w:t>
            </w:r>
            <w:r w:rsidRPr="00134FD2">
              <w:t>niympäristön</w:t>
            </w:r>
            <w:r>
              <w:t xml:space="preserve"> turvallisuudesta hu</w:t>
            </w:r>
            <w:r>
              <w:t>o</w:t>
            </w:r>
            <w:r>
              <w:t>lehtiminen</w:t>
            </w:r>
          </w:p>
        </w:tc>
        <w:tc>
          <w:tcPr>
            <w:tcW w:w="7610" w:type="dxa"/>
          </w:tcPr>
          <w:p w:rsidR="0027360E" w:rsidRPr="00134FD2" w:rsidRDefault="0027360E" w:rsidP="0027360E">
            <w:pPr>
              <w:pStyle w:val="Luettelokappale"/>
              <w:numPr>
                <w:ilvl w:val="0"/>
                <w:numId w:val="8"/>
              </w:numPr>
              <w:ind w:left="360"/>
            </w:pPr>
            <w:r w:rsidRPr="0032305E">
              <w:rPr>
                <w:color w:val="000000" w:themeColor="text1"/>
              </w:rPr>
              <w:t>Oppilas käyttää laitteita ja soittimia musisointitilanteissa ottaen huomioon muun muassa äänen ja musiikin voimakkuuteen sekä muut turvalliseen to</w:t>
            </w:r>
            <w:r w:rsidRPr="0032305E">
              <w:rPr>
                <w:color w:val="000000" w:themeColor="text1"/>
              </w:rPr>
              <w:t>i</w:t>
            </w:r>
            <w:r w:rsidRPr="0032305E">
              <w:rPr>
                <w:color w:val="000000" w:themeColor="text1"/>
              </w:rPr>
              <w:t xml:space="preserve">mintaan liittyvät tekijät.  </w:t>
            </w:r>
          </w:p>
        </w:tc>
      </w:tr>
      <w:tr w:rsidR="001F1147" w:rsidRPr="006C1CC7" w:rsidTr="001F1147">
        <w:tc>
          <w:tcPr>
            <w:tcW w:w="15304" w:type="dxa"/>
            <w:gridSpan w:val="3"/>
            <w:shd w:val="clear" w:color="auto" w:fill="D9D9D9" w:themeFill="background1" w:themeFillShade="D9"/>
          </w:tcPr>
          <w:p w:rsidR="001F1147" w:rsidRPr="001026CC" w:rsidRDefault="001F1147" w:rsidP="001F1147">
            <w:pPr>
              <w:rPr>
                <w:b/>
              </w:rPr>
            </w:pPr>
            <w:proofErr w:type="gramStart"/>
            <w:r w:rsidRPr="001026CC">
              <w:rPr>
                <w:b/>
              </w:rPr>
              <w:t>Oppimaan oppiminen musiikissa</w:t>
            </w:r>
            <w:proofErr w:type="gramEnd"/>
          </w:p>
        </w:tc>
      </w:tr>
      <w:tr w:rsidR="0027360E" w:rsidRPr="006C1CC7" w:rsidTr="00CA0ABE">
        <w:tc>
          <w:tcPr>
            <w:tcW w:w="3847" w:type="dxa"/>
          </w:tcPr>
          <w:p w:rsidR="0027360E" w:rsidRPr="001026CC" w:rsidRDefault="0027360E" w:rsidP="00CA0ABE">
            <w:pPr>
              <w:rPr>
                <w:rFonts w:ascii="Calibri" w:eastAsia="Calibri" w:hAnsi="Calibri" w:cs="Calibri"/>
              </w:rPr>
            </w:pPr>
            <w:proofErr w:type="gramStart"/>
            <w:r w:rsidRPr="001026CC">
              <w:rPr>
                <w:b/>
              </w:rPr>
              <w:t xml:space="preserve">T12 </w:t>
            </w:r>
            <w:r w:rsidRPr="001026CC">
              <w:rPr>
                <w:rFonts w:ascii="Calibri" w:eastAsia="Calibri" w:hAnsi="Calibri" w:cs="Calibri"/>
              </w:rPr>
              <w:t>ohjata oppilasta kehittämään musi</w:t>
            </w:r>
            <w:r w:rsidRPr="001026CC">
              <w:rPr>
                <w:rFonts w:ascii="Calibri" w:eastAsia="Calibri" w:hAnsi="Calibri" w:cs="Calibri"/>
              </w:rPr>
              <w:t>i</w:t>
            </w:r>
            <w:r w:rsidRPr="001026CC">
              <w:rPr>
                <w:rFonts w:ascii="Calibri" w:eastAsia="Calibri" w:hAnsi="Calibri" w:cs="Calibri"/>
              </w:rPr>
              <w:t>killista osaamistaan harjoittelun avulla, asettamaan tavoitteita musiikilliselle oppimiselleen ja arvioimaan edistymi</w:t>
            </w:r>
            <w:r w:rsidRPr="001026CC">
              <w:rPr>
                <w:rFonts w:ascii="Calibri" w:eastAsia="Calibri" w:hAnsi="Calibri" w:cs="Calibri"/>
              </w:rPr>
              <w:t>s</w:t>
            </w:r>
            <w:r w:rsidRPr="001026CC">
              <w:rPr>
                <w:rFonts w:ascii="Calibri" w:eastAsia="Calibri" w:hAnsi="Calibri" w:cs="Calibri"/>
              </w:rPr>
              <w:t>tään suhteessa tavoitteisiin</w:t>
            </w:r>
            <w:proofErr w:type="gramEnd"/>
          </w:p>
          <w:p w:rsidR="0027360E" w:rsidRPr="001026CC" w:rsidRDefault="0027360E" w:rsidP="00CA0ABE">
            <w:pPr>
              <w:rPr>
                <w:b/>
              </w:rPr>
            </w:pPr>
          </w:p>
        </w:tc>
        <w:tc>
          <w:tcPr>
            <w:tcW w:w="3847" w:type="dxa"/>
          </w:tcPr>
          <w:p w:rsidR="0027360E" w:rsidRPr="00134FD2" w:rsidRDefault="0027360E" w:rsidP="0027360E">
            <w:pPr>
              <w:pStyle w:val="Luettelokappale"/>
              <w:numPr>
                <w:ilvl w:val="0"/>
                <w:numId w:val="9"/>
              </w:numPr>
              <w:ind w:left="360"/>
            </w:pPr>
            <w:r w:rsidRPr="00134FD2">
              <w:rPr>
                <w:color w:val="000000" w:themeColor="text1"/>
              </w:rPr>
              <w:t>Oppimisen taidot</w:t>
            </w:r>
          </w:p>
        </w:tc>
        <w:tc>
          <w:tcPr>
            <w:tcW w:w="7610" w:type="dxa"/>
          </w:tcPr>
          <w:p w:rsidR="0027360E" w:rsidRPr="00134FD2" w:rsidRDefault="0027360E" w:rsidP="0027360E">
            <w:pPr>
              <w:pStyle w:val="Luettelokappale"/>
              <w:numPr>
                <w:ilvl w:val="0"/>
                <w:numId w:val="8"/>
              </w:numPr>
              <w:ind w:left="360"/>
            </w:pPr>
            <w:r w:rsidRPr="00134FD2">
              <w:t>Oppilas asettaa ohjattuna musisointiin, musiikkiliikuntaan tai säveltämiseen ja muuhun luovaan tuottamiseen liittyviä tavoitteita sekä arvioi edistymistään suhteessa niihin.</w:t>
            </w:r>
          </w:p>
        </w:tc>
      </w:tr>
      <w:bookmarkEnd w:id="0"/>
    </w:tbl>
    <w:p w:rsidR="00673327" w:rsidRDefault="00673327" w:rsidP="00673327"/>
    <w:p w:rsidR="001F1147" w:rsidRPr="001F1147" w:rsidRDefault="001F1147" w:rsidP="001F1147">
      <w:pPr>
        <w:rPr>
          <w:color w:val="0070C0"/>
        </w:rPr>
      </w:pPr>
      <w:r w:rsidRPr="001F1147">
        <w:rPr>
          <w:color w:val="0070C0"/>
        </w:rPr>
        <w:t>Oppilasta ohjataan alusta alkaen oman työskentelynsä arviointiin sekä yksilönä että ryhmän jäsenenä. On tärkeää, että oppilas näkee oman musiikillisen kehittymisensä ja suhtautuu myönteisesti saamaansa palautteeseen. Arvioinnilla pyritään tukemaan oppilaan itsetuntoa ja antamaan oppilaalle valmiuksia nähdä realistisesti omat musiikill</w:t>
      </w:r>
      <w:r w:rsidRPr="001F1147">
        <w:rPr>
          <w:color w:val="0070C0"/>
        </w:rPr>
        <w:t>i</w:t>
      </w:r>
      <w:r w:rsidRPr="001F1147">
        <w:rPr>
          <w:color w:val="0070C0"/>
        </w:rPr>
        <w:t>set valmiutensa. Oppilasta kannustetaan myös toveriarviointiin ja kehittämään toimintaansa ryhmän jäsenenä.</w:t>
      </w:r>
    </w:p>
    <w:p w:rsidR="00673327" w:rsidRDefault="00673327" w:rsidP="00673327"/>
    <w:p w:rsidR="00673327" w:rsidRDefault="00673327" w:rsidP="00673327"/>
    <w:p w:rsidR="00673327" w:rsidRDefault="00673327" w:rsidP="00673327"/>
    <w:p w:rsidR="000A1D8F" w:rsidRDefault="001026CC"/>
    <w:sectPr w:rsidR="000A1D8F"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60A"/>
    <w:multiLevelType w:val="hybridMultilevel"/>
    <w:tmpl w:val="53D45C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2135890"/>
    <w:multiLevelType w:val="hybridMultilevel"/>
    <w:tmpl w:val="8E3AE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6391B2D"/>
    <w:multiLevelType w:val="hybridMultilevel"/>
    <w:tmpl w:val="6E1C9C6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70804FD"/>
    <w:multiLevelType w:val="hybridMultilevel"/>
    <w:tmpl w:val="134A4C9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B4A10DE"/>
    <w:multiLevelType w:val="hybridMultilevel"/>
    <w:tmpl w:val="79E273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F296DAC"/>
    <w:multiLevelType w:val="hybridMultilevel"/>
    <w:tmpl w:val="C7A814B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0"/>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7"/>
    <w:rsid w:val="000D59C1"/>
    <w:rsid w:val="001026CC"/>
    <w:rsid w:val="001F1147"/>
    <w:rsid w:val="0027360E"/>
    <w:rsid w:val="0032305E"/>
    <w:rsid w:val="003440A2"/>
    <w:rsid w:val="004416EB"/>
    <w:rsid w:val="0054549B"/>
    <w:rsid w:val="00673327"/>
    <w:rsid w:val="008913E5"/>
    <w:rsid w:val="00A172A8"/>
    <w:rsid w:val="00A504A3"/>
    <w:rsid w:val="00A84B22"/>
    <w:rsid w:val="00C13725"/>
    <w:rsid w:val="00D87536"/>
    <w:rsid w:val="00DA11EC"/>
    <w:rsid w:val="00F935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7332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7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73327"/>
    <w:pPr>
      <w:ind w:left="720"/>
      <w:contextualSpacing/>
    </w:pPr>
  </w:style>
  <w:style w:type="paragraph" w:styleId="NormaaliWWW">
    <w:name w:val="Normal (Web)"/>
    <w:basedOn w:val="Normaali"/>
    <w:uiPriority w:val="99"/>
    <w:semiHidden/>
    <w:unhideWhenUsed/>
    <w:rsid w:val="0027360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7360E"/>
    <w:rPr>
      <w:b/>
      <w:bCs/>
    </w:rPr>
  </w:style>
  <w:style w:type="character" w:customStyle="1" w:styleId="apple-converted-space">
    <w:name w:val="apple-converted-space"/>
    <w:basedOn w:val="Kappaleenoletusfontti"/>
    <w:rsid w:val="00273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7332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7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73327"/>
    <w:pPr>
      <w:ind w:left="720"/>
      <w:contextualSpacing/>
    </w:pPr>
  </w:style>
  <w:style w:type="paragraph" w:styleId="NormaaliWWW">
    <w:name w:val="Normal (Web)"/>
    <w:basedOn w:val="Normaali"/>
    <w:uiPriority w:val="99"/>
    <w:semiHidden/>
    <w:unhideWhenUsed/>
    <w:rsid w:val="0027360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27360E"/>
    <w:rPr>
      <w:b/>
      <w:bCs/>
    </w:rPr>
  </w:style>
  <w:style w:type="character" w:customStyle="1" w:styleId="apple-converted-space">
    <w:name w:val="apple-converted-space"/>
    <w:basedOn w:val="Kappaleenoletusfontti"/>
    <w:rsid w:val="0027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70092">
      <w:bodyDiv w:val="1"/>
      <w:marLeft w:val="0"/>
      <w:marRight w:val="0"/>
      <w:marTop w:val="0"/>
      <w:marBottom w:val="0"/>
      <w:divBdr>
        <w:top w:val="none" w:sz="0" w:space="0" w:color="auto"/>
        <w:left w:val="none" w:sz="0" w:space="0" w:color="auto"/>
        <w:bottom w:val="none" w:sz="0" w:space="0" w:color="auto"/>
        <w:right w:val="none" w:sz="0" w:space="0" w:color="auto"/>
      </w:divBdr>
    </w:div>
    <w:div w:id="15077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2100</Words>
  <Characters>17017</Characters>
  <Application>Microsoft Office Word</Application>
  <DocSecurity>0</DocSecurity>
  <Lines>141</Lines>
  <Paragraphs>38</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3</cp:revision>
  <dcterms:created xsi:type="dcterms:W3CDTF">2016-03-21T17:16:00Z</dcterms:created>
  <dcterms:modified xsi:type="dcterms:W3CDTF">2016-03-22T09:31:00Z</dcterms:modified>
</cp:coreProperties>
</file>