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B2" w:rsidRDefault="00243005" w:rsidP="007037B2">
      <w:pPr>
        <w:rPr>
          <w:sz w:val="36"/>
          <w:szCs w:val="36"/>
        </w:rPr>
      </w:pPr>
      <w:r>
        <w:rPr>
          <w:sz w:val="36"/>
          <w:szCs w:val="36"/>
        </w:rPr>
        <w:t xml:space="preserve">13.4.7 </w:t>
      </w:r>
      <w:r w:rsidR="007037B2">
        <w:rPr>
          <w:sz w:val="36"/>
          <w:szCs w:val="36"/>
        </w:rPr>
        <w:t>ELÄMÄNKATSOMUSTIETO</w:t>
      </w:r>
      <w:r w:rsidR="007037B2" w:rsidRPr="002E71DA">
        <w:rPr>
          <w:sz w:val="36"/>
          <w:szCs w:val="36"/>
        </w:rPr>
        <w:t xml:space="preserve"> </w:t>
      </w:r>
      <w:r w:rsidR="009E22A2">
        <w:rPr>
          <w:sz w:val="36"/>
          <w:szCs w:val="36"/>
        </w:rPr>
        <w:t>1.-</w:t>
      </w:r>
      <w:r w:rsidR="007037B2">
        <w:rPr>
          <w:sz w:val="36"/>
          <w:szCs w:val="36"/>
        </w:rPr>
        <w:t>2</w:t>
      </w:r>
      <w:r w:rsidR="007037B2" w:rsidRPr="002E71DA">
        <w:rPr>
          <w:sz w:val="36"/>
          <w:szCs w:val="36"/>
        </w:rPr>
        <w:t>.lk</w:t>
      </w:r>
    </w:p>
    <w:p w:rsidR="00FC7F7B" w:rsidRPr="00FC7F7B" w:rsidRDefault="00FC7F7B" w:rsidP="00FC7F7B">
      <w:pPr>
        <w:jc w:val="both"/>
        <w:rPr>
          <w:rFonts w:cs="Segoe UI"/>
          <w:color w:val="000000"/>
          <w:shd w:val="clear" w:color="auto" w:fill="FFFFFF"/>
        </w:rPr>
      </w:pPr>
      <w:r>
        <w:rPr>
          <w:rFonts w:cs="Segoe UI"/>
          <w:color w:val="000000"/>
          <w:shd w:val="clear" w:color="auto" w:fill="FFFFFF"/>
        </w:rPr>
        <w:t>”</w:t>
      </w:r>
      <w:r w:rsidRPr="00FC7F7B">
        <w:rPr>
          <w:rFonts w:cs="Segoe UI"/>
          <w:color w:val="000000"/>
          <w:shd w:val="clear" w:color="auto" w:fill="FFFFFF"/>
        </w:rPr>
        <w:t xml:space="preserve">Elämänkatsomustiedon opetuksen ydintehtävänä on edistää oppilaiden kykyä etsiä hyvää elämää. Elämänkatsomustiedossa ihmiset ymmärretään kulttuuriaan </w:t>
      </w:r>
      <w:proofErr w:type="spellStart"/>
      <w:r w:rsidRPr="00FC7F7B">
        <w:rPr>
          <w:rFonts w:cs="Segoe UI"/>
          <w:color w:val="000000"/>
          <w:shd w:val="clear" w:color="auto" w:fill="FFFFFF"/>
        </w:rPr>
        <w:t>uusintavina</w:t>
      </w:r>
      <w:proofErr w:type="spellEnd"/>
      <w:r w:rsidRPr="00FC7F7B">
        <w:rPr>
          <w:rFonts w:cs="Segoe UI"/>
          <w:color w:val="000000"/>
          <w:shd w:val="clear" w:color="auto" w:fill="FFFFFF"/>
        </w:rPr>
        <w:t xml:space="preserve"> ja luovina toimijoina, jotka kokevat ja tuottavat merkityksiä keskinäisessä toiminnassaan ja kanssakäymisissä ympäröivän maailman kanssa. Katsomuksia, inhimillisiä käytä</w:t>
      </w:r>
      <w:r w:rsidRPr="00FC7F7B">
        <w:rPr>
          <w:rFonts w:cs="Segoe UI"/>
          <w:color w:val="000000"/>
          <w:shd w:val="clear" w:color="auto" w:fill="FFFFFF"/>
        </w:rPr>
        <w:t>n</w:t>
      </w:r>
      <w:r w:rsidRPr="00FC7F7B">
        <w:rPr>
          <w:rFonts w:cs="Segoe UI"/>
          <w:color w:val="000000"/>
          <w:shd w:val="clear" w:color="auto" w:fill="FFFFFF"/>
        </w:rPr>
        <w:t>töjä ja niitä koskevia merkityksiä pidetään yksilöiden, yhteisöjen ja kulttuuriperinnön vuorovaikutuksen tuloksina. Elämänkatsomustiedossa painotetaan ihmisten kykyä vaikuttaa aktiivisesti omaan ajatteluunsa ja toimintaansa. Tämä koskee myös oppilaiden opiskelua ja oppimista. Siksi on tärkeätä sovittaa opetukseen ja opiskeluun opp</w:t>
      </w:r>
      <w:r w:rsidRPr="00FC7F7B">
        <w:rPr>
          <w:rFonts w:cs="Segoe UI"/>
          <w:color w:val="000000"/>
          <w:shd w:val="clear" w:color="auto" w:fill="FFFFFF"/>
        </w:rPr>
        <w:t>i</w:t>
      </w:r>
      <w:r w:rsidRPr="00FC7F7B">
        <w:rPr>
          <w:rFonts w:cs="Segoe UI"/>
          <w:color w:val="000000"/>
          <w:shd w:val="clear" w:color="auto" w:fill="FFFFFF"/>
        </w:rPr>
        <w:t>laan oma ajattelu- ja kokemusmaailma.</w:t>
      </w:r>
    </w:p>
    <w:p w:rsidR="00FC7F7B" w:rsidRPr="00FC7F7B" w:rsidRDefault="00FC7F7B" w:rsidP="00FC7F7B">
      <w:pPr>
        <w:jc w:val="both"/>
        <w:rPr>
          <w:rFonts w:cs="Segoe UI"/>
          <w:color w:val="000000"/>
          <w:shd w:val="clear" w:color="auto" w:fill="FFFFFF"/>
        </w:rPr>
      </w:pPr>
      <w:r w:rsidRPr="00FC7F7B">
        <w:rPr>
          <w:rFonts w:cs="Segoe UI"/>
          <w:color w:val="000000"/>
          <w:shd w:val="clear" w:color="auto" w:fill="FFFFFF"/>
        </w:rPr>
        <w:t>Elämänkatsomustiedon opetuksen tehtävänä on kehittää oppilaiden valmiuksia kasvaa itsenäiseksi, suvaitsevaiseksi, vastuulliseksi ja arvostelukykyiseksi yhteisönsä jäs</w:t>
      </w:r>
      <w:r w:rsidRPr="00FC7F7B">
        <w:rPr>
          <w:rFonts w:cs="Segoe UI"/>
          <w:color w:val="000000"/>
          <w:shd w:val="clear" w:color="auto" w:fill="FFFFFF"/>
        </w:rPr>
        <w:t>e</w:t>
      </w:r>
      <w:r w:rsidRPr="00FC7F7B">
        <w:rPr>
          <w:rFonts w:cs="Segoe UI"/>
          <w:color w:val="000000"/>
          <w:shd w:val="clear" w:color="auto" w:fill="FFFFFF"/>
        </w:rPr>
        <w:t>neksi. Tavoitteena on täysivaltainen demokraattinen kansalaisuus globalisoituvassa ja nopeasti muuttuvassa maailmassa. Tämä edellyttää elämänkatsomustiedon opetu</w:t>
      </w:r>
      <w:r w:rsidRPr="00FC7F7B">
        <w:rPr>
          <w:rFonts w:cs="Segoe UI"/>
          <w:color w:val="000000"/>
          <w:shd w:val="clear" w:color="auto" w:fill="FFFFFF"/>
        </w:rPr>
        <w:t>k</w:t>
      </w:r>
      <w:r w:rsidRPr="00FC7F7B">
        <w:rPr>
          <w:rFonts w:cs="Segoe UI"/>
          <w:color w:val="000000"/>
          <w:shd w:val="clear" w:color="auto" w:fill="FFFFFF"/>
        </w:rPr>
        <w:t>selta monipuolisen katsomuksellisen ja kulttuurisen yleissivistyksen kartuttamisen lisäksi eettisen ja kriittisen ajattelu- ja toimintakyvyn sekä oppimisen taitojen kehittämi</w:t>
      </w:r>
      <w:r w:rsidRPr="00FC7F7B">
        <w:rPr>
          <w:rFonts w:cs="Segoe UI"/>
          <w:color w:val="000000"/>
          <w:shd w:val="clear" w:color="auto" w:fill="FFFFFF"/>
        </w:rPr>
        <w:t>s</w:t>
      </w:r>
      <w:r w:rsidRPr="00FC7F7B">
        <w:rPr>
          <w:rFonts w:cs="Segoe UI"/>
          <w:color w:val="000000"/>
          <w:shd w:val="clear" w:color="auto" w:fill="FFFFFF"/>
        </w:rPr>
        <w:t>tä. Elämänkatsomustiedossa kriittinen ajattelu ymmärretään perusteita etsivänä, asiayhteydet hahmottavana ja tilannetajuisena sekä itseään korjaavana. Siihen liittyy avoin ja pohdiskeleva asenne.</w:t>
      </w:r>
    </w:p>
    <w:p w:rsidR="00FC7F7B" w:rsidRPr="00F12F8E" w:rsidRDefault="00FC7F7B" w:rsidP="00F12F8E">
      <w:pPr>
        <w:jc w:val="both"/>
        <w:rPr>
          <w:rFonts w:cs="Segoe UI"/>
          <w:color w:val="000000"/>
          <w:shd w:val="clear" w:color="auto" w:fill="FFFFFF"/>
        </w:rPr>
      </w:pPr>
      <w:r w:rsidRPr="00F12F8E">
        <w:rPr>
          <w:rFonts w:cs="Segoe UI"/>
          <w:color w:val="000000"/>
          <w:shd w:val="clear" w:color="auto" w:fill="FFFFFF"/>
        </w:rPr>
        <w:t>Elämänkatsomustieto tukee laaja-alaisen osaamisen kehittymistä, erityisesti ajattelun ja oppimaan oppimisen taitoja, kulttuurisen osaamisen, vuorovaikutuksen ja ilmaisun taitoja, itsestä huolehtimista ja arjentaitoja sekä osallistumista, vaikuttamista ja vastuullisuutta.</w:t>
      </w:r>
    </w:p>
    <w:p w:rsidR="00F12F8E" w:rsidRDefault="00FC7F7B" w:rsidP="00F12F8E">
      <w:pPr>
        <w:jc w:val="both"/>
        <w:rPr>
          <w:rFonts w:cs="Segoe UI"/>
          <w:color w:val="000000"/>
          <w:shd w:val="clear" w:color="auto" w:fill="FFFFFF"/>
        </w:rPr>
      </w:pPr>
      <w:r w:rsidRPr="00F12F8E">
        <w:rPr>
          <w:rFonts w:cs="Segoe UI"/>
          <w:color w:val="000000"/>
          <w:shd w:val="clear" w:color="auto" w:fill="FFFFFF"/>
        </w:rPr>
        <w:t>Vuosiluokilla 1-2 elämänkatsomustiedon opetuksen painopiste on oppilaiden yhteistyö- ja vuorovaikutustaitojen, ilmaisun sekä ajattelun ja oppimisen taitojen kehittäm</w:t>
      </w:r>
      <w:r w:rsidRPr="00F12F8E">
        <w:rPr>
          <w:rFonts w:cs="Segoe UI"/>
          <w:color w:val="000000"/>
          <w:shd w:val="clear" w:color="auto" w:fill="FFFFFF"/>
        </w:rPr>
        <w:t>i</w:t>
      </w:r>
      <w:r w:rsidRPr="00F12F8E">
        <w:rPr>
          <w:rFonts w:cs="Segoe UI"/>
          <w:color w:val="000000"/>
          <w:shd w:val="clear" w:color="auto" w:fill="FFFFFF"/>
        </w:rPr>
        <w:t>sessä. Oppilaan omaa ajattelua ja kokemuksia kuuntelemalla ja arvostamalla vaikutetaan terveen itsetunnon ja myönteisen minäkuvan rakentumiseen.</w:t>
      </w:r>
    </w:p>
    <w:p w:rsidR="00F12F8E" w:rsidRPr="00F12F8E" w:rsidRDefault="00F12F8E" w:rsidP="00F12F8E">
      <w:pPr>
        <w:jc w:val="both"/>
        <w:rPr>
          <w:rFonts w:cs="Segoe UI"/>
          <w:b/>
          <w:color w:val="000000"/>
          <w:sz w:val="24"/>
          <w:szCs w:val="24"/>
          <w:shd w:val="clear" w:color="auto" w:fill="FFFFFF"/>
        </w:rPr>
      </w:pPr>
      <w:r>
        <w:rPr>
          <w:rFonts w:cs="Segoe UI"/>
          <w:b/>
          <w:color w:val="000000"/>
          <w:sz w:val="24"/>
          <w:szCs w:val="24"/>
          <w:shd w:val="clear" w:color="auto" w:fill="FFFFFF"/>
        </w:rPr>
        <w:t>Elämänkatsomustiedon tavoitteisiin liittyvät keskeiset sisältöalueet vuosiluokilla 1–2</w:t>
      </w:r>
    </w:p>
    <w:p w:rsidR="00F12F8E" w:rsidRPr="00F12F8E" w:rsidRDefault="00F12F8E" w:rsidP="00F12F8E">
      <w:pPr>
        <w:jc w:val="both"/>
        <w:rPr>
          <w:rFonts w:cs="Segoe UI"/>
          <w:color w:val="000000"/>
          <w:shd w:val="clear" w:color="auto" w:fill="FFFFFF"/>
        </w:rPr>
      </w:pPr>
      <w:r w:rsidRPr="00F12F8E">
        <w:rPr>
          <w:rFonts w:cs="Segoe UI"/>
          <w:color w:val="000000"/>
          <w:shd w:val="clear" w:color="auto" w:fill="FFFFFF"/>
        </w:rPr>
        <w:t>Sisällöt valitaan siten, että ne tukevat tavoitteiden saavuttamista ja hyödyntävät paikallisia mahdollisuuksia. Sisältöalueista muodostetaan kokonaisuuksia eri vuosiluokille. Oppilaiden kokemusmaailma, ideat ja ajatukset huomioidaan sisältöjen valinnassa ja niiden tarkemmassa käsittelyssä.</w:t>
      </w:r>
    </w:p>
    <w:p w:rsidR="00F12F8E" w:rsidRPr="00F12F8E" w:rsidRDefault="00F12F8E" w:rsidP="00F12F8E">
      <w:pPr>
        <w:jc w:val="both"/>
        <w:rPr>
          <w:rFonts w:cs="Segoe UI"/>
          <w:color w:val="000000"/>
          <w:shd w:val="clear" w:color="auto" w:fill="FFFFFF"/>
        </w:rPr>
      </w:pPr>
      <w:r w:rsidRPr="00F12F8E">
        <w:rPr>
          <w:rFonts w:cs="Segoe UI"/>
          <w:b/>
          <w:color w:val="000000"/>
          <w:shd w:val="clear" w:color="auto" w:fill="FFFFFF"/>
        </w:rPr>
        <w:t>S1 Kasvaminen hyvään elämään:</w:t>
      </w:r>
      <w:r>
        <w:rPr>
          <w:rFonts w:cs="Segoe UI"/>
          <w:color w:val="000000"/>
          <w:shd w:val="clear" w:color="auto" w:fill="FFFFFF"/>
        </w:rPr>
        <w:t xml:space="preserve"> </w:t>
      </w:r>
      <w:r w:rsidRPr="00F12F8E">
        <w:rPr>
          <w:rFonts w:cs="Segoe UI"/>
          <w:color w:val="000000"/>
          <w:shd w:val="clear" w:color="auto" w:fill="FFFFFF"/>
        </w:rPr>
        <w:t>Harjoitetaan keskustelutaitoja opettelemalla kuuntelemaan toisia kunnioittavasti ja harjoittelemalla selkeää itseilmaisua. Pohditaan y</w:t>
      </w:r>
      <w:r w:rsidRPr="00F12F8E">
        <w:rPr>
          <w:rFonts w:cs="Segoe UI"/>
          <w:color w:val="000000"/>
          <w:shd w:val="clear" w:color="auto" w:fill="FFFFFF"/>
        </w:rPr>
        <w:t>h</w:t>
      </w:r>
      <w:r w:rsidRPr="00F12F8E">
        <w:rPr>
          <w:rFonts w:cs="Segoe UI"/>
          <w:color w:val="000000"/>
          <w:shd w:val="clear" w:color="auto" w:fill="FFFFFF"/>
        </w:rPr>
        <w:t>dessä hyvän, oikean ja väärän merkityksiä ja niiden erottamista sekä ihmisen hyvyyttä. Tutkitaan ystävyyden sisältöä ja merkitystä lasten elämässä.</w:t>
      </w:r>
    </w:p>
    <w:p w:rsidR="00F12F8E" w:rsidRPr="00F12F8E" w:rsidRDefault="00F12F8E" w:rsidP="00F12F8E">
      <w:pPr>
        <w:jc w:val="both"/>
        <w:rPr>
          <w:rFonts w:cs="Segoe UI"/>
          <w:color w:val="000000"/>
          <w:shd w:val="clear" w:color="auto" w:fill="FFFFFF"/>
        </w:rPr>
      </w:pPr>
      <w:r w:rsidRPr="00F12F8E">
        <w:rPr>
          <w:rFonts w:cs="Segoe UI"/>
          <w:b/>
          <w:color w:val="000000"/>
          <w:shd w:val="clear" w:color="auto" w:fill="FFFFFF"/>
        </w:rPr>
        <w:t>S2 Erilaisia elämäntapoja:</w:t>
      </w:r>
      <w:r>
        <w:rPr>
          <w:rFonts w:cs="Segoe UI"/>
          <w:color w:val="000000"/>
          <w:shd w:val="clear" w:color="auto" w:fill="FFFFFF"/>
        </w:rPr>
        <w:t xml:space="preserve"> </w:t>
      </w:r>
      <w:r w:rsidRPr="00F12F8E">
        <w:rPr>
          <w:rFonts w:cs="Segoe UI"/>
          <w:color w:val="000000"/>
          <w:shd w:val="clear" w:color="auto" w:fill="FFFFFF"/>
        </w:rPr>
        <w:t>Pohditaan kysymystä ”Kuka minä olen?” sekä erilaisia tapoja elää ja ajatella. Tutkitaan erilaisia elämäntapoja liittyen erityisesti oppilaan omaan koti- ja kulttuuritaustaan.</w:t>
      </w:r>
    </w:p>
    <w:p w:rsidR="00F12F8E" w:rsidRPr="00F12F8E" w:rsidRDefault="00F12F8E" w:rsidP="00F12F8E">
      <w:pPr>
        <w:jc w:val="both"/>
        <w:rPr>
          <w:rFonts w:cs="Segoe UI"/>
          <w:color w:val="000000"/>
          <w:shd w:val="clear" w:color="auto" w:fill="FFFFFF"/>
        </w:rPr>
      </w:pPr>
      <w:r w:rsidRPr="00F12F8E">
        <w:rPr>
          <w:rFonts w:cs="Segoe UI"/>
          <w:b/>
          <w:color w:val="000000"/>
          <w:shd w:val="clear" w:color="auto" w:fill="FFFFFF"/>
        </w:rPr>
        <w:t>S3 Yhteiselämän perusteita:</w:t>
      </w:r>
      <w:r>
        <w:rPr>
          <w:rFonts w:cs="Segoe UI"/>
          <w:color w:val="000000"/>
          <w:shd w:val="clear" w:color="auto" w:fill="FFFFFF"/>
        </w:rPr>
        <w:t xml:space="preserve"> </w:t>
      </w:r>
      <w:r w:rsidRPr="00F12F8E">
        <w:rPr>
          <w:rFonts w:cs="Segoe UI"/>
          <w:color w:val="000000"/>
          <w:shd w:val="clear" w:color="auto" w:fill="FFFFFF"/>
        </w:rPr>
        <w:t>Perehdytään ihmisten yhteiselämän perusteisiin tutkimalla esimerkiksi säännön, luottamuksen, rehellisyyden ja reiluuden merkityksiä erilaisi</w:t>
      </w:r>
      <w:r w:rsidRPr="00F12F8E">
        <w:rPr>
          <w:rFonts w:cs="Segoe UI"/>
          <w:color w:val="000000"/>
          <w:shd w:val="clear" w:color="auto" w:fill="FFFFFF"/>
        </w:rPr>
        <w:t>s</w:t>
      </w:r>
      <w:r w:rsidRPr="00F12F8E">
        <w:rPr>
          <w:rFonts w:cs="Segoe UI"/>
          <w:color w:val="000000"/>
          <w:shd w:val="clear" w:color="auto" w:fill="FFFFFF"/>
        </w:rPr>
        <w:t>sa oppilaan elämään liittyvissä arkipäivän tilanteissa ja ympäristöissä. Tutustutaan alustavasti lapsen oikeuksiin ja lapsen asemaan erilaisissa yhteisöissä.</w:t>
      </w:r>
    </w:p>
    <w:p w:rsidR="00F12F8E" w:rsidRPr="00F12F8E" w:rsidRDefault="00F12F8E" w:rsidP="00F12F8E">
      <w:pPr>
        <w:jc w:val="both"/>
        <w:rPr>
          <w:rFonts w:cs="Segoe UI"/>
          <w:color w:val="000000"/>
          <w:shd w:val="clear" w:color="auto" w:fill="FFFFFF"/>
        </w:rPr>
      </w:pPr>
      <w:r w:rsidRPr="00F12F8E">
        <w:rPr>
          <w:rFonts w:cs="Segoe UI"/>
          <w:b/>
          <w:color w:val="000000"/>
          <w:shd w:val="clear" w:color="auto" w:fill="FFFFFF"/>
        </w:rPr>
        <w:t>S4 Luonto ja kestävä tulevaisuus:</w:t>
      </w:r>
      <w:r>
        <w:rPr>
          <w:rFonts w:cs="Segoe UI"/>
          <w:color w:val="000000"/>
          <w:shd w:val="clear" w:color="auto" w:fill="FFFFFF"/>
        </w:rPr>
        <w:t xml:space="preserve"> </w:t>
      </w:r>
      <w:r w:rsidRPr="00F12F8E">
        <w:rPr>
          <w:rFonts w:cs="Segoe UI"/>
          <w:color w:val="000000"/>
          <w:shd w:val="clear" w:color="auto" w:fill="FFFFFF"/>
        </w:rPr>
        <w:t>Tutkitaan erilaisia elämänmuotoja maapallolla pohtien samalla elämän rajallisuutta. Perehdytään kertomuksiin maailman synnystä. Tutk</w:t>
      </w:r>
      <w:r w:rsidRPr="00F12F8E">
        <w:rPr>
          <w:rFonts w:cs="Segoe UI"/>
          <w:color w:val="000000"/>
          <w:shd w:val="clear" w:color="auto" w:fill="FFFFFF"/>
        </w:rPr>
        <w:t>i</w:t>
      </w:r>
      <w:r w:rsidRPr="00F12F8E">
        <w:rPr>
          <w:rFonts w:cs="Segoe UI"/>
          <w:color w:val="000000"/>
          <w:shd w:val="clear" w:color="auto" w:fill="FFFFFF"/>
        </w:rPr>
        <w:t>taan oppilaan omaa lähiympäristöä ja tarkastellaan omien valintojen ja toiminnan vaikutusta siihen. Etsitään luontoon liittyviä merkityksellisiä kokemuksia. (OPS 2014, 139</w:t>
      </w:r>
      <w:r>
        <w:rPr>
          <w:rFonts w:cs="Segoe UI"/>
          <w:color w:val="000000"/>
          <w:shd w:val="clear" w:color="auto" w:fill="FFFFFF"/>
        </w:rPr>
        <w:t>–140</w:t>
      </w:r>
      <w:r w:rsidRPr="00F12F8E">
        <w:rPr>
          <w:rFonts w:cs="Segoe UI"/>
          <w:color w:val="000000"/>
          <w:shd w:val="clear" w:color="auto" w:fill="FFFFFF"/>
        </w:rPr>
        <w:t>.)</w:t>
      </w:r>
    </w:p>
    <w:p w:rsidR="00FC7F7B" w:rsidRDefault="00FC7F7B" w:rsidP="00F12F8E">
      <w:pPr>
        <w:jc w:val="both"/>
        <w:rPr>
          <w:sz w:val="36"/>
          <w:szCs w:val="36"/>
        </w:rPr>
      </w:pPr>
      <w:r>
        <w:rPr>
          <w:sz w:val="36"/>
          <w:szCs w:val="36"/>
        </w:rPr>
        <w:br w:type="page"/>
      </w:r>
    </w:p>
    <w:p w:rsidR="00FC7F7B" w:rsidRDefault="00FC7F7B" w:rsidP="007037B2">
      <w:pPr>
        <w:rPr>
          <w:sz w:val="36"/>
          <w:szCs w:val="36"/>
        </w:rPr>
      </w:pPr>
      <w:r>
        <w:rPr>
          <w:sz w:val="36"/>
          <w:szCs w:val="36"/>
        </w:rPr>
        <w:lastRenderedPageBreak/>
        <w:t>ELÄMÄNKATSOMUSTIETO</w:t>
      </w:r>
      <w:r w:rsidRPr="002E71DA">
        <w:rPr>
          <w:sz w:val="36"/>
          <w:szCs w:val="36"/>
        </w:rPr>
        <w:t xml:space="preserve"> </w:t>
      </w:r>
      <w:r>
        <w:rPr>
          <w:sz w:val="36"/>
          <w:szCs w:val="36"/>
        </w:rPr>
        <w:t>1</w:t>
      </w:r>
      <w:r w:rsidRPr="002E71DA">
        <w:rPr>
          <w:sz w:val="36"/>
          <w:szCs w:val="36"/>
        </w:rPr>
        <w:t>.</w:t>
      </w:r>
      <w:r w:rsidR="00F12F8E">
        <w:rPr>
          <w:sz w:val="36"/>
          <w:szCs w:val="36"/>
        </w:rPr>
        <w:t>-2.</w:t>
      </w:r>
      <w:r w:rsidRPr="002E71DA">
        <w:rPr>
          <w:sz w:val="36"/>
          <w:szCs w:val="36"/>
        </w:rPr>
        <w:t>lk</w:t>
      </w:r>
    </w:p>
    <w:p w:rsidR="00FC7F7B" w:rsidRPr="002E71DA" w:rsidRDefault="00FC7F7B" w:rsidP="007037B2">
      <w:pPr>
        <w:rPr>
          <w:sz w:val="36"/>
          <w:szCs w:val="36"/>
        </w:rPr>
      </w:pPr>
      <w:r>
        <w:rPr>
          <w:b/>
        </w:rPr>
        <w:t xml:space="preserve">Elämänkatsomustiedon </w:t>
      </w:r>
      <w:r w:rsidRPr="00712524">
        <w:rPr>
          <w:b/>
        </w:rPr>
        <w:t xml:space="preserve">tavoitteet, </w:t>
      </w:r>
      <w:r>
        <w:rPr>
          <w:b/>
        </w:rPr>
        <w:t>tavoitetarkennukset</w:t>
      </w:r>
      <w:r w:rsidRPr="00712524">
        <w:rPr>
          <w:b/>
        </w:rPr>
        <w:t>, sisältötarkennukset paikallisine painotuksineen ja laaja-alainen osaaminen</w:t>
      </w:r>
    </w:p>
    <w:p w:rsidR="007037B2" w:rsidRPr="002E71DA" w:rsidRDefault="007037B2" w:rsidP="00FC7F7B">
      <w:pPr>
        <w:contextualSpacing/>
      </w:pPr>
      <w:r w:rsidRPr="002E71DA">
        <w:t xml:space="preserve">Tavoitteiden rakenne: </w:t>
      </w:r>
      <w:r w:rsidRPr="002E71DA">
        <w:rPr>
          <w:color w:val="00B050"/>
        </w:rPr>
        <w:t xml:space="preserve">opettajan toiminta </w:t>
      </w:r>
      <w:r w:rsidRPr="002E71DA">
        <w:t xml:space="preserve">+ </w:t>
      </w:r>
      <w:r w:rsidRPr="002E71DA">
        <w:rPr>
          <w:color w:val="FF0000"/>
        </w:rPr>
        <w:t xml:space="preserve">oppilaan toiminta </w:t>
      </w:r>
      <w:r w:rsidRPr="002E71DA">
        <w:t xml:space="preserve">+ </w:t>
      </w:r>
      <w:r w:rsidRPr="002E71DA">
        <w:rPr>
          <w:color w:val="0070C0"/>
        </w:rPr>
        <w:t>asiat tai ilmiöt, joiden parissa työskennellään</w:t>
      </w:r>
    </w:p>
    <w:tbl>
      <w:tblPr>
        <w:tblStyle w:val="TaulukkoRuudukko"/>
        <w:tblW w:w="15304" w:type="dxa"/>
        <w:tblLook w:val="04A0" w:firstRow="1" w:lastRow="0" w:firstColumn="1" w:lastColumn="0" w:noHBand="0" w:noVBand="1"/>
      </w:tblPr>
      <w:tblGrid>
        <w:gridCol w:w="3097"/>
        <w:gridCol w:w="3098"/>
        <w:gridCol w:w="3260"/>
        <w:gridCol w:w="5849"/>
      </w:tblGrid>
      <w:tr w:rsidR="007037B2" w:rsidRPr="002E71DA" w:rsidTr="00FC7F7B">
        <w:tc>
          <w:tcPr>
            <w:tcW w:w="3097" w:type="dxa"/>
          </w:tcPr>
          <w:p w:rsidR="007037B2" w:rsidRPr="002E71DA" w:rsidRDefault="007037B2" w:rsidP="00B53A57">
            <w:pPr>
              <w:rPr>
                <w:b/>
              </w:rPr>
            </w:pPr>
            <w:r w:rsidRPr="002E71DA">
              <w:rPr>
                <w:b/>
              </w:rPr>
              <w:t>Opetuksen tavoitteet</w:t>
            </w:r>
          </w:p>
        </w:tc>
        <w:tc>
          <w:tcPr>
            <w:tcW w:w="3098" w:type="dxa"/>
          </w:tcPr>
          <w:p w:rsidR="007037B2" w:rsidRPr="002E71DA" w:rsidRDefault="00FC7F7B" w:rsidP="00B53A57">
            <w:pPr>
              <w:rPr>
                <w:b/>
              </w:rPr>
            </w:pPr>
            <w:r>
              <w:rPr>
                <w:b/>
              </w:rPr>
              <w:t>Tavoitetarkennukset</w:t>
            </w:r>
          </w:p>
        </w:tc>
        <w:tc>
          <w:tcPr>
            <w:tcW w:w="3260" w:type="dxa"/>
          </w:tcPr>
          <w:p w:rsidR="007037B2" w:rsidRPr="002E71DA" w:rsidRDefault="007037B2" w:rsidP="00B53A57">
            <w:pPr>
              <w:rPr>
                <w:b/>
              </w:rPr>
            </w:pPr>
            <w:r w:rsidRPr="002E71DA">
              <w:rPr>
                <w:b/>
              </w:rPr>
              <w:t>Sisältötarkennukset ja paikalliset painotukset</w:t>
            </w:r>
          </w:p>
        </w:tc>
        <w:tc>
          <w:tcPr>
            <w:tcW w:w="5849" w:type="dxa"/>
          </w:tcPr>
          <w:p w:rsidR="007037B2" w:rsidRPr="002E71DA" w:rsidRDefault="007037B2" w:rsidP="00B53A57">
            <w:pPr>
              <w:rPr>
                <w:b/>
              </w:rPr>
            </w:pPr>
            <w:r w:rsidRPr="002E71DA">
              <w:rPr>
                <w:b/>
              </w:rPr>
              <w:t>Laaja-alainen osaaminen</w:t>
            </w:r>
          </w:p>
        </w:tc>
      </w:tr>
      <w:tr w:rsidR="007037B2" w:rsidRPr="002E71DA" w:rsidTr="00FC7F7B">
        <w:trPr>
          <w:cantSplit/>
          <w:trHeight w:val="624"/>
        </w:trPr>
        <w:tc>
          <w:tcPr>
            <w:tcW w:w="3097" w:type="dxa"/>
            <w:tcBorders>
              <w:bottom w:val="single" w:sz="18" w:space="0" w:color="auto"/>
            </w:tcBorders>
          </w:tcPr>
          <w:p w:rsidR="007037B2" w:rsidRPr="002E71DA" w:rsidRDefault="007037B2" w:rsidP="00B53A57">
            <w:pPr>
              <w:rPr>
                <w:rFonts w:eastAsia="Times New Roman" w:cs="Times New Roman"/>
                <w:color w:val="FF0000"/>
              </w:rPr>
            </w:pPr>
            <w:proofErr w:type="gramStart"/>
            <w:r w:rsidRPr="002E71DA">
              <w:rPr>
                <w:b/>
              </w:rPr>
              <w:t>T1</w:t>
            </w:r>
            <w:r w:rsidRPr="002E71DA">
              <w:t xml:space="preserve"> </w:t>
            </w:r>
            <w:r w:rsidRPr="007037B2">
              <w:rPr>
                <w:color w:val="00B050"/>
              </w:rPr>
              <w:t xml:space="preserve">ohjata oppilasta </w:t>
            </w:r>
            <w:r w:rsidRPr="007037B2">
              <w:rPr>
                <w:rFonts w:cs="Arial"/>
                <w:bCs/>
                <w:color w:val="FF0000"/>
              </w:rPr>
              <w:t>kuuntel</w:t>
            </w:r>
            <w:r w:rsidRPr="007037B2">
              <w:rPr>
                <w:rFonts w:cs="Arial"/>
                <w:bCs/>
                <w:color w:val="FF0000"/>
              </w:rPr>
              <w:t>e</w:t>
            </w:r>
            <w:r w:rsidRPr="007037B2">
              <w:rPr>
                <w:rFonts w:cs="Arial"/>
                <w:bCs/>
                <w:color w:val="FF0000"/>
              </w:rPr>
              <w:t>maan</w:t>
            </w:r>
            <w:r w:rsidRPr="00134FD2">
              <w:rPr>
                <w:rFonts w:cs="Arial"/>
                <w:bCs/>
              </w:rPr>
              <w:t xml:space="preserve"> </w:t>
            </w:r>
            <w:r w:rsidRPr="007037B2">
              <w:rPr>
                <w:rFonts w:cs="Arial"/>
                <w:bCs/>
                <w:color w:val="0070C0"/>
              </w:rPr>
              <w:t>toisten oppilaiden miel</w:t>
            </w:r>
            <w:r w:rsidRPr="007037B2">
              <w:rPr>
                <w:rFonts w:cs="Arial"/>
                <w:bCs/>
                <w:color w:val="0070C0"/>
              </w:rPr>
              <w:t>i</w:t>
            </w:r>
            <w:r w:rsidRPr="007037B2">
              <w:rPr>
                <w:rFonts w:cs="Arial"/>
                <w:bCs/>
                <w:color w:val="0070C0"/>
              </w:rPr>
              <w:t>piteitä ja ajattelua</w:t>
            </w:r>
            <w:proofErr w:type="gramEnd"/>
            <w:r w:rsidRPr="007037B2">
              <w:rPr>
                <w:rFonts w:cs="Arial"/>
                <w:bCs/>
                <w:color w:val="0070C0"/>
              </w:rPr>
              <w:t xml:space="preserve"> </w:t>
            </w:r>
          </w:p>
        </w:tc>
        <w:tc>
          <w:tcPr>
            <w:tcW w:w="3098" w:type="dxa"/>
            <w:tcBorders>
              <w:bottom w:val="single" w:sz="18" w:space="0" w:color="auto"/>
            </w:tcBorders>
          </w:tcPr>
          <w:p w:rsidR="007037B2" w:rsidRDefault="00B9722C" w:rsidP="00B53A57">
            <w:r>
              <w:t>S1</w:t>
            </w:r>
          </w:p>
          <w:p w:rsidR="00D91E0B" w:rsidRDefault="00FC7F7B" w:rsidP="00B53A57">
            <w:pPr>
              <w:pStyle w:val="Luettelokappale"/>
              <w:numPr>
                <w:ilvl w:val="0"/>
                <w:numId w:val="6"/>
              </w:numPr>
              <w:ind w:left="360"/>
            </w:pPr>
            <w:r>
              <w:t xml:space="preserve">Harjoitetaan kuuntelemisen </w:t>
            </w:r>
            <w:r w:rsidR="00D91E0B">
              <w:t>taitoa</w:t>
            </w:r>
            <w:r>
              <w:t>.</w:t>
            </w:r>
          </w:p>
          <w:p w:rsidR="00D91E0B" w:rsidRDefault="00D91E0B" w:rsidP="00B53A57">
            <w:r>
              <w:t>S2</w:t>
            </w:r>
          </w:p>
          <w:p w:rsidR="00D91E0B" w:rsidRDefault="00D91E0B" w:rsidP="00FC7F7B">
            <w:pPr>
              <w:pStyle w:val="Luettelokappale"/>
              <w:numPr>
                <w:ilvl w:val="0"/>
                <w:numId w:val="6"/>
              </w:numPr>
              <w:ind w:left="360"/>
            </w:pPr>
            <w:r>
              <w:t>Harjoitellaan erilaisten n</w:t>
            </w:r>
            <w:r>
              <w:t>ä</w:t>
            </w:r>
            <w:r>
              <w:t>kemysten ymmärtämistä</w:t>
            </w:r>
            <w:r w:rsidR="00FC7F7B">
              <w:t>.</w:t>
            </w:r>
          </w:p>
          <w:p w:rsidR="00B9722C" w:rsidRDefault="00B9722C" w:rsidP="00B53A57">
            <w:r>
              <w:t>S3</w:t>
            </w:r>
          </w:p>
          <w:p w:rsidR="00D91E0B" w:rsidRDefault="00D91E0B" w:rsidP="00FC7F7B">
            <w:pPr>
              <w:pStyle w:val="Luettelokappale"/>
              <w:numPr>
                <w:ilvl w:val="0"/>
                <w:numId w:val="6"/>
              </w:numPr>
              <w:ind w:left="360"/>
            </w:pPr>
            <w:r>
              <w:t>Perehdytään arjen kautta erilaisiin mielipiteisiin</w:t>
            </w:r>
            <w:r w:rsidR="00FC7F7B">
              <w:t>.</w:t>
            </w:r>
          </w:p>
          <w:p w:rsidR="00B9722C" w:rsidRDefault="00B9722C" w:rsidP="00B53A57">
            <w:r>
              <w:t>S4</w:t>
            </w:r>
          </w:p>
          <w:p w:rsidR="00D91E0B" w:rsidRPr="002E71DA" w:rsidRDefault="00D91E0B" w:rsidP="00FC7F7B">
            <w:pPr>
              <w:pStyle w:val="Luettelokappale"/>
              <w:numPr>
                <w:ilvl w:val="0"/>
                <w:numId w:val="6"/>
              </w:numPr>
              <w:ind w:left="360"/>
            </w:pPr>
            <w:r>
              <w:t>Huomioidaan luokan</w:t>
            </w:r>
            <w:r w:rsidR="00FC7F7B">
              <w:t xml:space="preserve"> erila</w:t>
            </w:r>
            <w:r w:rsidR="00FC7F7B">
              <w:t>i</w:t>
            </w:r>
            <w:r w:rsidR="00FC7F7B">
              <w:t>set mielipiteet.</w:t>
            </w:r>
          </w:p>
        </w:tc>
        <w:tc>
          <w:tcPr>
            <w:tcW w:w="3260" w:type="dxa"/>
            <w:tcBorders>
              <w:bottom w:val="single" w:sz="18" w:space="0" w:color="auto"/>
            </w:tcBorders>
          </w:tcPr>
          <w:p w:rsidR="007037B2" w:rsidRDefault="00D91E0B" w:rsidP="00FC7F7B">
            <w:pPr>
              <w:pStyle w:val="Luettelokappale"/>
              <w:numPr>
                <w:ilvl w:val="0"/>
                <w:numId w:val="4"/>
              </w:numPr>
              <w:ind w:left="360"/>
            </w:pPr>
            <w:r>
              <w:t>Kuka minä olen?</w:t>
            </w:r>
          </w:p>
          <w:p w:rsidR="00D91E0B" w:rsidRDefault="00D91E0B" w:rsidP="00FC7F7B">
            <w:pPr>
              <w:pStyle w:val="Luettelokappale"/>
              <w:numPr>
                <w:ilvl w:val="0"/>
                <w:numId w:val="4"/>
              </w:numPr>
              <w:ind w:left="360"/>
            </w:pPr>
            <w:r>
              <w:t>Toisten huomioonottaminen</w:t>
            </w:r>
          </w:p>
          <w:p w:rsidR="00D91E0B" w:rsidRDefault="00D91E0B" w:rsidP="00FC7F7B">
            <w:pPr>
              <w:pStyle w:val="Luettelokappale"/>
              <w:numPr>
                <w:ilvl w:val="0"/>
                <w:numId w:val="4"/>
              </w:numPr>
              <w:ind w:left="360"/>
            </w:pPr>
            <w:r>
              <w:t>Ystävyyden pelisäännöt</w:t>
            </w:r>
          </w:p>
          <w:p w:rsidR="00D91E0B" w:rsidRDefault="00D91E0B" w:rsidP="00FC7F7B">
            <w:pPr>
              <w:pStyle w:val="Luettelokappale"/>
              <w:numPr>
                <w:ilvl w:val="0"/>
                <w:numId w:val="4"/>
              </w:numPr>
              <w:ind w:left="360"/>
            </w:pPr>
            <w:r>
              <w:t>Käytetään apuna esimerkiksi pelejä ja ryhmätyöskentelyä</w:t>
            </w:r>
          </w:p>
          <w:p w:rsidR="00D91E0B" w:rsidRPr="002E71DA" w:rsidRDefault="00D91E0B" w:rsidP="00FC7F7B">
            <w:pPr>
              <w:pStyle w:val="Luettelokappale"/>
              <w:numPr>
                <w:ilvl w:val="0"/>
                <w:numId w:val="4"/>
              </w:numPr>
              <w:ind w:left="360"/>
            </w:pPr>
            <w:r>
              <w:t>Keskustelut luokassa</w:t>
            </w:r>
          </w:p>
        </w:tc>
        <w:tc>
          <w:tcPr>
            <w:tcW w:w="5849" w:type="dxa"/>
            <w:tcBorders>
              <w:bottom w:val="single" w:sz="18" w:space="0" w:color="auto"/>
            </w:tcBorders>
          </w:tcPr>
          <w:p w:rsidR="00FC7F7B" w:rsidRDefault="007037B2" w:rsidP="00B53A57">
            <w:proofErr w:type="gramStart"/>
            <w:r w:rsidRPr="002E71DA">
              <w:t>Ajattelu ja oppimaan oppiminen (L1)</w:t>
            </w:r>
            <w:proofErr w:type="gramEnd"/>
          </w:p>
          <w:p w:rsidR="00FC7F7B" w:rsidRDefault="00FC7F7B" w:rsidP="00FC7F7B">
            <w:pPr>
              <w:pStyle w:val="Luettelokappale"/>
              <w:numPr>
                <w:ilvl w:val="0"/>
                <w:numId w:val="3"/>
              </w:numPr>
              <w:ind w:left="360"/>
            </w:pPr>
            <w:r>
              <w:t>O</w:t>
            </w:r>
            <w:r w:rsidR="00D91E0B">
              <w:t>ivaltaminen</w:t>
            </w:r>
          </w:p>
          <w:p w:rsidR="00D91E0B" w:rsidRDefault="00FC7F7B" w:rsidP="00FC7F7B">
            <w:pPr>
              <w:pStyle w:val="Luettelokappale"/>
              <w:numPr>
                <w:ilvl w:val="0"/>
                <w:numId w:val="3"/>
              </w:numPr>
              <w:ind w:left="360"/>
            </w:pPr>
            <w:r>
              <w:t>Y</w:t>
            </w:r>
            <w:r w:rsidR="00D91E0B">
              <w:t>hdessä pohtiminen</w:t>
            </w:r>
          </w:p>
          <w:p w:rsidR="00D91E0B" w:rsidRDefault="00FC7F7B" w:rsidP="00FC7F7B">
            <w:pPr>
              <w:pStyle w:val="Luettelokappale"/>
              <w:numPr>
                <w:ilvl w:val="0"/>
                <w:numId w:val="3"/>
              </w:numPr>
              <w:ind w:left="360"/>
            </w:pPr>
            <w:r>
              <w:t>H</w:t>
            </w:r>
            <w:r w:rsidR="00D91E0B">
              <w:t>avainnointi</w:t>
            </w:r>
          </w:p>
          <w:p w:rsidR="007037B2" w:rsidRDefault="007037B2" w:rsidP="00B53A57">
            <w:r w:rsidRPr="002E71DA">
              <w:t>Kulttuurinen osaaminen, vuorovaikutus ja ilmaisu (L2)</w:t>
            </w:r>
          </w:p>
          <w:p w:rsidR="00D91E0B" w:rsidRPr="002E71DA" w:rsidRDefault="00FC7F7B" w:rsidP="00FC7F7B">
            <w:pPr>
              <w:pStyle w:val="Luettelokappale"/>
              <w:numPr>
                <w:ilvl w:val="0"/>
                <w:numId w:val="5"/>
              </w:numPr>
              <w:ind w:left="360"/>
            </w:pPr>
            <w:r>
              <w:t>V</w:t>
            </w:r>
            <w:r w:rsidR="00D91E0B">
              <w:t>ahvistetaan toisen mielipiteen arvostamista ja ymmä</w:t>
            </w:r>
            <w:r w:rsidR="00D91E0B">
              <w:t>r</w:t>
            </w:r>
            <w:r w:rsidR="00D91E0B">
              <w:t>tämistä</w:t>
            </w:r>
          </w:p>
          <w:p w:rsidR="007037B2" w:rsidRDefault="007037B2" w:rsidP="00B53A57">
            <w:r w:rsidRPr="002E71DA">
              <w:t>Monilukutaito (L4)</w:t>
            </w:r>
          </w:p>
          <w:p w:rsidR="00D91E0B" w:rsidRDefault="00FC7F7B" w:rsidP="00FC7F7B">
            <w:pPr>
              <w:pStyle w:val="Luettelokappale"/>
              <w:numPr>
                <w:ilvl w:val="0"/>
                <w:numId w:val="5"/>
              </w:numPr>
              <w:ind w:left="360"/>
            </w:pPr>
            <w:r>
              <w:t>V</w:t>
            </w:r>
            <w:r w:rsidR="00B17DE9">
              <w:t>ahvistetaan tilannetajua</w:t>
            </w:r>
          </w:p>
          <w:p w:rsidR="00B17DE9" w:rsidRPr="002E71DA" w:rsidRDefault="00FC7F7B" w:rsidP="00FC7F7B">
            <w:pPr>
              <w:pStyle w:val="Luettelokappale"/>
              <w:numPr>
                <w:ilvl w:val="0"/>
                <w:numId w:val="5"/>
              </w:numPr>
              <w:ind w:left="360"/>
            </w:pPr>
            <w:r>
              <w:t>T</w:t>
            </w:r>
            <w:r w:rsidR="00DE5379">
              <w:t>oisten huomioiminen</w:t>
            </w:r>
            <w:r w:rsidR="00B17DE9">
              <w:t xml:space="preserve"> ja eleiden ymmärtäminen</w:t>
            </w:r>
          </w:p>
          <w:p w:rsidR="007037B2" w:rsidRPr="002E71DA" w:rsidRDefault="007037B2" w:rsidP="00B53A57"/>
        </w:tc>
      </w:tr>
      <w:tr w:rsidR="007037B2" w:rsidRPr="002E71DA" w:rsidTr="00FC7F7B">
        <w:trPr>
          <w:cantSplit/>
          <w:trHeight w:val="624"/>
        </w:trPr>
        <w:tc>
          <w:tcPr>
            <w:tcW w:w="3097" w:type="dxa"/>
            <w:tcBorders>
              <w:top w:val="single" w:sz="18" w:space="0" w:color="auto"/>
              <w:bottom w:val="single" w:sz="18" w:space="0" w:color="auto"/>
            </w:tcBorders>
          </w:tcPr>
          <w:p w:rsidR="007037B2" w:rsidRPr="002E71DA" w:rsidRDefault="007037B2" w:rsidP="00B53A57">
            <w:pPr>
              <w:rPr>
                <w:b/>
              </w:rPr>
            </w:pPr>
            <w:proofErr w:type="gramStart"/>
            <w:r w:rsidRPr="002E71DA">
              <w:rPr>
                <w:b/>
              </w:rPr>
              <w:t xml:space="preserve">T2 </w:t>
            </w:r>
            <w:r w:rsidRPr="007037B2">
              <w:rPr>
                <w:color w:val="00B050"/>
              </w:rPr>
              <w:t xml:space="preserve">rohkaista oppilasta </w:t>
            </w:r>
            <w:r w:rsidRPr="007037B2">
              <w:rPr>
                <w:color w:val="FF0000"/>
              </w:rPr>
              <w:t>ilmais</w:t>
            </w:r>
            <w:r w:rsidRPr="007037B2">
              <w:rPr>
                <w:color w:val="FF0000"/>
              </w:rPr>
              <w:t>e</w:t>
            </w:r>
            <w:r w:rsidRPr="007037B2">
              <w:rPr>
                <w:color w:val="FF0000"/>
              </w:rPr>
              <w:t xml:space="preserve">maan </w:t>
            </w:r>
            <w:r w:rsidRPr="007037B2">
              <w:rPr>
                <w:color w:val="0070C0"/>
              </w:rPr>
              <w:t>omaa ajatteluaan ja tu</w:t>
            </w:r>
            <w:r w:rsidRPr="007037B2">
              <w:rPr>
                <w:color w:val="0070C0"/>
              </w:rPr>
              <w:t>n</w:t>
            </w:r>
            <w:r w:rsidRPr="007037B2">
              <w:rPr>
                <w:color w:val="0070C0"/>
              </w:rPr>
              <w:t>teitaan eri tavoin</w:t>
            </w:r>
            <w:proofErr w:type="gramEnd"/>
          </w:p>
        </w:tc>
        <w:tc>
          <w:tcPr>
            <w:tcW w:w="3098" w:type="dxa"/>
            <w:tcBorders>
              <w:top w:val="single" w:sz="18" w:space="0" w:color="auto"/>
              <w:bottom w:val="single" w:sz="18" w:space="0" w:color="auto"/>
            </w:tcBorders>
          </w:tcPr>
          <w:p w:rsidR="007037B2" w:rsidRDefault="00B9722C" w:rsidP="00B53A57">
            <w:r>
              <w:t>S2</w:t>
            </w:r>
          </w:p>
          <w:p w:rsidR="00DC45FE" w:rsidRPr="002E71DA" w:rsidRDefault="00DC45FE" w:rsidP="00FC7F7B">
            <w:pPr>
              <w:pStyle w:val="Luettelokappale"/>
              <w:numPr>
                <w:ilvl w:val="0"/>
                <w:numId w:val="7"/>
              </w:numPr>
              <w:ind w:left="360"/>
            </w:pPr>
            <w:r>
              <w:t>Perehdytään omaan tapaan ajatella ja tuntea asioita</w:t>
            </w:r>
            <w:r w:rsidR="00FC7F7B">
              <w:t>.</w:t>
            </w:r>
          </w:p>
        </w:tc>
        <w:tc>
          <w:tcPr>
            <w:tcW w:w="3260" w:type="dxa"/>
            <w:tcBorders>
              <w:top w:val="single" w:sz="18" w:space="0" w:color="auto"/>
              <w:bottom w:val="single" w:sz="18" w:space="0" w:color="auto"/>
            </w:tcBorders>
          </w:tcPr>
          <w:p w:rsidR="00DC45FE" w:rsidRDefault="00DC45FE" w:rsidP="00FC7F7B">
            <w:pPr>
              <w:pStyle w:val="Luettelokappale"/>
              <w:numPr>
                <w:ilvl w:val="0"/>
                <w:numId w:val="7"/>
              </w:numPr>
              <w:ind w:left="360"/>
            </w:pPr>
            <w:r>
              <w:t>Tunteet (esim. ilo, suru, h</w:t>
            </w:r>
            <w:r>
              <w:t>ä</w:t>
            </w:r>
            <w:r>
              <w:t xml:space="preserve">peä, viha) </w:t>
            </w:r>
          </w:p>
          <w:p w:rsidR="007037B2" w:rsidRDefault="00DC45FE" w:rsidP="00FC7F7B">
            <w:pPr>
              <w:pStyle w:val="Luettelokappale"/>
              <w:numPr>
                <w:ilvl w:val="0"/>
                <w:numId w:val="7"/>
              </w:numPr>
              <w:ind w:left="360"/>
            </w:pPr>
            <w:r>
              <w:t xml:space="preserve">Oma perhe, kodin säännöt ja perinteet </w:t>
            </w:r>
          </w:p>
          <w:p w:rsidR="00DC45FE" w:rsidRPr="002E71DA" w:rsidRDefault="00DC45FE" w:rsidP="00FC7F7B">
            <w:pPr>
              <w:pStyle w:val="Luettelokappale"/>
              <w:numPr>
                <w:ilvl w:val="0"/>
                <w:numId w:val="7"/>
              </w:numPr>
              <w:ind w:left="360"/>
            </w:pPr>
            <w:r>
              <w:t xml:space="preserve">Suomalainen kulttuuri </w:t>
            </w:r>
          </w:p>
        </w:tc>
        <w:tc>
          <w:tcPr>
            <w:tcW w:w="5849" w:type="dxa"/>
            <w:tcBorders>
              <w:top w:val="single" w:sz="18" w:space="0" w:color="auto"/>
              <w:bottom w:val="single" w:sz="18" w:space="0" w:color="auto"/>
            </w:tcBorders>
          </w:tcPr>
          <w:p w:rsidR="007037B2" w:rsidRDefault="007037B2" w:rsidP="00B53A57">
            <w:proofErr w:type="gramStart"/>
            <w:r w:rsidRPr="002E71DA">
              <w:t>Ajattelu ja oppimaan oppiminen (L1)</w:t>
            </w:r>
            <w:proofErr w:type="gramEnd"/>
          </w:p>
          <w:p w:rsidR="00DC45FE" w:rsidRDefault="00FC7F7B" w:rsidP="00FC7F7B">
            <w:pPr>
              <w:pStyle w:val="Luettelokappale"/>
              <w:numPr>
                <w:ilvl w:val="0"/>
                <w:numId w:val="8"/>
              </w:numPr>
              <w:ind w:left="360"/>
            </w:pPr>
            <w:r>
              <w:t>H</w:t>
            </w:r>
            <w:r w:rsidR="00DC45FE">
              <w:t>avainnointi, keskustelut, pohtiminen ja oivaltaminen</w:t>
            </w:r>
          </w:p>
          <w:p w:rsidR="007037B2" w:rsidRDefault="007037B2" w:rsidP="007037B2">
            <w:r w:rsidRPr="002E71DA">
              <w:t>Kulttuurinen osaaminen, vuorovaikutus ja ilmaisu (L2)</w:t>
            </w:r>
          </w:p>
          <w:p w:rsidR="00DC45FE" w:rsidRDefault="00FC7F7B" w:rsidP="00FC7F7B">
            <w:pPr>
              <w:pStyle w:val="Luettelokappale"/>
              <w:numPr>
                <w:ilvl w:val="0"/>
                <w:numId w:val="8"/>
              </w:numPr>
              <w:ind w:left="360"/>
            </w:pPr>
            <w:r>
              <w:t>O</w:t>
            </w:r>
            <w:r w:rsidR="00DC45FE">
              <w:t>mat juuret ja tausta</w:t>
            </w:r>
          </w:p>
          <w:p w:rsidR="00DC45FE" w:rsidRPr="002E71DA" w:rsidRDefault="00FC7F7B" w:rsidP="00FC7F7B">
            <w:pPr>
              <w:pStyle w:val="Luettelokappale"/>
              <w:numPr>
                <w:ilvl w:val="0"/>
                <w:numId w:val="8"/>
              </w:numPr>
              <w:ind w:left="360"/>
            </w:pPr>
            <w:r>
              <w:t>O</w:t>
            </w:r>
            <w:r w:rsidR="00DC45FE">
              <w:t>man kulttuuriperinteen arvostaminen</w:t>
            </w:r>
          </w:p>
          <w:p w:rsidR="007037B2" w:rsidRDefault="007037B2" w:rsidP="007037B2">
            <w:r w:rsidRPr="002E71DA">
              <w:t>Osallistuminen, vaikuttaminen ja kestävän tulevaisuuden r</w:t>
            </w:r>
            <w:r w:rsidRPr="002E71DA">
              <w:t>a</w:t>
            </w:r>
            <w:r w:rsidRPr="002E71DA">
              <w:t>kentaminen (L7)</w:t>
            </w:r>
          </w:p>
          <w:p w:rsidR="00DC45FE" w:rsidRDefault="00FC7F7B" w:rsidP="00FC7F7B">
            <w:pPr>
              <w:pStyle w:val="Luettelokappale"/>
              <w:numPr>
                <w:ilvl w:val="0"/>
                <w:numId w:val="9"/>
              </w:numPr>
              <w:ind w:left="360"/>
            </w:pPr>
            <w:r>
              <w:t>V</w:t>
            </w:r>
            <w:r w:rsidR="00DC45FE">
              <w:t>ahvistetaan vuorovaikutustaitoja</w:t>
            </w:r>
          </w:p>
          <w:p w:rsidR="00DC45FE" w:rsidRPr="002E71DA" w:rsidRDefault="00FC7F7B" w:rsidP="00FC7F7B">
            <w:pPr>
              <w:pStyle w:val="Luettelokappale"/>
              <w:numPr>
                <w:ilvl w:val="0"/>
                <w:numId w:val="9"/>
              </w:numPr>
              <w:ind w:left="360"/>
            </w:pPr>
            <w:r>
              <w:t>T</w:t>
            </w:r>
            <w:r w:rsidR="00DC45FE">
              <w:t>uetaan tunteiden ilmaisemista turvallisesti ja muut hu</w:t>
            </w:r>
            <w:r w:rsidR="00DC45FE">
              <w:t>o</w:t>
            </w:r>
            <w:r w:rsidR="00DC45FE">
              <w:t>mioon</w:t>
            </w:r>
            <w:r w:rsidR="007748E8">
              <w:t xml:space="preserve"> </w:t>
            </w:r>
            <w:r w:rsidR="00DC45FE">
              <w:t>ottaen</w:t>
            </w:r>
          </w:p>
        </w:tc>
      </w:tr>
      <w:tr w:rsidR="007037B2" w:rsidRPr="002E71DA" w:rsidTr="00FC7F7B">
        <w:trPr>
          <w:cantSplit/>
          <w:trHeight w:val="624"/>
        </w:trPr>
        <w:tc>
          <w:tcPr>
            <w:tcW w:w="3097" w:type="dxa"/>
            <w:tcBorders>
              <w:top w:val="single" w:sz="18" w:space="0" w:color="auto"/>
            </w:tcBorders>
          </w:tcPr>
          <w:p w:rsidR="007037B2" w:rsidRPr="002E71DA" w:rsidRDefault="007037B2" w:rsidP="00B53A57">
            <w:pPr>
              <w:rPr>
                <w:b/>
              </w:rPr>
            </w:pPr>
            <w:proofErr w:type="gramStart"/>
            <w:r w:rsidRPr="002E71DA">
              <w:rPr>
                <w:b/>
              </w:rPr>
              <w:t xml:space="preserve">T3 </w:t>
            </w:r>
            <w:r w:rsidRPr="007037B2">
              <w:rPr>
                <w:color w:val="00B050"/>
              </w:rPr>
              <w:t>ohjata</w:t>
            </w:r>
            <w:r w:rsidRPr="007037B2">
              <w:rPr>
                <w:rFonts w:cs="Arial"/>
                <w:bCs/>
                <w:color w:val="00B050"/>
              </w:rPr>
              <w:t xml:space="preserve"> oppilasta </w:t>
            </w:r>
            <w:r w:rsidRPr="007037B2">
              <w:rPr>
                <w:rFonts w:cs="Arial"/>
                <w:bCs/>
                <w:color w:val="FF0000"/>
              </w:rPr>
              <w:t>arvost</w:t>
            </w:r>
            <w:r w:rsidRPr="007037B2">
              <w:rPr>
                <w:rFonts w:cs="Arial"/>
                <w:bCs/>
                <w:color w:val="FF0000"/>
              </w:rPr>
              <w:t>a</w:t>
            </w:r>
            <w:r w:rsidRPr="007037B2">
              <w:rPr>
                <w:rFonts w:cs="Arial"/>
                <w:bCs/>
                <w:color w:val="FF0000"/>
              </w:rPr>
              <w:t>maan</w:t>
            </w:r>
            <w:r w:rsidRPr="00134FD2">
              <w:rPr>
                <w:rFonts w:cs="Arial"/>
                <w:bCs/>
              </w:rPr>
              <w:t xml:space="preserve"> </w:t>
            </w:r>
            <w:r w:rsidRPr="007037B2">
              <w:rPr>
                <w:rFonts w:cs="Arial"/>
                <w:bCs/>
                <w:color w:val="0070C0"/>
              </w:rPr>
              <w:t>omaa ja muiden ajattelua</w:t>
            </w:r>
            <w:proofErr w:type="gramEnd"/>
          </w:p>
        </w:tc>
        <w:tc>
          <w:tcPr>
            <w:tcW w:w="3098" w:type="dxa"/>
            <w:tcBorders>
              <w:top w:val="single" w:sz="18" w:space="0" w:color="auto"/>
            </w:tcBorders>
          </w:tcPr>
          <w:p w:rsidR="007037B2" w:rsidRDefault="00B9722C" w:rsidP="00B53A57">
            <w:r>
              <w:t>S1</w:t>
            </w:r>
          </w:p>
          <w:p w:rsidR="000F24CC" w:rsidRDefault="000F24CC" w:rsidP="00FC7F7B">
            <w:pPr>
              <w:pStyle w:val="Luettelokappale"/>
              <w:numPr>
                <w:ilvl w:val="0"/>
                <w:numId w:val="10"/>
              </w:numPr>
              <w:ind w:left="360"/>
            </w:pPr>
            <w:r>
              <w:t>Perehdytään yhteiselämän sääntöihin</w:t>
            </w:r>
            <w:r w:rsidR="00FC7F7B">
              <w:t>.</w:t>
            </w:r>
          </w:p>
          <w:p w:rsidR="000F24CC" w:rsidRPr="002E71DA" w:rsidRDefault="000F24CC" w:rsidP="00FC7F7B">
            <w:pPr>
              <w:pStyle w:val="Luettelokappale"/>
              <w:numPr>
                <w:ilvl w:val="0"/>
                <w:numId w:val="10"/>
              </w:numPr>
              <w:ind w:left="360"/>
            </w:pPr>
            <w:r>
              <w:t>Tutustutaan arjen tilante</w:t>
            </w:r>
            <w:r>
              <w:t>i</w:t>
            </w:r>
            <w:r>
              <w:t>den kautta erilaisiin tapo</w:t>
            </w:r>
            <w:r>
              <w:t>i</w:t>
            </w:r>
            <w:r>
              <w:t>hin ajatella</w:t>
            </w:r>
            <w:r w:rsidR="00FC7F7B">
              <w:t>.</w:t>
            </w:r>
          </w:p>
        </w:tc>
        <w:tc>
          <w:tcPr>
            <w:tcW w:w="3260" w:type="dxa"/>
            <w:tcBorders>
              <w:top w:val="single" w:sz="18" w:space="0" w:color="auto"/>
            </w:tcBorders>
          </w:tcPr>
          <w:p w:rsidR="007037B2" w:rsidRDefault="000F24CC" w:rsidP="00FC7F7B">
            <w:pPr>
              <w:pStyle w:val="Luettelokappale"/>
              <w:numPr>
                <w:ilvl w:val="0"/>
                <w:numId w:val="10"/>
              </w:numPr>
              <w:ind w:left="360"/>
            </w:pPr>
            <w:r>
              <w:t>Kuka minä olen?-teema</w:t>
            </w:r>
          </w:p>
          <w:p w:rsidR="000F24CC" w:rsidRDefault="000F24CC" w:rsidP="00FC7F7B">
            <w:pPr>
              <w:pStyle w:val="Luettelokappale"/>
              <w:numPr>
                <w:ilvl w:val="0"/>
                <w:numId w:val="10"/>
              </w:numPr>
              <w:ind w:left="360"/>
            </w:pPr>
            <w:r>
              <w:t>Perheen merkitys</w:t>
            </w:r>
          </w:p>
          <w:p w:rsidR="000F24CC" w:rsidRDefault="000F24CC" w:rsidP="00FC7F7B">
            <w:pPr>
              <w:pStyle w:val="Luettelokappale"/>
              <w:numPr>
                <w:ilvl w:val="0"/>
                <w:numId w:val="10"/>
              </w:numPr>
              <w:ind w:left="360"/>
            </w:pPr>
            <w:r>
              <w:t>Ystävyys</w:t>
            </w:r>
          </w:p>
          <w:p w:rsidR="000F24CC" w:rsidRDefault="000F24CC" w:rsidP="00FC7F7B">
            <w:pPr>
              <w:pStyle w:val="Luettelokappale"/>
              <w:numPr>
                <w:ilvl w:val="0"/>
                <w:numId w:val="10"/>
              </w:numPr>
              <w:ind w:left="360"/>
            </w:pPr>
            <w:r>
              <w:t>Luottamus, rehellisyys ja re</w:t>
            </w:r>
            <w:r>
              <w:t>i</w:t>
            </w:r>
            <w:r>
              <w:t>luus</w:t>
            </w:r>
          </w:p>
          <w:p w:rsidR="000F24CC" w:rsidRPr="002E71DA" w:rsidRDefault="006658EF" w:rsidP="00FC7F7B">
            <w:pPr>
              <w:pStyle w:val="Luettelokappale"/>
              <w:numPr>
                <w:ilvl w:val="0"/>
                <w:numId w:val="10"/>
              </w:numPr>
              <w:ind w:left="360"/>
            </w:pPr>
            <w:r>
              <w:t>arjessa</w:t>
            </w:r>
          </w:p>
        </w:tc>
        <w:tc>
          <w:tcPr>
            <w:tcW w:w="5849" w:type="dxa"/>
            <w:tcBorders>
              <w:top w:val="single" w:sz="18" w:space="0" w:color="auto"/>
            </w:tcBorders>
          </w:tcPr>
          <w:p w:rsidR="007037B2" w:rsidRDefault="007037B2" w:rsidP="007037B2">
            <w:proofErr w:type="gramStart"/>
            <w:r w:rsidRPr="002E71DA">
              <w:t>Ajattelu ja oppimaan oppiminen (L1)</w:t>
            </w:r>
            <w:proofErr w:type="gramEnd"/>
          </w:p>
          <w:p w:rsidR="006658EF" w:rsidRDefault="00FC7F7B" w:rsidP="00FC7F7B">
            <w:pPr>
              <w:pStyle w:val="Luettelokappale"/>
              <w:numPr>
                <w:ilvl w:val="0"/>
                <w:numId w:val="11"/>
              </w:numPr>
              <w:ind w:left="360"/>
            </w:pPr>
            <w:r>
              <w:t>H</w:t>
            </w:r>
            <w:r w:rsidR="006658EF">
              <w:t>avainnointi, oivaltaminen, keskustelu</w:t>
            </w:r>
          </w:p>
          <w:p w:rsidR="007037B2" w:rsidRDefault="007037B2" w:rsidP="007037B2">
            <w:r w:rsidRPr="002E71DA">
              <w:t>Kulttuurinen osaaminen, vuorovaikutus ja ilmaisu (L2)</w:t>
            </w:r>
          </w:p>
          <w:p w:rsidR="006658EF" w:rsidRPr="002E71DA" w:rsidRDefault="00FC7F7B" w:rsidP="00FC7F7B">
            <w:pPr>
              <w:pStyle w:val="Luettelokappale"/>
              <w:numPr>
                <w:ilvl w:val="0"/>
                <w:numId w:val="11"/>
              </w:numPr>
              <w:ind w:left="360"/>
            </w:pPr>
            <w:r>
              <w:t>M</w:t>
            </w:r>
            <w:r w:rsidR="006658EF">
              <w:t>uiden huomioonottaminen</w:t>
            </w:r>
          </w:p>
          <w:p w:rsidR="007037B2" w:rsidRDefault="007037B2" w:rsidP="007037B2">
            <w:r w:rsidRPr="002E71DA">
              <w:t>Osallistuminen, vaikuttaminen ja kestävän tulevaisuuden r</w:t>
            </w:r>
            <w:r w:rsidRPr="002E71DA">
              <w:t>a</w:t>
            </w:r>
            <w:r w:rsidRPr="002E71DA">
              <w:t>kentaminen (L7)</w:t>
            </w:r>
          </w:p>
          <w:p w:rsidR="006658EF" w:rsidRPr="002E71DA" w:rsidRDefault="00FC7F7B" w:rsidP="00FC7F7B">
            <w:pPr>
              <w:pStyle w:val="Luettelokappale"/>
              <w:numPr>
                <w:ilvl w:val="0"/>
                <w:numId w:val="11"/>
              </w:numPr>
              <w:ind w:left="360"/>
            </w:pPr>
            <w:r>
              <w:t>T</w:t>
            </w:r>
            <w:r w:rsidR="006658EF">
              <w:t xml:space="preserve">uetaan yhteistyötaitoja ja toisten huomioonottamista </w:t>
            </w:r>
          </w:p>
        </w:tc>
      </w:tr>
      <w:tr w:rsidR="007037B2" w:rsidRPr="002E71DA" w:rsidTr="00FC7F7B">
        <w:tc>
          <w:tcPr>
            <w:tcW w:w="3097" w:type="dxa"/>
            <w:tcBorders>
              <w:top w:val="single" w:sz="18" w:space="0" w:color="auto"/>
            </w:tcBorders>
          </w:tcPr>
          <w:p w:rsidR="007037B2" w:rsidRPr="002E71DA" w:rsidRDefault="007037B2" w:rsidP="00B53A57">
            <w:r w:rsidRPr="002E71DA">
              <w:rPr>
                <w:b/>
              </w:rPr>
              <w:t>T4</w:t>
            </w:r>
            <w:r w:rsidRPr="002E71DA">
              <w:t xml:space="preserve"> </w:t>
            </w:r>
            <w:r w:rsidRPr="007037B2">
              <w:rPr>
                <w:color w:val="00B050"/>
              </w:rPr>
              <w:t xml:space="preserve">edistää oppilaan </w:t>
            </w:r>
            <w:r w:rsidRPr="007037B2">
              <w:rPr>
                <w:color w:val="FF0000"/>
              </w:rPr>
              <w:t xml:space="preserve">taitoa </w:t>
            </w:r>
            <w:r w:rsidRPr="007037B2">
              <w:rPr>
                <w:color w:val="0070C0"/>
              </w:rPr>
              <w:t>te</w:t>
            </w:r>
            <w:r w:rsidRPr="007037B2">
              <w:rPr>
                <w:color w:val="0070C0"/>
              </w:rPr>
              <w:t>h</w:t>
            </w:r>
            <w:r w:rsidRPr="007037B2">
              <w:rPr>
                <w:color w:val="0070C0"/>
              </w:rPr>
              <w:t>dä kysymyksiä ja esittää peru</w:t>
            </w:r>
            <w:r w:rsidRPr="007037B2">
              <w:rPr>
                <w:color w:val="0070C0"/>
              </w:rPr>
              <w:t>s</w:t>
            </w:r>
            <w:r w:rsidRPr="007037B2">
              <w:rPr>
                <w:color w:val="0070C0"/>
              </w:rPr>
              <w:lastRenderedPageBreak/>
              <w:t>teltuja väitteitä</w:t>
            </w:r>
          </w:p>
        </w:tc>
        <w:tc>
          <w:tcPr>
            <w:tcW w:w="3098" w:type="dxa"/>
            <w:tcBorders>
              <w:top w:val="single" w:sz="18" w:space="0" w:color="auto"/>
            </w:tcBorders>
          </w:tcPr>
          <w:p w:rsidR="007037B2" w:rsidRDefault="00B9722C" w:rsidP="00B53A57">
            <w:r>
              <w:lastRenderedPageBreak/>
              <w:t>S1</w:t>
            </w:r>
          </w:p>
          <w:p w:rsidR="00C43771" w:rsidRDefault="00C43771" w:rsidP="00FC7F7B">
            <w:pPr>
              <w:pStyle w:val="Luettelokappale"/>
              <w:numPr>
                <w:ilvl w:val="0"/>
                <w:numId w:val="11"/>
              </w:numPr>
              <w:ind w:left="360"/>
            </w:pPr>
            <w:r>
              <w:t>Harjoitetaan keskusteluta</w:t>
            </w:r>
            <w:r>
              <w:t>i</w:t>
            </w:r>
            <w:r>
              <w:lastRenderedPageBreak/>
              <w:t>toja</w:t>
            </w:r>
            <w:r w:rsidR="00FC7F7B">
              <w:t>.</w:t>
            </w:r>
          </w:p>
          <w:p w:rsidR="00C43771" w:rsidRDefault="00C43771" w:rsidP="00FC7F7B">
            <w:pPr>
              <w:pStyle w:val="Luettelokappale"/>
              <w:numPr>
                <w:ilvl w:val="0"/>
                <w:numId w:val="11"/>
              </w:numPr>
              <w:ind w:left="360"/>
            </w:pPr>
            <w:r>
              <w:t>Harjoitetaan kuuntelemisen taitoa</w:t>
            </w:r>
            <w:r w:rsidR="00FC7F7B">
              <w:t>.</w:t>
            </w:r>
            <w:r>
              <w:t xml:space="preserve"> </w:t>
            </w:r>
          </w:p>
          <w:p w:rsidR="00B9722C" w:rsidRDefault="00B9722C" w:rsidP="00B53A57">
            <w:r>
              <w:t>S2</w:t>
            </w:r>
          </w:p>
          <w:p w:rsidR="00C43771" w:rsidRDefault="00C43771" w:rsidP="00FC7F7B">
            <w:pPr>
              <w:pStyle w:val="Luettelokappale"/>
              <w:numPr>
                <w:ilvl w:val="0"/>
                <w:numId w:val="12"/>
              </w:numPr>
              <w:ind w:left="360"/>
            </w:pPr>
            <w:r>
              <w:t>Huomioidaan muiden tapa ajatella</w:t>
            </w:r>
            <w:r w:rsidR="00FC7F7B">
              <w:t>.</w:t>
            </w:r>
          </w:p>
          <w:p w:rsidR="00B9722C" w:rsidRDefault="00B9722C" w:rsidP="00B53A57">
            <w:r>
              <w:t>S3</w:t>
            </w:r>
          </w:p>
          <w:p w:rsidR="00C43771" w:rsidRDefault="00C43771" w:rsidP="00FC7F7B">
            <w:pPr>
              <w:pStyle w:val="Luettelokappale"/>
              <w:numPr>
                <w:ilvl w:val="0"/>
                <w:numId w:val="12"/>
              </w:numPr>
              <w:ind w:left="360"/>
            </w:pPr>
            <w:r>
              <w:t>Tutustutaan arjen tilante</w:t>
            </w:r>
            <w:r>
              <w:t>i</w:t>
            </w:r>
            <w:r>
              <w:t>den kautta yhteiselämän perusteisiin</w:t>
            </w:r>
            <w:r w:rsidR="00FC7F7B">
              <w:t>.</w:t>
            </w:r>
          </w:p>
          <w:p w:rsidR="00B9722C" w:rsidRDefault="00B9722C" w:rsidP="00B53A57">
            <w:r>
              <w:t>S4</w:t>
            </w:r>
          </w:p>
          <w:p w:rsidR="00C43771" w:rsidRPr="002E71DA" w:rsidRDefault="00DD38DF" w:rsidP="00B53A57">
            <w:pPr>
              <w:pStyle w:val="Luettelokappale"/>
              <w:numPr>
                <w:ilvl w:val="0"/>
                <w:numId w:val="12"/>
              </w:numPr>
              <w:ind w:left="360"/>
            </w:pPr>
            <w:r>
              <w:t>Tutkitaan lähiympäristöä ja omia valintoja</w:t>
            </w:r>
            <w:r w:rsidR="00FC7F7B">
              <w:t>.</w:t>
            </w:r>
            <w:r>
              <w:t xml:space="preserve"> </w:t>
            </w:r>
          </w:p>
        </w:tc>
        <w:tc>
          <w:tcPr>
            <w:tcW w:w="3260" w:type="dxa"/>
            <w:tcBorders>
              <w:top w:val="single" w:sz="18" w:space="0" w:color="auto"/>
            </w:tcBorders>
          </w:tcPr>
          <w:p w:rsidR="007037B2" w:rsidRDefault="00DD38DF" w:rsidP="00FC7F7B">
            <w:pPr>
              <w:pStyle w:val="Luettelokappale"/>
              <w:numPr>
                <w:ilvl w:val="0"/>
                <w:numId w:val="12"/>
              </w:numPr>
              <w:ind w:left="360"/>
            </w:pPr>
            <w:r>
              <w:lastRenderedPageBreak/>
              <w:t>Vahvistetaan yhdessä tek</w:t>
            </w:r>
            <w:r>
              <w:t>e</w:t>
            </w:r>
            <w:r>
              <w:t>misellä keskustelu- ja kuunt</w:t>
            </w:r>
            <w:r>
              <w:t>e</w:t>
            </w:r>
            <w:r>
              <w:lastRenderedPageBreak/>
              <w:t>lutaitoja</w:t>
            </w:r>
          </w:p>
          <w:p w:rsidR="00DD38DF" w:rsidRDefault="00DD38DF" w:rsidP="00FC7F7B">
            <w:pPr>
              <w:pStyle w:val="Luettelokappale"/>
              <w:numPr>
                <w:ilvl w:val="0"/>
                <w:numId w:val="12"/>
              </w:numPr>
              <w:ind w:left="360"/>
            </w:pPr>
            <w:r>
              <w:t>Pelit, leikit ja ryhmätyöt</w:t>
            </w:r>
          </w:p>
          <w:p w:rsidR="00DD38DF" w:rsidRDefault="00DD38DF" w:rsidP="00FC7F7B">
            <w:pPr>
              <w:pStyle w:val="Luettelokappale"/>
              <w:numPr>
                <w:ilvl w:val="0"/>
                <w:numId w:val="12"/>
              </w:numPr>
              <w:ind w:left="360"/>
            </w:pPr>
            <w:r>
              <w:t>Harjoitetaan osaamisen tait</w:t>
            </w:r>
            <w:r>
              <w:t>o</w:t>
            </w:r>
            <w:r>
              <w:t>ja</w:t>
            </w:r>
          </w:p>
          <w:p w:rsidR="00DD38DF" w:rsidRDefault="00DD38DF" w:rsidP="00FC7F7B">
            <w:pPr>
              <w:pStyle w:val="Luettelokappale"/>
              <w:numPr>
                <w:ilvl w:val="0"/>
                <w:numId w:val="12"/>
              </w:numPr>
              <w:ind w:left="360"/>
            </w:pPr>
            <w:r>
              <w:t>Harjoitetaan mielipiteen i</w:t>
            </w:r>
            <w:r>
              <w:t>l</w:t>
            </w:r>
            <w:r>
              <w:t>maisemista</w:t>
            </w:r>
          </w:p>
          <w:p w:rsidR="00DD38DF" w:rsidRPr="002E71DA" w:rsidRDefault="00DD38DF" w:rsidP="00B53A57"/>
        </w:tc>
        <w:tc>
          <w:tcPr>
            <w:tcW w:w="5849" w:type="dxa"/>
            <w:tcBorders>
              <w:top w:val="single" w:sz="18" w:space="0" w:color="auto"/>
            </w:tcBorders>
          </w:tcPr>
          <w:p w:rsidR="007037B2" w:rsidRDefault="007037B2" w:rsidP="007037B2">
            <w:proofErr w:type="gramStart"/>
            <w:r w:rsidRPr="002E71DA">
              <w:lastRenderedPageBreak/>
              <w:t>Ajattelu ja oppimaan oppiminen (L1)</w:t>
            </w:r>
            <w:proofErr w:type="gramEnd"/>
          </w:p>
          <w:p w:rsidR="00DD38DF" w:rsidRDefault="00FC7F7B" w:rsidP="00FC7F7B">
            <w:pPr>
              <w:pStyle w:val="Luettelokappale"/>
              <w:numPr>
                <w:ilvl w:val="0"/>
                <w:numId w:val="13"/>
              </w:numPr>
              <w:ind w:left="360"/>
            </w:pPr>
            <w:r>
              <w:t>O</w:t>
            </w:r>
            <w:r w:rsidR="00DD38DF">
              <w:t>man ajattelun ilmaiseminen ääneen</w:t>
            </w:r>
          </w:p>
          <w:p w:rsidR="00DD38DF" w:rsidRDefault="00FC7F7B" w:rsidP="00FC7F7B">
            <w:pPr>
              <w:pStyle w:val="Luettelokappale"/>
              <w:numPr>
                <w:ilvl w:val="0"/>
                <w:numId w:val="13"/>
              </w:numPr>
              <w:ind w:left="360"/>
            </w:pPr>
            <w:r>
              <w:lastRenderedPageBreak/>
              <w:t>P</w:t>
            </w:r>
            <w:r w:rsidR="00DD38DF">
              <w:t>ohtiminen ja oivaltaminen</w:t>
            </w:r>
          </w:p>
          <w:p w:rsidR="00DD38DF" w:rsidRDefault="00FC7F7B" w:rsidP="00FC7F7B">
            <w:pPr>
              <w:pStyle w:val="Luettelokappale"/>
              <w:numPr>
                <w:ilvl w:val="0"/>
                <w:numId w:val="13"/>
              </w:numPr>
              <w:ind w:left="360"/>
            </w:pPr>
            <w:r>
              <w:t>H</w:t>
            </w:r>
            <w:r w:rsidR="00DD38DF">
              <w:t>avainnointi</w:t>
            </w:r>
          </w:p>
          <w:p w:rsidR="00DD38DF" w:rsidRDefault="00FC7F7B" w:rsidP="00FC7F7B">
            <w:pPr>
              <w:pStyle w:val="Luettelokappale"/>
              <w:numPr>
                <w:ilvl w:val="0"/>
                <w:numId w:val="13"/>
              </w:numPr>
              <w:ind w:left="360"/>
            </w:pPr>
            <w:r>
              <w:t>E</w:t>
            </w:r>
            <w:r w:rsidR="00DD38DF">
              <w:t>rilaisten näkökulmien huomioiminen</w:t>
            </w:r>
          </w:p>
          <w:p w:rsidR="007037B2" w:rsidRDefault="007037B2" w:rsidP="007037B2">
            <w:r w:rsidRPr="002E71DA">
              <w:t>Kulttuurinen osaaminen, vuorovaikutus ja ilmaisu (L2)</w:t>
            </w:r>
          </w:p>
          <w:p w:rsidR="00DD38DF" w:rsidRDefault="00FC7F7B" w:rsidP="00FC7F7B">
            <w:pPr>
              <w:pStyle w:val="Luettelokappale"/>
              <w:numPr>
                <w:ilvl w:val="0"/>
                <w:numId w:val="14"/>
              </w:numPr>
              <w:ind w:left="360"/>
            </w:pPr>
            <w:r>
              <w:t>M</w:t>
            </w:r>
            <w:r w:rsidR="00DD38DF">
              <w:t>uiden huomioiminen</w:t>
            </w:r>
          </w:p>
          <w:p w:rsidR="00DD38DF" w:rsidRPr="002E71DA" w:rsidRDefault="00FC7F7B" w:rsidP="00FC7F7B">
            <w:pPr>
              <w:pStyle w:val="Luettelokappale"/>
              <w:numPr>
                <w:ilvl w:val="0"/>
                <w:numId w:val="14"/>
              </w:numPr>
              <w:ind w:left="360"/>
            </w:pPr>
            <w:r>
              <w:t>V</w:t>
            </w:r>
            <w:r w:rsidR="00DD38DF">
              <w:t>ahvistetaan omaa ilmaisua</w:t>
            </w:r>
          </w:p>
          <w:p w:rsidR="007037B2" w:rsidRDefault="007037B2" w:rsidP="007037B2">
            <w:r w:rsidRPr="002E71DA">
              <w:t>Osallistuminen, vaikuttaminen ja kestävän tulevaisuuden r</w:t>
            </w:r>
            <w:r w:rsidRPr="002E71DA">
              <w:t>a</w:t>
            </w:r>
            <w:r w:rsidRPr="002E71DA">
              <w:t>kentaminen (L7)</w:t>
            </w:r>
          </w:p>
          <w:p w:rsidR="00DD38DF" w:rsidRDefault="00FC7F7B" w:rsidP="00FC7F7B">
            <w:pPr>
              <w:pStyle w:val="Luettelokappale"/>
              <w:numPr>
                <w:ilvl w:val="0"/>
                <w:numId w:val="15"/>
              </w:numPr>
              <w:ind w:left="360"/>
            </w:pPr>
            <w:r>
              <w:t>R</w:t>
            </w:r>
            <w:r w:rsidR="00DD38DF">
              <w:t>yhmätyötaitojen vahvistaminen</w:t>
            </w:r>
          </w:p>
          <w:p w:rsidR="00DD38DF" w:rsidRDefault="00FC7F7B" w:rsidP="00FC7F7B">
            <w:pPr>
              <w:pStyle w:val="Luettelokappale"/>
              <w:numPr>
                <w:ilvl w:val="0"/>
                <w:numId w:val="15"/>
              </w:numPr>
              <w:ind w:left="360"/>
            </w:pPr>
            <w:r>
              <w:t>T</w:t>
            </w:r>
            <w:r w:rsidR="00DD38DF">
              <w:t>oisten kuunteleminen</w:t>
            </w:r>
          </w:p>
          <w:p w:rsidR="00DD38DF" w:rsidRPr="002E71DA" w:rsidRDefault="00FC7F7B" w:rsidP="00FC7F7B">
            <w:pPr>
              <w:pStyle w:val="Luettelokappale"/>
              <w:numPr>
                <w:ilvl w:val="0"/>
                <w:numId w:val="15"/>
              </w:numPr>
              <w:ind w:left="360"/>
            </w:pPr>
            <w:r>
              <w:t>V</w:t>
            </w:r>
            <w:r w:rsidR="00DD38DF">
              <w:t>astavuoroisuus</w:t>
            </w:r>
          </w:p>
        </w:tc>
      </w:tr>
      <w:tr w:rsidR="007037B2" w:rsidRPr="002E71DA" w:rsidTr="00FC7F7B">
        <w:tc>
          <w:tcPr>
            <w:tcW w:w="3097" w:type="dxa"/>
            <w:tcBorders>
              <w:top w:val="single" w:sz="18" w:space="0" w:color="auto"/>
              <w:bottom w:val="single" w:sz="6" w:space="0" w:color="auto"/>
            </w:tcBorders>
          </w:tcPr>
          <w:p w:rsidR="007037B2" w:rsidRPr="002E71DA" w:rsidRDefault="007037B2" w:rsidP="00B53A57">
            <w:proofErr w:type="gramStart"/>
            <w:r w:rsidRPr="002E71DA">
              <w:rPr>
                <w:b/>
              </w:rPr>
              <w:lastRenderedPageBreak/>
              <w:t>T5</w:t>
            </w:r>
            <w:r w:rsidRPr="002E71DA">
              <w:t xml:space="preserve"> </w:t>
            </w:r>
            <w:r w:rsidRPr="007037B2">
              <w:rPr>
                <w:color w:val="00B050"/>
              </w:rPr>
              <w:t xml:space="preserve">ohjata oppilasta </w:t>
            </w:r>
            <w:r w:rsidRPr="007037B2">
              <w:rPr>
                <w:color w:val="FF0000"/>
              </w:rPr>
              <w:t>tunnist</w:t>
            </w:r>
            <w:r w:rsidRPr="007037B2">
              <w:rPr>
                <w:color w:val="FF0000"/>
              </w:rPr>
              <w:t>a</w:t>
            </w:r>
            <w:r w:rsidRPr="007037B2">
              <w:rPr>
                <w:color w:val="FF0000"/>
              </w:rPr>
              <w:t>maan</w:t>
            </w:r>
            <w:r w:rsidRPr="00134FD2">
              <w:rPr>
                <w:color w:val="000000" w:themeColor="text1"/>
              </w:rPr>
              <w:t xml:space="preserve"> </w:t>
            </w:r>
            <w:r w:rsidRPr="007037B2">
              <w:rPr>
                <w:rFonts w:cs="Arial"/>
                <w:bCs/>
                <w:color w:val="0070C0"/>
              </w:rPr>
              <w:t>kokemiensa arkipäiväi</w:t>
            </w:r>
            <w:r w:rsidRPr="007037B2">
              <w:rPr>
                <w:rFonts w:cs="Arial"/>
                <w:bCs/>
                <w:color w:val="0070C0"/>
              </w:rPr>
              <w:t>s</w:t>
            </w:r>
            <w:r w:rsidRPr="007037B2">
              <w:rPr>
                <w:rFonts w:cs="Arial"/>
                <w:bCs/>
                <w:color w:val="0070C0"/>
              </w:rPr>
              <w:t>ten tilanteiden syitä ja seurau</w:t>
            </w:r>
            <w:r w:rsidRPr="007037B2">
              <w:rPr>
                <w:rFonts w:cs="Arial"/>
                <w:bCs/>
                <w:color w:val="0070C0"/>
              </w:rPr>
              <w:t>k</w:t>
            </w:r>
            <w:r w:rsidRPr="007037B2">
              <w:rPr>
                <w:rFonts w:cs="Arial"/>
                <w:bCs/>
                <w:color w:val="0070C0"/>
              </w:rPr>
              <w:t>sia sekä eettisiä ulottuvuuksia</w:t>
            </w:r>
            <w:proofErr w:type="gramEnd"/>
          </w:p>
        </w:tc>
        <w:tc>
          <w:tcPr>
            <w:tcW w:w="3098" w:type="dxa"/>
            <w:tcBorders>
              <w:top w:val="single" w:sz="18" w:space="0" w:color="auto"/>
              <w:bottom w:val="single" w:sz="6" w:space="0" w:color="auto"/>
            </w:tcBorders>
          </w:tcPr>
          <w:p w:rsidR="007037B2" w:rsidRDefault="00B9722C" w:rsidP="00B53A57">
            <w:r>
              <w:t>S1</w:t>
            </w:r>
          </w:p>
          <w:p w:rsidR="00EB5835" w:rsidRDefault="00EB5835" w:rsidP="00FC7F7B">
            <w:pPr>
              <w:pStyle w:val="Luettelokappale"/>
              <w:numPr>
                <w:ilvl w:val="0"/>
                <w:numId w:val="16"/>
              </w:numPr>
              <w:ind w:left="360"/>
            </w:pPr>
            <w:r>
              <w:t>Pohditaan yhdessä oikeaa ja väärää, hyviä tekoja</w:t>
            </w:r>
            <w:r w:rsidR="00FC7F7B">
              <w:t>.</w:t>
            </w:r>
          </w:p>
          <w:p w:rsidR="00B9722C" w:rsidRDefault="00B9722C" w:rsidP="00B53A57">
            <w:r>
              <w:t>S2</w:t>
            </w:r>
          </w:p>
          <w:p w:rsidR="00EB5835" w:rsidRDefault="00EB5835" w:rsidP="00FC7F7B">
            <w:pPr>
              <w:pStyle w:val="Luettelokappale"/>
              <w:numPr>
                <w:ilvl w:val="0"/>
                <w:numId w:val="16"/>
              </w:numPr>
              <w:ind w:left="360"/>
            </w:pPr>
            <w:r>
              <w:t>Huomioidaan erilaisia tap</w:t>
            </w:r>
            <w:r>
              <w:t>o</w:t>
            </w:r>
            <w:r>
              <w:t>ja elää</w:t>
            </w:r>
            <w:r w:rsidR="00FC7F7B">
              <w:t>.</w:t>
            </w:r>
          </w:p>
          <w:p w:rsidR="00B9722C" w:rsidRDefault="00B9722C" w:rsidP="00B53A57">
            <w:r>
              <w:t>S3</w:t>
            </w:r>
          </w:p>
          <w:p w:rsidR="00EB5835" w:rsidRDefault="00243005" w:rsidP="00FC7F7B">
            <w:pPr>
              <w:pStyle w:val="Luettelokappale"/>
              <w:numPr>
                <w:ilvl w:val="0"/>
                <w:numId w:val="16"/>
              </w:numPr>
              <w:ind w:left="360"/>
            </w:pPr>
            <w:r>
              <w:t>Mietitään rehellisyyden</w:t>
            </w:r>
            <w:r w:rsidR="00EB5835">
              <w:t xml:space="preserve"> ja reiluu</w:t>
            </w:r>
            <w:r>
              <w:t>den merkitystä</w:t>
            </w:r>
            <w:r w:rsidR="00EB5835">
              <w:t xml:space="preserve"> arje</w:t>
            </w:r>
            <w:r w:rsidR="00EB5835">
              <w:t>s</w:t>
            </w:r>
            <w:r w:rsidR="00EB5835">
              <w:t>sa</w:t>
            </w:r>
            <w:r w:rsidR="00FC7F7B">
              <w:t>.</w:t>
            </w:r>
          </w:p>
          <w:p w:rsidR="00B9722C" w:rsidRDefault="00B9722C" w:rsidP="00B53A57">
            <w:r>
              <w:t>S4</w:t>
            </w:r>
          </w:p>
          <w:p w:rsidR="00EB5835" w:rsidRPr="002E71DA" w:rsidRDefault="00243005" w:rsidP="00243005">
            <w:pPr>
              <w:pStyle w:val="Luettelokappale"/>
              <w:numPr>
                <w:ilvl w:val="0"/>
                <w:numId w:val="16"/>
              </w:numPr>
              <w:ind w:left="360"/>
            </w:pPr>
            <w:r>
              <w:t>Huomioidaan k</w:t>
            </w:r>
            <w:r w:rsidR="00EB5835">
              <w:t>estävä keh</w:t>
            </w:r>
            <w:r w:rsidR="00EB5835">
              <w:t>i</w:t>
            </w:r>
            <w:r w:rsidR="00EB5835">
              <w:t>tys ja omien valintojen merkitys luontoon</w:t>
            </w:r>
            <w:r w:rsidR="00FC7F7B">
              <w:t>.</w:t>
            </w:r>
            <w:r w:rsidR="00EB5835">
              <w:t xml:space="preserve"> </w:t>
            </w:r>
          </w:p>
        </w:tc>
        <w:tc>
          <w:tcPr>
            <w:tcW w:w="3260" w:type="dxa"/>
            <w:tcBorders>
              <w:top w:val="single" w:sz="18" w:space="0" w:color="auto"/>
              <w:bottom w:val="single" w:sz="6" w:space="0" w:color="auto"/>
            </w:tcBorders>
          </w:tcPr>
          <w:p w:rsidR="007037B2" w:rsidRDefault="00EB5835" w:rsidP="00FC7F7B">
            <w:pPr>
              <w:pStyle w:val="Luettelokappale"/>
              <w:numPr>
                <w:ilvl w:val="0"/>
                <w:numId w:val="16"/>
              </w:numPr>
              <w:ind w:left="360"/>
            </w:pPr>
            <w:r>
              <w:t>Oikea ja väärä arkielämän eettisen pohdinnan kautta</w:t>
            </w:r>
          </w:p>
          <w:p w:rsidR="00EB5835" w:rsidRDefault="00EB5835" w:rsidP="00FC7F7B">
            <w:pPr>
              <w:pStyle w:val="Luettelokappale"/>
              <w:numPr>
                <w:ilvl w:val="0"/>
                <w:numId w:val="16"/>
              </w:numPr>
              <w:ind w:left="360"/>
            </w:pPr>
            <w:r>
              <w:t>Sääntöjen merkitys</w:t>
            </w:r>
          </w:p>
          <w:p w:rsidR="00EB5835" w:rsidRDefault="00EB5835" w:rsidP="00FC7F7B">
            <w:pPr>
              <w:pStyle w:val="Luettelokappale"/>
              <w:numPr>
                <w:ilvl w:val="0"/>
                <w:numId w:val="16"/>
              </w:numPr>
              <w:ind w:left="360"/>
            </w:pPr>
            <w:r>
              <w:t>Monikulttuurinen Suomi</w:t>
            </w:r>
          </w:p>
          <w:p w:rsidR="00EB5835" w:rsidRDefault="00EB5835" w:rsidP="00FC7F7B">
            <w:pPr>
              <w:pStyle w:val="Luettelokappale"/>
              <w:numPr>
                <w:ilvl w:val="0"/>
                <w:numId w:val="16"/>
              </w:numPr>
              <w:ind w:left="360"/>
            </w:pPr>
            <w:r>
              <w:t>Kestävä kehitys ja kierrätys</w:t>
            </w:r>
          </w:p>
          <w:p w:rsidR="00DE3D03" w:rsidRDefault="00DE3D03" w:rsidP="00FC7F7B">
            <w:pPr>
              <w:pStyle w:val="Luettelokappale"/>
              <w:numPr>
                <w:ilvl w:val="0"/>
                <w:numId w:val="16"/>
              </w:numPr>
              <w:ind w:left="360"/>
            </w:pPr>
            <w:r>
              <w:t>Hyödynnetään kertomuksia arjesta, satuja sekä mediaa</w:t>
            </w:r>
          </w:p>
          <w:p w:rsidR="00EB5835" w:rsidRPr="002E71DA" w:rsidRDefault="00EB5835" w:rsidP="00B53A57"/>
        </w:tc>
        <w:tc>
          <w:tcPr>
            <w:tcW w:w="5849" w:type="dxa"/>
            <w:tcBorders>
              <w:top w:val="single" w:sz="18" w:space="0" w:color="auto"/>
              <w:bottom w:val="single" w:sz="6" w:space="0" w:color="auto"/>
            </w:tcBorders>
          </w:tcPr>
          <w:p w:rsidR="007037B2" w:rsidRDefault="007037B2" w:rsidP="007037B2">
            <w:proofErr w:type="gramStart"/>
            <w:r w:rsidRPr="002E71DA">
              <w:t>Ajattelu ja oppimaan oppiminen (L1)</w:t>
            </w:r>
            <w:proofErr w:type="gramEnd"/>
          </w:p>
          <w:p w:rsidR="00DE3D03" w:rsidRDefault="00243005" w:rsidP="00243005">
            <w:pPr>
              <w:pStyle w:val="Luettelokappale"/>
              <w:numPr>
                <w:ilvl w:val="0"/>
                <w:numId w:val="27"/>
              </w:numPr>
              <w:ind w:left="360"/>
            </w:pPr>
            <w:r>
              <w:t>O</w:t>
            </w:r>
            <w:r w:rsidR="00DE3D03">
              <w:t>ivaltaminen, havainnointi, pohdinta</w:t>
            </w:r>
          </w:p>
          <w:p w:rsidR="00DE3D03" w:rsidRDefault="00243005" w:rsidP="00243005">
            <w:pPr>
              <w:pStyle w:val="Luettelokappale"/>
              <w:numPr>
                <w:ilvl w:val="0"/>
                <w:numId w:val="27"/>
              </w:numPr>
              <w:ind w:left="360"/>
            </w:pPr>
            <w:r>
              <w:t>K</w:t>
            </w:r>
            <w:r w:rsidR="00DE3D03">
              <w:t>eskustelut ryhmässä</w:t>
            </w:r>
          </w:p>
          <w:p w:rsidR="007037B2" w:rsidRDefault="007037B2" w:rsidP="00243005">
            <w:r w:rsidRPr="002E71DA">
              <w:t>Itsestä huolehtiminen ja arjen taidot (L3)</w:t>
            </w:r>
          </w:p>
          <w:p w:rsidR="00DE3D03" w:rsidRDefault="00DE3D03" w:rsidP="00243005">
            <w:pPr>
              <w:pStyle w:val="Luettelokappale"/>
              <w:numPr>
                <w:ilvl w:val="0"/>
                <w:numId w:val="27"/>
              </w:numPr>
              <w:ind w:left="360"/>
            </w:pPr>
            <w:r>
              <w:t>Hyvä käytös</w:t>
            </w:r>
          </w:p>
          <w:p w:rsidR="00DE3D03" w:rsidRPr="002E71DA" w:rsidRDefault="00243005" w:rsidP="00243005">
            <w:pPr>
              <w:pStyle w:val="Luettelokappale"/>
              <w:numPr>
                <w:ilvl w:val="0"/>
                <w:numId w:val="27"/>
              </w:numPr>
              <w:ind w:left="360"/>
            </w:pPr>
            <w:r>
              <w:t>V</w:t>
            </w:r>
            <w:r w:rsidR="00DE3D03">
              <w:t>ahvistetaan yhdessä työskentelyn taitoja</w:t>
            </w:r>
          </w:p>
          <w:p w:rsidR="007037B2" w:rsidRDefault="007037B2" w:rsidP="00243005">
            <w:r w:rsidRPr="002E71DA">
              <w:t>Monilukutaito (L4)</w:t>
            </w:r>
          </w:p>
          <w:p w:rsidR="00DE3D03" w:rsidRDefault="00243005" w:rsidP="00243005">
            <w:pPr>
              <w:pStyle w:val="Luettelokappale"/>
              <w:numPr>
                <w:ilvl w:val="0"/>
                <w:numId w:val="27"/>
              </w:numPr>
              <w:ind w:left="360"/>
            </w:pPr>
            <w:r>
              <w:t>E</w:t>
            </w:r>
            <w:r w:rsidR="00DE3D03">
              <w:t>rilaisten tekstien käyttö</w:t>
            </w:r>
          </w:p>
          <w:p w:rsidR="00DE3D03" w:rsidRPr="002E71DA" w:rsidRDefault="00243005" w:rsidP="00243005">
            <w:pPr>
              <w:pStyle w:val="Luettelokappale"/>
              <w:numPr>
                <w:ilvl w:val="0"/>
                <w:numId w:val="27"/>
              </w:numPr>
              <w:ind w:left="360"/>
            </w:pPr>
            <w:r>
              <w:t>S</w:t>
            </w:r>
            <w:r w:rsidR="00DE3D03">
              <w:t xml:space="preserve">osiaalisen median käyttö </w:t>
            </w:r>
          </w:p>
          <w:p w:rsidR="007037B2" w:rsidRPr="002E71DA" w:rsidRDefault="007037B2" w:rsidP="007037B2"/>
        </w:tc>
      </w:tr>
      <w:tr w:rsidR="007037B2" w:rsidRPr="002E71DA" w:rsidTr="00FC7F7B">
        <w:tc>
          <w:tcPr>
            <w:tcW w:w="3097" w:type="dxa"/>
            <w:tcBorders>
              <w:top w:val="single" w:sz="18" w:space="0" w:color="auto"/>
              <w:bottom w:val="single" w:sz="6" w:space="0" w:color="auto"/>
            </w:tcBorders>
          </w:tcPr>
          <w:p w:rsidR="007037B2" w:rsidRPr="002E71DA" w:rsidRDefault="007037B2" w:rsidP="00B53A57">
            <w:pPr>
              <w:rPr>
                <w:b/>
              </w:rPr>
            </w:pPr>
            <w:proofErr w:type="gramStart"/>
            <w:r w:rsidRPr="002E71DA">
              <w:rPr>
                <w:b/>
              </w:rPr>
              <w:t xml:space="preserve">T6 </w:t>
            </w:r>
            <w:r w:rsidRPr="007037B2">
              <w:rPr>
                <w:color w:val="00B050"/>
              </w:rPr>
              <w:t xml:space="preserve">rohkaista oppilasta </w:t>
            </w:r>
            <w:r w:rsidRPr="007037B2">
              <w:rPr>
                <w:color w:val="FF0000"/>
              </w:rPr>
              <w:t>poht</w:t>
            </w:r>
            <w:r w:rsidRPr="007037B2">
              <w:rPr>
                <w:color w:val="FF0000"/>
              </w:rPr>
              <w:t>i</w:t>
            </w:r>
            <w:r w:rsidRPr="007037B2">
              <w:rPr>
                <w:color w:val="FF0000"/>
              </w:rPr>
              <w:t>maan</w:t>
            </w:r>
            <w:r w:rsidRPr="00134FD2">
              <w:rPr>
                <w:color w:val="000000" w:themeColor="text1"/>
              </w:rPr>
              <w:t xml:space="preserve"> </w:t>
            </w:r>
            <w:r w:rsidRPr="007037B2">
              <w:rPr>
                <w:rFonts w:cs="Arial"/>
                <w:bCs/>
                <w:color w:val="0070C0"/>
              </w:rPr>
              <w:t>oikean ja väärän eroa sekä hyvyyttä</w:t>
            </w:r>
            <w:proofErr w:type="gramEnd"/>
          </w:p>
        </w:tc>
        <w:tc>
          <w:tcPr>
            <w:tcW w:w="3098" w:type="dxa"/>
            <w:tcBorders>
              <w:top w:val="single" w:sz="18" w:space="0" w:color="auto"/>
              <w:bottom w:val="single" w:sz="6" w:space="0" w:color="auto"/>
            </w:tcBorders>
          </w:tcPr>
          <w:p w:rsidR="007037B2" w:rsidRDefault="00B9722C" w:rsidP="00B53A57">
            <w:r>
              <w:t>S1</w:t>
            </w:r>
          </w:p>
          <w:p w:rsidR="00243005" w:rsidRDefault="00CF3B22" w:rsidP="00243005">
            <w:pPr>
              <w:pStyle w:val="Luettelokappale"/>
              <w:numPr>
                <w:ilvl w:val="0"/>
                <w:numId w:val="28"/>
              </w:numPr>
              <w:ind w:left="360"/>
            </w:pPr>
            <w:r>
              <w:t>Pohditaan hyvää elämää</w:t>
            </w:r>
            <w:r w:rsidR="00FC7F7B">
              <w:t>.</w:t>
            </w:r>
          </w:p>
          <w:p w:rsidR="00CF3B22" w:rsidRDefault="00243005" w:rsidP="00243005">
            <w:pPr>
              <w:pStyle w:val="Luettelokappale"/>
              <w:numPr>
                <w:ilvl w:val="0"/>
                <w:numId w:val="28"/>
              </w:numPr>
              <w:ind w:left="360"/>
            </w:pPr>
            <w:r>
              <w:t>Perehdytään hyvien tekojen merkitykseen</w:t>
            </w:r>
            <w:r w:rsidR="00CF3B22">
              <w:t xml:space="preserve"> elämässä</w:t>
            </w:r>
            <w:r w:rsidR="00FC7F7B">
              <w:t>.</w:t>
            </w:r>
          </w:p>
          <w:p w:rsidR="00B9722C" w:rsidRDefault="00B9722C" w:rsidP="00243005">
            <w:r>
              <w:t>S2</w:t>
            </w:r>
          </w:p>
          <w:p w:rsidR="00CF3B22" w:rsidRDefault="00243005" w:rsidP="00243005">
            <w:pPr>
              <w:pStyle w:val="Luettelokappale"/>
              <w:numPr>
                <w:ilvl w:val="0"/>
                <w:numId w:val="28"/>
              </w:numPr>
              <w:ind w:left="360"/>
            </w:pPr>
            <w:r>
              <w:t>Huomioidaan elämäntap</w:t>
            </w:r>
            <w:r>
              <w:t>o</w:t>
            </w:r>
            <w:r>
              <w:t>jen erilaisuus.</w:t>
            </w:r>
          </w:p>
          <w:p w:rsidR="00B9722C" w:rsidRDefault="00B9722C" w:rsidP="00243005">
            <w:r>
              <w:t>S3</w:t>
            </w:r>
          </w:p>
          <w:p w:rsidR="00CF3B22" w:rsidRDefault="00243005" w:rsidP="00243005">
            <w:pPr>
              <w:pStyle w:val="Luettelokappale"/>
              <w:numPr>
                <w:ilvl w:val="0"/>
                <w:numId w:val="28"/>
              </w:numPr>
              <w:ind w:left="360"/>
            </w:pPr>
            <w:r>
              <w:t>Opetellaan rakentamaan rehellisyyttä ja luottamusta.</w:t>
            </w:r>
          </w:p>
          <w:p w:rsidR="00B9722C" w:rsidRDefault="00B9722C" w:rsidP="00243005">
            <w:r>
              <w:t>S4</w:t>
            </w:r>
          </w:p>
          <w:p w:rsidR="00CF3B22" w:rsidRPr="002E71DA" w:rsidRDefault="00243005" w:rsidP="00243005">
            <w:pPr>
              <w:pStyle w:val="Luettelokappale"/>
              <w:numPr>
                <w:ilvl w:val="0"/>
                <w:numId w:val="28"/>
              </w:numPr>
              <w:ind w:left="360"/>
            </w:pPr>
            <w:r>
              <w:lastRenderedPageBreak/>
              <w:t>Pohditaan, mikä vaikutus väärillä valinnoilla on</w:t>
            </w:r>
            <w:r w:rsidR="00CF3B22">
              <w:t xml:space="preserve"> l</w:t>
            </w:r>
            <w:r w:rsidR="00CF3B22">
              <w:t>ä</w:t>
            </w:r>
            <w:r w:rsidR="00CF3B22">
              <w:t>hiyhteisöön</w:t>
            </w:r>
            <w:r w:rsidR="00FC7F7B">
              <w:t>.</w:t>
            </w:r>
            <w:r w:rsidR="00CF3B22">
              <w:t xml:space="preserve"> </w:t>
            </w:r>
          </w:p>
        </w:tc>
        <w:tc>
          <w:tcPr>
            <w:tcW w:w="3260" w:type="dxa"/>
            <w:tcBorders>
              <w:top w:val="single" w:sz="18" w:space="0" w:color="auto"/>
              <w:bottom w:val="single" w:sz="6" w:space="0" w:color="auto"/>
            </w:tcBorders>
          </w:tcPr>
          <w:p w:rsidR="007037B2" w:rsidRDefault="00CF3B22" w:rsidP="00243005">
            <w:pPr>
              <w:pStyle w:val="Luettelokappale"/>
              <w:numPr>
                <w:ilvl w:val="0"/>
                <w:numId w:val="28"/>
              </w:numPr>
              <w:ind w:left="360"/>
            </w:pPr>
            <w:r>
              <w:lastRenderedPageBreak/>
              <w:t>Sääntöjen maailmassa</w:t>
            </w:r>
          </w:p>
          <w:p w:rsidR="00CF3B22" w:rsidRDefault="00CF3B22" w:rsidP="00243005">
            <w:pPr>
              <w:pStyle w:val="Luettelokappale"/>
              <w:numPr>
                <w:ilvl w:val="0"/>
                <w:numId w:val="28"/>
              </w:numPr>
              <w:ind w:left="360"/>
            </w:pPr>
            <w:r>
              <w:t>Vastuu omista teoista</w:t>
            </w:r>
          </w:p>
          <w:p w:rsidR="00CF3B22" w:rsidRDefault="00CF3B22" w:rsidP="00243005">
            <w:pPr>
              <w:pStyle w:val="Luettelokappale"/>
              <w:numPr>
                <w:ilvl w:val="0"/>
                <w:numId w:val="28"/>
              </w:numPr>
              <w:ind w:left="360"/>
            </w:pPr>
            <w:r>
              <w:t>Huonot elintavat</w:t>
            </w:r>
          </w:p>
          <w:p w:rsidR="00CF3B22" w:rsidRDefault="00CF3B22" w:rsidP="00243005">
            <w:pPr>
              <w:pStyle w:val="Luettelokappale"/>
              <w:numPr>
                <w:ilvl w:val="0"/>
                <w:numId w:val="28"/>
              </w:numPr>
              <w:ind w:left="360"/>
            </w:pPr>
            <w:r>
              <w:t>Onnellisuus ja ystävyys</w:t>
            </w:r>
          </w:p>
          <w:p w:rsidR="00CF3B22" w:rsidRDefault="00CF3B22" w:rsidP="00243005">
            <w:pPr>
              <w:pStyle w:val="Luettelokappale"/>
              <w:numPr>
                <w:ilvl w:val="0"/>
                <w:numId w:val="28"/>
              </w:numPr>
              <w:ind w:left="360"/>
            </w:pPr>
            <w:r>
              <w:t>Rakkaus</w:t>
            </w:r>
          </w:p>
          <w:p w:rsidR="00CF3B22" w:rsidRDefault="00CF3B22" w:rsidP="00243005">
            <w:pPr>
              <w:pStyle w:val="Luettelokappale"/>
              <w:numPr>
                <w:ilvl w:val="0"/>
                <w:numId w:val="28"/>
              </w:numPr>
              <w:ind w:left="360"/>
            </w:pPr>
            <w:r>
              <w:t>Perheen merkitys lapselle</w:t>
            </w:r>
          </w:p>
          <w:p w:rsidR="00CF3B22" w:rsidRDefault="00CF3B22" w:rsidP="00243005">
            <w:pPr>
              <w:pStyle w:val="Luettelokappale"/>
              <w:numPr>
                <w:ilvl w:val="0"/>
                <w:numId w:val="28"/>
              </w:numPr>
              <w:ind w:left="360"/>
            </w:pPr>
            <w:r>
              <w:t>Rehellisuus ja luottamus a</w:t>
            </w:r>
            <w:r>
              <w:t>r</w:t>
            </w:r>
            <w:r>
              <w:t>voina</w:t>
            </w:r>
          </w:p>
          <w:p w:rsidR="00CF3B22" w:rsidRDefault="00CF3B22" w:rsidP="00243005">
            <w:pPr>
              <w:pStyle w:val="Luettelokappale"/>
              <w:numPr>
                <w:ilvl w:val="0"/>
                <w:numId w:val="28"/>
              </w:numPr>
              <w:ind w:left="360"/>
            </w:pPr>
            <w:r>
              <w:t>Vastuu kestävästä tuleva</w:t>
            </w:r>
            <w:r>
              <w:t>i</w:t>
            </w:r>
            <w:r>
              <w:t>suudesta ja luonnonsuojelu</w:t>
            </w:r>
          </w:p>
          <w:p w:rsidR="00747F56" w:rsidRDefault="00747F56" w:rsidP="00B53A57"/>
          <w:p w:rsidR="00CF3B22" w:rsidRDefault="00CF3B22" w:rsidP="00B53A57"/>
          <w:p w:rsidR="00CF3B22" w:rsidRPr="002E71DA" w:rsidRDefault="00CF3B22" w:rsidP="00B53A57"/>
        </w:tc>
        <w:tc>
          <w:tcPr>
            <w:tcW w:w="5849" w:type="dxa"/>
            <w:tcBorders>
              <w:top w:val="single" w:sz="18" w:space="0" w:color="auto"/>
              <w:bottom w:val="single" w:sz="6" w:space="0" w:color="auto"/>
            </w:tcBorders>
          </w:tcPr>
          <w:p w:rsidR="007037B2" w:rsidRDefault="007037B2" w:rsidP="007037B2">
            <w:proofErr w:type="gramStart"/>
            <w:r w:rsidRPr="002E71DA">
              <w:lastRenderedPageBreak/>
              <w:t>Ajattelu ja oppimaan oppiminen (L1)</w:t>
            </w:r>
            <w:proofErr w:type="gramEnd"/>
          </w:p>
          <w:p w:rsidR="00747F56" w:rsidRDefault="00243005" w:rsidP="00243005">
            <w:pPr>
              <w:pStyle w:val="Luettelokappale"/>
              <w:numPr>
                <w:ilvl w:val="0"/>
                <w:numId w:val="29"/>
              </w:numPr>
              <w:ind w:left="360"/>
            </w:pPr>
            <w:r>
              <w:t>O</w:t>
            </w:r>
            <w:r w:rsidR="00747F56">
              <w:t>ivaltaminen, havainnointi</w:t>
            </w:r>
          </w:p>
          <w:p w:rsidR="00747F56" w:rsidRDefault="00243005" w:rsidP="00243005">
            <w:pPr>
              <w:pStyle w:val="Luettelokappale"/>
              <w:numPr>
                <w:ilvl w:val="0"/>
                <w:numId w:val="29"/>
              </w:numPr>
              <w:ind w:left="360"/>
            </w:pPr>
            <w:r>
              <w:t>K</w:t>
            </w:r>
            <w:r w:rsidR="00747F56">
              <w:t>eskustelut ja pohdinnat yksin ja ryhmässä</w:t>
            </w:r>
          </w:p>
          <w:p w:rsidR="007037B2" w:rsidRDefault="007037B2" w:rsidP="00243005">
            <w:r w:rsidRPr="002E71DA">
              <w:t>Itsestä huolehtiminen ja arjen taidot (L3)</w:t>
            </w:r>
          </w:p>
          <w:p w:rsidR="00747F56" w:rsidRDefault="00243005" w:rsidP="00243005">
            <w:pPr>
              <w:pStyle w:val="Luettelokappale"/>
              <w:numPr>
                <w:ilvl w:val="0"/>
                <w:numId w:val="29"/>
              </w:numPr>
              <w:ind w:left="360"/>
            </w:pPr>
            <w:r>
              <w:t>H</w:t>
            </w:r>
            <w:r w:rsidR="00747F56">
              <w:t>yvä käytös</w:t>
            </w:r>
          </w:p>
          <w:p w:rsidR="00747F56" w:rsidRDefault="00243005" w:rsidP="00243005">
            <w:pPr>
              <w:pStyle w:val="Luettelokappale"/>
              <w:numPr>
                <w:ilvl w:val="0"/>
                <w:numId w:val="29"/>
              </w:numPr>
              <w:ind w:left="360"/>
            </w:pPr>
            <w:r>
              <w:t>V</w:t>
            </w:r>
            <w:r w:rsidR="00747F56">
              <w:t>ahvistetaan vastuunottokykyä omassa elämässä</w:t>
            </w:r>
          </w:p>
          <w:p w:rsidR="00747F56" w:rsidRPr="002E71DA" w:rsidRDefault="00243005" w:rsidP="00243005">
            <w:pPr>
              <w:pStyle w:val="Luettelokappale"/>
              <w:numPr>
                <w:ilvl w:val="0"/>
                <w:numId w:val="29"/>
              </w:numPr>
              <w:ind w:left="360"/>
            </w:pPr>
            <w:r>
              <w:t>O</w:t>
            </w:r>
            <w:r w:rsidR="00747F56">
              <w:t>hjataan toimimaan oikein arjen tilanteissa</w:t>
            </w:r>
          </w:p>
          <w:p w:rsidR="007037B2" w:rsidRDefault="007037B2" w:rsidP="00243005">
            <w:r w:rsidRPr="002E71DA">
              <w:t>Osallistuminen, vaikuttaminen ja kestävän tulevaisuuden r</w:t>
            </w:r>
            <w:r w:rsidRPr="002E71DA">
              <w:t>a</w:t>
            </w:r>
            <w:r w:rsidRPr="002E71DA">
              <w:t>kentaminen (L7)</w:t>
            </w:r>
          </w:p>
          <w:p w:rsidR="00747F56" w:rsidRDefault="00243005" w:rsidP="00243005">
            <w:pPr>
              <w:pStyle w:val="Luettelokappale"/>
              <w:numPr>
                <w:ilvl w:val="0"/>
                <w:numId w:val="29"/>
              </w:numPr>
              <w:ind w:left="360"/>
            </w:pPr>
            <w:r>
              <w:t>O</w:t>
            </w:r>
            <w:r w:rsidR="00747F56">
              <w:t>mien valintojen ja tekojen merkitys</w:t>
            </w:r>
          </w:p>
          <w:p w:rsidR="00747F56" w:rsidRDefault="00243005" w:rsidP="00243005">
            <w:pPr>
              <w:pStyle w:val="Luettelokappale"/>
              <w:numPr>
                <w:ilvl w:val="0"/>
                <w:numId w:val="29"/>
              </w:numPr>
              <w:ind w:left="360"/>
            </w:pPr>
            <w:r>
              <w:t>O</w:t>
            </w:r>
            <w:r w:rsidR="00747F56">
              <w:t>ikeudenmukaisuus</w:t>
            </w:r>
          </w:p>
          <w:p w:rsidR="00747F56" w:rsidRPr="002E71DA" w:rsidRDefault="00243005" w:rsidP="00243005">
            <w:pPr>
              <w:pStyle w:val="Luettelokappale"/>
              <w:numPr>
                <w:ilvl w:val="0"/>
                <w:numId w:val="29"/>
              </w:numPr>
              <w:ind w:left="360"/>
            </w:pPr>
            <w:r>
              <w:lastRenderedPageBreak/>
              <w:t>O</w:t>
            </w:r>
            <w:r w:rsidR="00747F56">
              <w:t>ikean ja väärän toiminnan erottaminen</w:t>
            </w:r>
          </w:p>
        </w:tc>
      </w:tr>
      <w:tr w:rsidR="007037B2" w:rsidRPr="002E71DA" w:rsidTr="00FC7F7B">
        <w:tc>
          <w:tcPr>
            <w:tcW w:w="3097" w:type="dxa"/>
            <w:tcBorders>
              <w:top w:val="single" w:sz="18" w:space="0" w:color="auto"/>
              <w:bottom w:val="single" w:sz="6" w:space="0" w:color="auto"/>
            </w:tcBorders>
          </w:tcPr>
          <w:p w:rsidR="007037B2" w:rsidRPr="002E71DA" w:rsidRDefault="007037B2" w:rsidP="00B53A57">
            <w:pPr>
              <w:rPr>
                <w:b/>
              </w:rPr>
            </w:pPr>
            <w:r w:rsidRPr="002E71DA">
              <w:rPr>
                <w:b/>
              </w:rPr>
              <w:lastRenderedPageBreak/>
              <w:t>T7</w:t>
            </w:r>
            <w:r w:rsidRPr="002E71DA">
              <w:t xml:space="preserve"> </w:t>
            </w:r>
            <w:r w:rsidRPr="007037B2">
              <w:rPr>
                <w:rFonts w:eastAsia="Calibri" w:cs="Calibri"/>
                <w:color w:val="00B050"/>
              </w:rPr>
              <w:t xml:space="preserve">opastaa oppilasta </w:t>
            </w:r>
            <w:r w:rsidRPr="007037B2">
              <w:rPr>
                <w:rFonts w:eastAsia="Calibri" w:cs="Calibri"/>
                <w:color w:val="FF0000"/>
              </w:rPr>
              <w:t>tunt</w:t>
            </w:r>
            <w:r w:rsidRPr="007037B2">
              <w:rPr>
                <w:rFonts w:eastAsia="Calibri" w:cs="Calibri"/>
                <w:color w:val="FF0000"/>
              </w:rPr>
              <w:t>e</w:t>
            </w:r>
            <w:r w:rsidRPr="007037B2">
              <w:rPr>
                <w:rFonts w:eastAsia="Calibri" w:cs="Calibri"/>
                <w:color w:val="FF0000"/>
              </w:rPr>
              <w:t>maan</w:t>
            </w:r>
            <w:r w:rsidRPr="00134FD2">
              <w:rPr>
                <w:rFonts w:eastAsia="Calibri" w:cs="Calibri"/>
                <w:color w:val="000000"/>
              </w:rPr>
              <w:t xml:space="preserve"> </w:t>
            </w:r>
            <w:r w:rsidRPr="007037B2">
              <w:rPr>
                <w:rFonts w:eastAsia="Calibri" w:cs="Calibri"/>
                <w:color w:val="0070C0"/>
              </w:rPr>
              <w:t>lähiympäristön tapakul</w:t>
            </w:r>
            <w:r w:rsidRPr="007037B2">
              <w:rPr>
                <w:rFonts w:eastAsia="Calibri" w:cs="Calibri"/>
                <w:color w:val="0070C0"/>
              </w:rPr>
              <w:t>t</w:t>
            </w:r>
            <w:r w:rsidRPr="007037B2">
              <w:rPr>
                <w:rFonts w:eastAsia="Calibri" w:cs="Calibri"/>
                <w:color w:val="0070C0"/>
              </w:rPr>
              <w:t>tuureja</w:t>
            </w:r>
          </w:p>
        </w:tc>
        <w:tc>
          <w:tcPr>
            <w:tcW w:w="3098" w:type="dxa"/>
            <w:tcBorders>
              <w:top w:val="single" w:sz="18" w:space="0" w:color="auto"/>
              <w:bottom w:val="single" w:sz="6" w:space="0" w:color="auto"/>
            </w:tcBorders>
          </w:tcPr>
          <w:p w:rsidR="007037B2" w:rsidRDefault="00B9722C" w:rsidP="00B53A57">
            <w:r>
              <w:t>S2</w:t>
            </w:r>
          </w:p>
          <w:p w:rsidR="003B1310" w:rsidRPr="002E71DA" w:rsidRDefault="003B1310" w:rsidP="00243005">
            <w:pPr>
              <w:pStyle w:val="Luettelokappale"/>
              <w:numPr>
                <w:ilvl w:val="0"/>
                <w:numId w:val="30"/>
              </w:numPr>
              <w:ind w:left="360"/>
            </w:pPr>
            <w:r>
              <w:t xml:space="preserve">Tutustutaan </w:t>
            </w:r>
            <w:r w:rsidR="00FC7F7B">
              <w:t>erilaisiin el</w:t>
            </w:r>
            <w:r w:rsidR="00FC7F7B">
              <w:t>ä</w:t>
            </w:r>
            <w:r w:rsidR="00FC7F7B">
              <w:t>mäntapoihin.</w:t>
            </w:r>
          </w:p>
        </w:tc>
        <w:tc>
          <w:tcPr>
            <w:tcW w:w="3260" w:type="dxa"/>
            <w:tcBorders>
              <w:top w:val="single" w:sz="18" w:space="0" w:color="auto"/>
              <w:bottom w:val="single" w:sz="6" w:space="0" w:color="auto"/>
            </w:tcBorders>
          </w:tcPr>
          <w:p w:rsidR="007037B2" w:rsidRDefault="003B1310" w:rsidP="00FC7F7B">
            <w:pPr>
              <w:pStyle w:val="Luettelokappale"/>
              <w:numPr>
                <w:ilvl w:val="0"/>
                <w:numId w:val="17"/>
              </w:numPr>
              <w:ind w:left="360"/>
            </w:pPr>
            <w:r>
              <w:t>Suomalaiset vähemmist</w:t>
            </w:r>
            <w:r>
              <w:t>ö</w:t>
            </w:r>
            <w:r>
              <w:t>ryhmät</w:t>
            </w:r>
          </w:p>
          <w:p w:rsidR="003B1310" w:rsidRDefault="003B1310" w:rsidP="00FC7F7B">
            <w:pPr>
              <w:pStyle w:val="Luettelokappale"/>
              <w:numPr>
                <w:ilvl w:val="0"/>
                <w:numId w:val="17"/>
              </w:numPr>
              <w:ind w:left="360"/>
            </w:pPr>
            <w:r>
              <w:t>Naapurimaiden tunteminen</w:t>
            </w:r>
          </w:p>
          <w:p w:rsidR="003B1310" w:rsidRPr="002E71DA" w:rsidRDefault="003B1310" w:rsidP="00FC7F7B">
            <w:pPr>
              <w:pStyle w:val="Luettelokappale"/>
              <w:numPr>
                <w:ilvl w:val="0"/>
                <w:numId w:val="17"/>
              </w:numPr>
              <w:ind w:left="360"/>
            </w:pPr>
            <w:r>
              <w:t>Hyödynnetään erilaisia peri</w:t>
            </w:r>
            <w:r>
              <w:t>n</w:t>
            </w:r>
            <w:r>
              <w:t>teitä ja vertaillaan esim. juhlia</w:t>
            </w:r>
          </w:p>
        </w:tc>
        <w:tc>
          <w:tcPr>
            <w:tcW w:w="5849" w:type="dxa"/>
            <w:tcBorders>
              <w:top w:val="single" w:sz="18" w:space="0" w:color="auto"/>
              <w:bottom w:val="single" w:sz="6" w:space="0" w:color="auto"/>
            </w:tcBorders>
          </w:tcPr>
          <w:p w:rsidR="002922A5" w:rsidRDefault="007037B2" w:rsidP="007037B2">
            <w:r w:rsidRPr="002E71DA">
              <w:t>Kulttuurinen osaaminen, vuorovaikutus ja ilmaisu (L2)</w:t>
            </w:r>
          </w:p>
          <w:p w:rsidR="003B1310" w:rsidRPr="002E71DA" w:rsidRDefault="002922A5" w:rsidP="002922A5">
            <w:pPr>
              <w:pStyle w:val="Luettelokappale"/>
              <w:numPr>
                <w:ilvl w:val="0"/>
                <w:numId w:val="18"/>
              </w:numPr>
              <w:ind w:left="360"/>
            </w:pPr>
            <w:r>
              <w:t>V</w:t>
            </w:r>
            <w:r w:rsidR="003B1310">
              <w:t>ahvistetaan toisen kulttuurin tuntemusta</w:t>
            </w:r>
          </w:p>
          <w:p w:rsidR="007037B2" w:rsidRDefault="007037B2" w:rsidP="007037B2">
            <w:r w:rsidRPr="002E71DA">
              <w:t>Monilukutaito (L4)</w:t>
            </w:r>
          </w:p>
          <w:p w:rsidR="003B1310" w:rsidRDefault="002922A5" w:rsidP="002922A5">
            <w:pPr>
              <w:pStyle w:val="Luettelokappale"/>
              <w:numPr>
                <w:ilvl w:val="0"/>
                <w:numId w:val="18"/>
              </w:numPr>
              <w:ind w:left="360"/>
            </w:pPr>
            <w:r>
              <w:t>V</w:t>
            </w:r>
            <w:r w:rsidR="003B1310">
              <w:t>ertaillaan erilaisia tietolähteitä</w:t>
            </w:r>
          </w:p>
          <w:p w:rsidR="007037B2" w:rsidRPr="002E71DA" w:rsidRDefault="002922A5" w:rsidP="00B53A57">
            <w:pPr>
              <w:pStyle w:val="Luettelokappale"/>
              <w:numPr>
                <w:ilvl w:val="0"/>
                <w:numId w:val="18"/>
              </w:numPr>
              <w:ind w:left="360"/>
            </w:pPr>
            <w:r>
              <w:t>H</w:t>
            </w:r>
            <w:r w:rsidR="003B1310">
              <w:t>yödynnetään monipuolisesti mediaa</w:t>
            </w:r>
          </w:p>
        </w:tc>
      </w:tr>
      <w:tr w:rsidR="007037B2" w:rsidRPr="002E71DA" w:rsidTr="00FC7F7B">
        <w:tc>
          <w:tcPr>
            <w:tcW w:w="3097" w:type="dxa"/>
            <w:tcBorders>
              <w:top w:val="single" w:sz="18" w:space="0" w:color="auto"/>
              <w:bottom w:val="single" w:sz="18" w:space="0" w:color="auto"/>
            </w:tcBorders>
          </w:tcPr>
          <w:p w:rsidR="007037B2" w:rsidRPr="002E71DA" w:rsidRDefault="007037B2" w:rsidP="00B53A57">
            <w:pPr>
              <w:rPr>
                <w:b/>
              </w:rPr>
            </w:pPr>
            <w:proofErr w:type="gramStart"/>
            <w:r w:rsidRPr="002E71DA">
              <w:rPr>
                <w:b/>
              </w:rPr>
              <w:t>T8</w:t>
            </w:r>
            <w:r w:rsidRPr="002E71DA">
              <w:t xml:space="preserve"> </w:t>
            </w:r>
            <w:r w:rsidRPr="007037B2">
              <w:rPr>
                <w:color w:val="00B050"/>
              </w:rPr>
              <w:t xml:space="preserve">ohjata oppilasta </w:t>
            </w:r>
            <w:r w:rsidRPr="007037B2">
              <w:rPr>
                <w:color w:val="FF0000"/>
              </w:rPr>
              <w:t>ymmärt</w:t>
            </w:r>
            <w:r w:rsidRPr="007037B2">
              <w:rPr>
                <w:color w:val="FF0000"/>
              </w:rPr>
              <w:t>ä</w:t>
            </w:r>
            <w:r w:rsidRPr="007037B2">
              <w:rPr>
                <w:color w:val="FF0000"/>
              </w:rPr>
              <w:t>mään</w:t>
            </w:r>
            <w:r w:rsidRPr="00134FD2">
              <w:rPr>
                <w:color w:val="000000" w:themeColor="text1"/>
              </w:rPr>
              <w:t xml:space="preserve"> </w:t>
            </w:r>
            <w:r w:rsidRPr="007037B2">
              <w:rPr>
                <w:color w:val="0070C0"/>
              </w:rPr>
              <w:t>ihmisten yhteiselämän perusteita</w:t>
            </w:r>
            <w:proofErr w:type="gramEnd"/>
          </w:p>
        </w:tc>
        <w:tc>
          <w:tcPr>
            <w:tcW w:w="3098" w:type="dxa"/>
            <w:tcBorders>
              <w:top w:val="single" w:sz="18" w:space="0" w:color="auto"/>
              <w:bottom w:val="single" w:sz="18" w:space="0" w:color="auto"/>
            </w:tcBorders>
          </w:tcPr>
          <w:p w:rsidR="007037B2" w:rsidRDefault="00B9722C" w:rsidP="00B53A57">
            <w:r>
              <w:t>S1</w:t>
            </w:r>
          </w:p>
          <w:p w:rsidR="00C67C75" w:rsidRDefault="00C67C75" w:rsidP="002922A5">
            <w:pPr>
              <w:pStyle w:val="Luettelokappale"/>
              <w:numPr>
                <w:ilvl w:val="0"/>
                <w:numId w:val="19"/>
              </w:numPr>
              <w:ind w:left="360"/>
            </w:pPr>
            <w:r>
              <w:t>Vahvistetaan kanssakäymi</w:t>
            </w:r>
            <w:r>
              <w:t>s</w:t>
            </w:r>
            <w:r>
              <w:t>tä perheessä, koulussa ja ystävyyssuhteissa</w:t>
            </w:r>
            <w:r w:rsidR="002922A5">
              <w:t>.</w:t>
            </w:r>
          </w:p>
          <w:p w:rsidR="00B9722C" w:rsidRDefault="00B9722C" w:rsidP="00B53A57">
            <w:r>
              <w:t>S2</w:t>
            </w:r>
          </w:p>
          <w:p w:rsidR="00C67C75" w:rsidRDefault="00C67C75" w:rsidP="002922A5">
            <w:pPr>
              <w:pStyle w:val="Luettelokappale"/>
              <w:numPr>
                <w:ilvl w:val="0"/>
                <w:numId w:val="19"/>
              </w:numPr>
              <w:ind w:left="360"/>
            </w:pPr>
            <w:r>
              <w:t>Huomioidaan erilaiset tavat elää</w:t>
            </w:r>
            <w:r w:rsidR="002922A5">
              <w:t>.</w:t>
            </w:r>
          </w:p>
          <w:p w:rsidR="00B9722C" w:rsidRDefault="00B9722C" w:rsidP="00B53A57">
            <w:r>
              <w:t>S3</w:t>
            </w:r>
          </w:p>
          <w:p w:rsidR="00C67C75" w:rsidRDefault="00C67C75" w:rsidP="002922A5">
            <w:pPr>
              <w:pStyle w:val="Luettelokappale"/>
              <w:numPr>
                <w:ilvl w:val="0"/>
                <w:numId w:val="19"/>
              </w:numPr>
              <w:ind w:left="360"/>
            </w:pPr>
            <w:r>
              <w:t>Perehdytään ihmisten y</w:t>
            </w:r>
            <w:r>
              <w:t>h</w:t>
            </w:r>
            <w:r>
              <w:t>teiselämän perusteisiin ja sääntöihin</w:t>
            </w:r>
            <w:r w:rsidR="002922A5">
              <w:t>.</w:t>
            </w:r>
          </w:p>
          <w:p w:rsidR="00B9722C" w:rsidRDefault="00B9722C" w:rsidP="00B53A57">
            <w:r>
              <w:t>S4</w:t>
            </w:r>
          </w:p>
          <w:p w:rsidR="00C67C75" w:rsidRPr="002E71DA" w:rsidRDefault="00310B12" w:rsidP="002922A5">
            <w:pPr>
              <w:pStyle w:val="Luettelokappale"/>
              <w:numPr>
                <w:ilvl w:val="0"/>
                <w:numId w:val="19"/>
              </w:numPr>
              <w:ind w:left="360"/>
            </w:pPr>
            <w:r>
              <w:t>Tutkitaan erilaisia elämä</w:t>
            </w:r>
            <w:r>
              <w:t>n</w:t>
            </w:r>
            <w:r>
              <w:t>muotoja maapallolla</w:t>
            </w:r>
            <w:r w:rsidR="002922A5">
              <w:t>.</w:t>
            </w:r>
          </w:p>
        </w:tc>
        <w:tc>
          <w:tcPr>
            <w:tcW w:w="3260" w:type="dxa"/>
            <w:tcBorders>
              <w:top w:val="single" w:sz="18" w:space="0" w:color="auto"/>
              <w:bottom w:val="single" w:sz="18" w:space="0" w:color="auto"/>
            </w:tcBorders>
          </w:tcPr>
          <w:p w:rsidR="007037B2" w:rsidRDefault="00310B12" w:rsidP="002922A5">
            <w:pPr>
              <w:pStyle w:val="Luettelokappale"/>
              <w:numPr>
                <w:ilvl w:val="0"/>
                <w:numId w:val="19"/>
              </w:numPr>
              <w:ind w:left="360"/>
            </w:pPr>
            <w:r>
              <w:t>Perheen merkitys</w:t>
            </w:r>
          </w:p>
          <w:p w:rsidR="00310B12" w:rsidRDefault="00310B12" w:rsidP="002922A5">
            <w:pPr>
              <w:pStyle w:val="Luettelokappale"/>
              <w:numPr>
                <w:ilvl w:val="0"/>
                <w:numId w:val="19"/>
              </w:numPr>
              <w:ind w:left="360"/>
            </w:pPr>
            <w:r>
              <w:t>Ystävyyssuhteet ja niiden solmiminen sekä ylläpitäm</w:t>
            </w:r>
            <w:r>
              <w:t>i</w:t>
            </w:r>
            <w:r>
              <w:t>nen</w:t>
            </w:r>
          </w:p>
          <w:p w:rsidR="00310B12" w:rsidRDefault="00310B12" w:rsidP="002922A5">
            <w:pPr>
              <w:pStyle w:val="Luettelokappale"/>
              <w:numPr>
                <w:ilvl w:val="0"/>
                <w:numId w:val="19"/>
              </w:numPr>
              <w:ind w:left="360"/>
            </w:pPr>
            <w:r>
              <w:t>Monimuotoinen Suomi</w:t>
            </w:r>
          </w:p>
          <w:p w:rsidR="00310B12" w:rsidRDefault="00310B12" w:rsidP="002922A5">
            <w:pPr>
              <w:pStyle w:val="Luettelokappale"/>
              <w:numPr>
                <w:ilvl w:val="0"/>
                <w:numId w:val="19"/>
              </w:numPr>
              <w:ind w:left="360"/>
            </w:pPr>
            <w:r>
              <w:t>Sääntöjen noudattaminen ja yhteinen hyvinvointi</w:t>
            </w:r>
          </w:p>
          <w:p w:rsidR="00310B12" w:rsidRDefault="00310B12" w:rsidP="002922A5">
            <w:pPr>
              <w:pStyle w:val="Luettelokappale"/>
              <w:numPr>
                <w:ilvl w:val="0"/>
                <w:numId w:val="19"/>
              </w:numPr>
              <w:ind w:left="360"/>
            </w:pPr>
            <w:r>
              <w:t>Rauhankasvatus</w:t>
            </w:r>
          </w:p>
          <w:p w:rsidR="00310B12" w:rsidRPr="002E71DA" w:rsidRDefault="00310B12" w:rsidP="002922A5">
            <w:pPr>
              <w:pStyle w:val="Luettelokappale"/>
              <w:numPr>
                <w:ilvl w:val="0"/>
                <w:numId w:val="19"/>
              </w:numPr>
              <w:ind w:left="360"/>
            </w:pPr>
            <w:r>
              <w:t>Tutustuminen johonkin vi</w:t>
            </w:r>
            <w:r>
              <w:t>e</w:t>
            </w:r>
            <w:r>
              <w:t>raaseen kulttuuriin Aasiassa</w:t>
            </w:r>
            <w:r w:rsidR="002922A5">
              <w:t>, Afrikassa, Etelä- ja Pohjois-</w:t>
            </w:r>
            <w:r>
              <w:t>Amerikassa</w:t>
            </w:r>
          </w:p>
        </w:tc>
        <w:tc>
          <w:tcPr>
            <w:tcW w:w="5849" w:type="dxa"/>
            <w:tcBorders>
              <w:top w:val="single" w:sz="18" w:space="0" w:color="auto"/>
              <w:bottom w:val="single" w:sz="18" w:space="0" w:color="auto"/>
            </w:tcBorders>
          </w:tcPr>
          <w:p w:rsidR="007037B2" w:rsidRDefault="007037B2" w:rsidP="007037B2">
            <w:r w:rsidRPr="002E71DA">
              <w:t>Kulttuurinen osaaminen, vuorovaikutus ja ilmaisu (L2)</w:t>
            </w:r>
          </w:p>
          <w:p w:rsidR="00EB1C6B" w:rsidRDefault="002922A5" w:rsidP="002922A5">
            <w:pPr>
              <w:pStyle w:val="Luettelokappale"/>
              <w:numPr>
                <w:ilvl w:val="0"/>
                <w:numId w:val="20"/>
              </w:numPr>
              <w:ind w:left="360"/>
            </w:pPr>
            <w:r>
              <w:t>E</w:t>
            </w:r>
            <w:r w:rsidR="00EB1C6B">
              <w:t>rilaisten tapojen ja kulttuuriperinnön arvostaminen</w:t>
            </w:r>
          </w:p>
          <w:p w:rsidR="00EB1C6B" w:rsidRDefault="002922A5" w:rsidP="002922A5">
            <w:pPr>
              <w:pStyle w:val="Luettelokappale"/>
              <w:numPr>
                <w:ilvl w:val="0"/>
                <w:numId w:val="20"/>
              </w:numPr>
              <w:ind w:left="360"/>
            </w:pPr>
            <w:r>
              <w:t>O</w:t>
            </w:r>
            <w:r w:rsidR="00EB1C6B">
              <w:t>man taustan arvostaminen</w:t>
            </w:r>
          </w:p>
          <w:p w:rsidR="007037B2" w:rsidRDefault="007037B2" w:rsidP="007037B2">
            <w:r w:rsidRPr="002E71DA">
              <w:t>Itsestä huolehtiminen ja arjen taidot (L3)</w:t>
            </w:r>
          </w:p>
          <w:p w:rsidR="00EB1C6B" w:rsidRDefault="002922A5" w:rsidP="002922A5">
            <w:pPr>
              <w:pStyle w:val="Luettelokappale"/>
              <w:numPr>
                <w:ilvl w:val="0"/>
                <w:numId w:val="21"/>
              </w:numPr>
              <w:ind w:left="360"/>
            </w:pPr>
            <w:r>
              <w:t>H</w:t>
            </w:r>
            <w:r w:rsidR="00EB1C6B">
              <w:t>yvä käytös</w:t>
            </w:r>
          </w:p>
          <w:p w:rsidR="00EB1C6B" w:rsidRDefault="002922A5" w:rsidP="002922A5">
            <w:pPr>
              <w:pStyle w:val="Luettelokappale"/>
              <w:numPr>
                <w:ilvl w:val="0"/>
                <w:numId w:val="21"/>
              </w:numPr>
              <w:ind w:left="360"/>
            </w:pPr>
            <w:r>
              <w:t>S</w:t>
            </w:r>
            <w:r w:rsidR="00EB1C6B">
              <w:t>uvaitsevaisuus</w:t>
            </w:r>
          </w:p>
          <w:p w:rsidR="00EB1C6B" w:rsidRPr="002E71DA" w:rsidRDefault="002922A5" w:rsidP="002922A5">
            <w:pPr>
              <w:pStyle w:val="Luettelokappale"/>
              <w:numPr>
                <w:ilvl w:val="0"/>
                <w:numId w:val="21"/>
              </w:numPr>
              <w:ind w:left="360"/>
            </w:pPr>
            <w:r>
              <w:t>T</w:t>
            </w:r>
            <w:r w:rsidR="00EB1C6B">
              <w:t>oisten huomioiminen</w:t>
            </w:r>
          </w:p>
          <w:p w:rsidR="007037B2" w:rsidRDefault="007037B2" w:rsidP="007037B2">
            <w:r w:rsidRPr="002E71DA">
              <w:t>Osallistuminen, vaikuttaminen ja kestävän tulevaisuuden r</w:t>
            </w:r>
            <w:r w:rsidRPr="002E71DA">
              <w:t>a</w:t>
            </w:r>
            <w:r w:rsidRPr="002E71DA">
              <w:t>kentaminen (L7)</w:t>
            </w:r>
          </w:p>
          <w:p w:rsidR="00EB1C6B" w:rsidRDefault="002922A5" w:rsidP="002922A5">
            <w:pPr>
              <w:pStyle w:val="Luettelokappale"/>
              <w:numPr>
                <w:ilvl w:val="0"/>
                <w:numId w:val="22"/>
              </w:numPr>
              <w:ind w:left="360"/>
            </w:pPr>
            <w:r>
              <w:t>L</w:t>
            </w:r>
            <w:r w:rsidR="00EB1C6B">
              <w:t>ähiympäristöstä huolehtiminen</w:t>
            </w:r>
          </w:p>
          <w:p w:rsidR="00EB1C6B" w:rsidRDefault="002922A5" w:rsidP="002922A5">
            <w:pPr>
              <w:pStyle w:val="Luettelokappale"/>
              <w:numPr>
                <w:ilvl w:val="0"/>
                <w:numId w:val="22"/>
              </w:numPr>
              <w:ind w:left="360"/>
            </w:pPr>
            <w:r>
              <w:t>Y</w:t>
            </w:r>
            <w:r w:rsidR="00EB1C6B">
              <w:t>hdessä tekeminen ja ryhmätyöt</w:t>
            </w:r>
          </w:p>
          <w:p w:rsidR="00EB1C6B" w:rsidRPr="002E71DA" w:rsidRDefault="00EB1C6B" w:rsidP="007037B2"/>
        </w:tc>
      </w:tr>
      <w:tr w:rsidR="007037B2" w:rsidRPr="002E71DA" w:rsidTr="00FC7F7B">
        <w:tc>
          <w:tcPr>
            <w:tcW w:w="3097" w:type="dxa"/>
            <w:tcBorders>
              <w:top w:val="single" w:sz="18" w:space="0" w:color="auto"/>
              <w:bottom w:val="single" w:sz="18" w:space="0" w:color="auto"/>
            </w:tcBorders>
          </w:tcPr>
          <w:p w:rsidR="007037B2" w:rsidRPr="002E71DA" w:rsidRDefault="007037B2" w:rsidP="00B53A57">
            <w:pPr>
              <w:rPr>
                <w:b/>
              </w:rPr>
            </w:pPr>
            <w:proofErr w:type="gramStart"/>
            <w:r>
              <w:rPr>
                <w:b/>
              </w:rPr>
              <w:t xml:space="preserve">T9 </w:t>
            </w:r>
            <w:r w:rsidRPr="007037B2">
              <w:rPr>
                <w:color w:val="00B050"/>
              </w:rPr>
              <w:t xml:space="preserve">ohjata oppilasta </w:t>
            </w:r>
            <w:r w:rsidRPr="007037B2">
              <w:rPr>
                <w:color w:val="FF0000"/>
              </w:rPr>
              <w:t>kunnioitt</w:t>
            </w:r>
            <w:r w:rsidRPr="007037B2">
              <w:rPr>
                <w:color w:val="FF0000"/>
              </w:rPr>
              <w:t>a</w:t>
            </w:r>
            <w:r w:rsidRPr="007037B2">
              <w:rPr>
                <w:color w:val="FF0000"/>
              </w:rPr>
              <w:t xml:space="preserve">maan ja arvostamaan </w:t>
            </w:r>
            <w:r w:rsidRPr="007037B2">
              <w:rPr>
                <w:color w:val="0070C0"/>
              </w:rPr>
              <w:t>omaa ympäristöään ja luontoa</w:t>
            </w:r>
            <w:proofErr w:type="gramEnd"/>
          </w:p>
        </w:tc>
        <w:tc>
          <w:tcPr>
            <w:tcW w:w="3098" w:type="dxa"/>
            <w:tcBorders>
              <w:top w:val="single" w:sz="18" w:space="0" w:color="auto"/>
              <w:bottom w:val="single" w:sz="18" w:space="0" w:color="auto"/>
            </w:tcBorders>
          </w:tcPr>
          <w:p w:rsidR="00EB1C6B" w:rsidRDefault="00B9722C" w:rsidP="00B53A57">
            <w:r>
              <w:t>S4</w:t>
            </w:r>
          </w:p>
          <w:p w:rsidR="00EB1C6B" w:rsidRPr="002E71DA" w:rsidRDefault="00EB1C6B" w:rsidP="002922A5">
            <w:pPr>
              <w:pStyle w:val="Luettelokappale"/>
              <w:numPr>
                <w:ilvl w:val="0"/>
                <w:numId w:val="23"/>
              </w:numPr>
              <w:ind w:left="360"/>
            </w:pPr>
            <w:r>
              <w:t>Tutustutaan omaan lähiy</w:t>
            </w:r>
            <w:r>
              <w:t>m</w:t>
            </w:r>
            <w:r>
              <w:t>päristöön ja luontoon</w:t>
            </w:r>
            <w:r w:rsidR="002922A5">
              <w:t>.</w:t>
            </w:r>
            <w:r>
              <w:t xml:space="preserve"> </w:t>
            </w:r>
          </w:p>
        </w:tc>
        <w:tc>
          <w:tcPr>
            <w:tcW w:w="3260" w:type="dxa"/>
            <w:tcBorders>
              <w:top w:val="single" w:sz="18" w:space="0" w:color="auto"/>
              <w:bottom w:val="single" w:sz="18" w:space="0" w:color="auto"/>
            </w:tcBorders>
          </w:tcPr>
          <w:p w:rsidR="00EB1C6B" w:rsidRDefault="00EB1C6B" w:rsidP="002922A5">
            <w:pPr>
              <w:pStyle w:val="Luettelokappale"/>
              <w:numPr>
                <w:ilvl w:val="0"/>
                <w:numId w:val="23"/>
              </w:numPr>
              <w:ind w:left="360"/>
            </w:pPr>
            <w:r>
              <w:t>Saimaa ja sen eläimet, nor</w:t>
            </w:r>
            <w:r>
              <w:t>p</w:t>
            </w:r>
            <w:r>
              <w:t>pa</w:t>
            </w:r>
          </w:p>
          <w:p w:rsidR="007037B2" w:rsidRDefault="00EB1C6B" w:rsidP="002922A5">
            <w:pPr>
              <w:pStyle w:val="Luettelokappale"/>
              <w:numPr>
                <w:ilvl w:val="0"/>
                <w:numId w:val="23"/>
              </w:numPr>
              <w:ind w:left="360"/>
            </w:pPr>
            <w:r>
              <w:t>Metsäretket</w:t>
            </w:r>
          </w:p>
          <w:p w:rsidR="00EB1C6B" w:rsidRDefault="00EB1C6B" w:rsidP="002922A5">
            <w:pPr>
              <w:pStyle w:val="Luettelokappale"/>
              <w:numPr>
                <w:ilvl w:val="0"/>
                <w:numId w:val="23"/>
              </w:numPr>
              <w:ind w:left="360"/>
            </w:pPr>
            <w:r>
              <w:t>Vastuullinen retkeily</w:t>
            </w:r>
          </w:p>
          <w:p w:rsidR="00EB1C6B" w:rsidRDefault="00EB1C6B" w:rsidP="002922A5">
            <w:pPr>
              <w:pStyle w:val="Luettelokappale"/>
              <w:numPr>
                <w:ilvl w:val="0"/>
                <w:numId w:val="23"/>
              </w:numPr>
              <w:ind w:left="360"/>
            </w:pPr>
            <w:r>
              <w:t>Maapallo. jolla elämme</w:t>
            </w:r>
          </w:p>
          <w:p w:rsidR="00EB1C6B" w:rsidRDefault="00EB1C6B" w:rsidP="002922A5">
            <w:pPr>
              <w:pStyle w:val="Luettelokappale"/>
              <w:numPr>
                <w:ilvl w:val="0"/>
                <w:numId w:val="23"/>
              </w:numPr>
              <w:ind w:left="360"/>
            </w:pPr>
            <w:r>
              <w:t xml:space="preserve">Luonnonsuojelu </w:t>
            </w:r>
          </w:p>
          <w:p w:rsidR="00EB1C6B" w:rsidRPr="002E71DA" w:rsidRDefault="00EB1C6B" w:rsidP="002922A5">
            <w:pPr>
              <w:pStyle w:val="Luettelokappale"/>
              <w:numPr>
                <w:ilvl w:val="0"/>
                <w:numId w:val="23"/>
              </w:numPr>
              <w:ind w:left="360"/>
            </w:pPr>
            <w:r>
              <w:t>Kierrätys ja vastuullinen k</w:t>
            </w:r>
            <w:r>
              <w:t>u</w:t>
            </w:r>
            <w:r>
              <w:t xml:space="preserve">luttaminen  </w:t>
            </w:r>
          </w:p>
        </w:tc>
        <w:tc>
          <w:tcPr>
            <w:tcW w:w="5849" w:type="dxa"/>
            <w:tcBorders>
              <w:top w:val="single" w:sz="18" w:space="0" w:color="auto"/>
              <w:bottom w:val="single" w:sz="18" w:space="0" w:color="auto"/>
            </w:tcBorders>
          </w:tcPr>
          <w:p w:rsidR="000504D3" w:rsidRDefault="000504D3" w:rsidP="000504D3">
            <w:r w:rsidRPr="002E71DA">
              <w:t>Itsestä huolehtiminen ja arjen taidot (L3)</w:t>
            </w:r>
          </w:p>
          <w:p w:rsidR="00EB1C6B" w:rsidRDefault="00950A67" w:rsidP="002922A5">
            <w:pPr>
              <w:pStyle w:val="Luettelokappale"/>
              <w:numPr>
                <w:ilvl w:val="0"/>
                <w:numId w:val="24"/>
              </w:numPr>
              <w:ind w:left="360"/>
            </w:pPr>
            <w:r>
              <w:t>Vahvistetaan arjen taitoja ja vuodenaikojen huomioimista</w:t>
            </w:r>
          </w:p>
          <w:p w:rsidR="00950A67" w:rsidRDefault="002922A5" w:rsidP="002922A5">
            <w:pPr>
              <w:pStyle w:val="Luettelokappale"/>
              <w:numPr>
                <w:ilvl w:val="0"/>
                <w:numId w:val="24"/>
              </w:numPr>
              <w:ind w:left="360"/>
            </w:pPr>
            <w:r>
              <w:t>L</w:t>
            </w:r>
            <w:r w:rsidR="00950A67">
              <w:t>uonnossa liikkuminen</w:t>
            </w:r>
          </w:p>
          <w:p w:rsidR="000504D3" w:rsidRDefault="000504D3" w:rsidP="000504D3">
            <w:r>
              <w:t>Tieto- ja viestintäteknologinen osaaminen (L5)</w:t>
            </w:r>
          </w:p>
          <w:p w:rsidR="00950A67" w:rsidRPr="002E71DA" w:rsidRDefault="002922A5" w:rsidP="002922A5">
            <w:pPr>
              <w:pStyle w:val="Luettelokappale"/>
              <w:numPr>
                <w:ilvl w:val="0"/>
                <w:numId w:val="25"/>
              </w:numPr>
              <w:ind w:left="360"/>
            </w:pPr>
            <w:r>
              <w:t>T</w:t>
            </w:r>
            <w:r w:rsidR="00950A67">
              <w:t>iedonhakutaitojen vahvistaminen</w:t>
            </w:r>
          </w:p>
          <w:p w:rsidR="007037B2" w:rsidRDefault="000504D3" w:rsidP="000504D3">
            <w:r w:rsidRPr="002E71DA">
              <w:t>Osallistuminen, vaikuttaminen ja kestävän tulevaisuuden r</w:t>
            </w:r>
            <w:r w:rsidRPr="002E71DA">
              <w:t>a</w:t>
            </w:r>
            <w:r w:rsidRPr="002E71DA">
              <w:t>kentaminen (L7)</w:t>
            </w:r>
          </w:p>
          <w:p w:rsidR="002922A5" w:rsidRDefault="002922A5" w:rsidP="002922A5">
            <w:pPr>
              <w:pStyle w:val="Luettelokappale"/>
              <w:numPr>
                <w:ilvl w:val="0"/>
                <w:numId w:val="25"/>
              </w:numPr>
              <w:ind w:left="360"/>
            </w:pPr>
            <w:r>
              <w:t>O</w:t>
            </w:r>
            <w:r w:rsidR="00950A67">
              <w:t>mien valintojen ja tekojen merkitys</w:t>
            </w:r>
          </w:p>
          <w:p w:rsidR="00950A67" w:rsidRPr="002E71DA" w:rsidRDefault="002922A5" w:rsidP="002922A5">
            <w:pPr>
              <w:pStyle w:val="Luettelokappale"/>
              <w:numPr>
                <w:ilvl w:val="0"/>
                <w:numId w:val="25"/>
              </w:numPr>
              <w:ind w:left="360"/>
            </w:pPr>
            <w:r>
              <w:t>V</w:t>
            </w:r>
            <w:r w:rsidR="00950A67">
              <w:t xml:space="preserve">ahvistetaan ratkaisukeskeisyyttä </w:t>
            </w:r>
          </w:p>
        </w:tc>
      </w:tr>
    </w:tbl>
    <w:p w:rsidR="007037B2" w:rsidRPr="002E71DA" w:rsidRDefault="007037B2" w:rsidP="007037B2"/>
    <w:p w:rsidR="007037B2" w:rsidRPr="00F12F8E" w:rsidRDefault="00F12F8E" w:rsidP="007037B2">
      <w:pPr>
        <w:rPr>
          <w:color w:val="0070C0"/>
        </w:rPr>
      </w:pPr>
      <w:r w:rsidRPr="00FF6D06">
        <w:rPr>
          <w:color w:val="0070C0"/>
        </w:rPr>
        <w:t>Elämänkatsomustietoa opetetaan usealle vuosiluokalle yhtäaikaisesti. Tavoitteet ja sisällöt valitaan lukuvuosittain. Opetusta eriytetään vuosiluokkakohtaisesti.</w:t>
      </w:r>
    </w:p>
    <w:p w:rsidR="000134AF" w:rsidRDefault="000134AF">
      <w:pPr>
        <w:rPr>
          <w:b/>
        </w:rPr>
      </w:pPr>
      <w:r>
        <w:rPr>
          <w:b/>
        </w:rPr>
        <w:br w:type="page"/>
      </w:r>
    </w:p>
    <w:p w:rsidR="007037B2" w:rsidRDefault="002922A5" w:rsidP="007037B2">
      <w:bookmarkStart w:id="0" w:name="_GoBack"/>
      <w:bookmarkEnd w:id="0"/>
      <w:r w:rsidRPr="002922A5">
        <w:rPr>
          <w:b/>
        </w:rPr>
        <w:lastRenderedPageBreak/>
        <w:t xml:space="preserve">Elämänkatsomustiedon </w:t>
      </w:r>
      <w:r w:rsidRPr="00014EF2">
        <w:rPr>
          <w:b/>
        </w:rPr>
        <w:t>oppimisympäristöihin ja työtapoihin liittyvät tavoitteet vuosiluokilla 1–2</w:t>
      </w:r>
    </w:p>
    <w:p w:rsidR="007037B2" w:rsidRPr="002922A5" w:rsidRDefault="002922A5" w:rsidP="002922A5">
      <w:pPr>
        <w:jc w:val="both"/>
      </w:pPr>
      <w:r>
        <w:rPr>
          <w:rFonts w:cs="Segoe UI"/>
          <w:color w:val="000000"/>
          <w:shd w:val="clear" w:color="auto" w:fill="FFFFFF"/>
        </w:rPr>
        <w:t>”</w:t>
      </w:r>
      <w:r w:rsidRPr="002922A5">
        <w:rPr>
          <w:rFonts w:cs="Segoe UI"/>
          <w:color w:val="000000"/>
          <w:shd w:val="clear" w:color="auto" w:fill="FFFFFF"/>
        </w:rPr>
        <w:t>Työtapojen valinnassa on oppiaineen tavoitteiden kannalta keskeistä luoda turvallinen ja avoin psyykkinen ja sosiaalinen oppimisympäristö, jossa oppilas kokee tulevansa kuulluksi ja arvostetuksi. Työskentelyssä tuetaan oppimisen itsesäätelytaitojen kehittymistä. Fyysistä oppimisympäristöä kehitetään erilaiset oppimisen ja työskentelemisen tavat huomioivaksi ja joustavasti muunneltavaksi. Yhteisiä, opettajan ohjaamia tutkimuskeskusteluja rikastetaan toiminnallisilla aktiviteeteilla, saduilla, kertomuksilla, le</w:t>
      </w:r>
      <w:r w:rsidRPr="002922A5">
        <w:rPr>
          <w:rFonts w:cs="Segoe UI"/>
          <w:color w:val="000000"/>
          <w:shd w:val="clear" w:color="auto" w:fill="FFFFFF"/>
        </w:rPr>
        <w:t>i</w:t>
      </w:r>
      <w:r w:rsidRPr="002922A5">
        <w:rPr>
          <w:rFonts w:cs="Segoe UI"/>
          <w:color w:val="000000"/>
          <w:shd w:val="clear" w:color="auto" w:fill="FFFFFF"/>
        </w:rPr>
        <w:t>keillä, musiikilla, kuvataiteella ja draamalla. Toiminnassa otetaan huomioon lasten elinympäristön digitalisoituminen.</w:t>
      </w:r>
      <w:r>
        <w:rPr>
          <w:rFonts w:cs="Segoe UI"/>
          <w:color w:val="000000"/>
          <w:shd w:val="clear" w:color="auto" w:fill="FFFFFF"/>
        </w:rPr>
        <w:t>” (OPS 2014, 140.)</w:t>
      </w:r>
    </w:p>
    <w:p w:rsidR="002922A5" w:rsidRPr="00014EF2" w:rsidRDefault="002922A5" w:rsidP="002922A5">
      <w:pPr>
        <w:jc w:val="both"/>
        <w:rPr>
          <w:b/>
          <w:color w:val="0070C0"/>
        </w:rPr>
      </w:pPr>
      <w:r w:rsidRPr="00014EF2">
        <w:rPr>
          <w:b/>
        </w:rPr>
        <w:t xml:space="preserve">Ohjaus, eriyttäminen ja tuki </w:t>
      </w:r>
      <w:r>
        <w:rPr>
          <w:b/>
        </w:rPr>
        <w:t>elämänkatsomustiedossa</w:t>
      </w:r>
      <w:r w:rsidRPr="00014EF2">
        <w:rPr>
          <w:b/>
        </w:rPr>
        <w:t xml:space="preserve"> vuosiluokilla 1–2</w:t>
      </w:r>
    </w:p>
    <w:p w:rsidR="009A1E73" w:rsidRDefault="002922A5" w:rsidP="002922A5">
      <w:pPr>
        <w:jc w:val="both"/>
        <w:rPr>
          <w:rFonts w:cs="Segoe UI"/>
          <w:color w:val="000000"/>
          <w:shd w:val="clear" w:color="auto" w:fill="FFFFFF"/>
        </w:rPr>
      </w:pPr>
      <w:r>
        <w:rPr>
          <w:rFonts w:cs="Segoe UI"/>
          <w:color w:val="000000"/>
          <w:shd w:val="clear" w:color="auto" w:fill="FFFFFF"/>
        </w:rPr>
        <w:t>”</w:t>
      </w:r>
      <w:r w:rsidRPr="002922A5">
        <w:rPr>
          <w:rFonts w:cs="Segoe UI"/>
          <w:color w:val="000000"/>
          <w:shd w:val="clear" w:color="auto" w:fill="FFFFFF"/>
        </w:rPr>
        <w:t xml:space="preserve">Oppiaineen tavoitteiden kannalta keskeistä ohjauksen ja tuen järjestämisessä on vahvistaa oppilaan osallisuuden ja </w:t>
      </w:r>
      <w:proofErr w:type="spellStart"/>
      <w:r w:rsidRPr="002922A5">
        <w:rPr>
          <w:rFonts w:cs="Segoe UI"/>
          <w:color w:val="000000"/>
          <w:shd w:val="clear" w:color="auto" w:fill="FFFFFF"/>
        </w:rPr>
        <w:t>minäpystyvyyden</w:t>
      </w:r>
      <w:proofErr w:type="spellEnd"/>
      <w:r w:rsidRPr="002922A5">
        <w:rPr>
          <w:rFonts w:cs="Segoe UI"/>
          <w:color w:val="000000"/>
          <w:shd w:val="clear" w:color="auto" w:fill="FFFFFF"/>
        </w:rPr>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vuorovaikutus- ja ajattelutaitojen kehittymiseen. Oppilaiden yksilöllisen tuen tarpeet otetaan huomioon työtapojen valinnassa.</w:t>
      </w:r>
      <w:r>
        <w:rPr>
          <w:rFonts w:cs="Segoe UI"/>
          <w:color w:val="000000"/>
          <w:shd w:val="clear" w:color="auto" w:fill="FFFFFF"/>
        </w:rPr>
        <w:t>” (OPS 2014, 140.)</w:t>
      </w:r>
    </w:p>
    <w:p w:rsidR="002922A5" w:rsidRDefault="002922A5" w:rsidP="002922A5">
      <w:pPr>
        <w:rPr>
          <w:b/>
        </w:rPr>
      </w:pPr>
      <w:r w:rsidRPr="00014EF2">
        <w:rPr>
          <w:b/>
        </w:rPr>
        <w:t xml:space="preserve">Oppilaan oppimisen arviointi </w:t>
      </w:r>
      <w:r>
        <w:rPr>
          <w:b/>
        </w:rPr>
        <w:t>elämänkatsomustiedossa</w:t>
      </w:r>
      <w:r w:rsidRPr="00014EF2">
        <w:rPr>
          <w:b/>
        </w:rPr>
        <w:t xml:space="preserve"> vuosiluokilla 1–2</w:t>
      </w:r>
    </w:p>
    <w:p w:rsidR="002922A5" w:rsidRPr="002922A5" w:rsidRDefault="002922A5" w:rsidP="002922A5">
      <w:pPr>
        <w:jc w:val="both"/>
        <w:rPr>
          <w:rFonts w:cs="Segoe UI"/>
          <w:color w:val="000000"/>
          <w:shd w:val="clear" w:color="auto" w:fill="FFFFFF"/>
        </w:rPr>
      </w:pPr>
      <w:r>
        <w:rPr>
          <w:rFonts w:cs="Segoe UI"/>
          <w:color w:val="000000"/>
          <w:shd w:val="clear" w:color="auto" w:fill="FFFFFF"/>
        </w:rPr>
        <w:t>”</w:t>
      </w:r>
      <w:r w:rsidRPr="002922A5">
        <w:rPr>
          <w:rFonts w:cs="Segoe UI"/>
          <w:color w:val="000000"/>
          <w:shd w:val="clear" w:color="auto" w:fill="FFFFFF"/>
        </w:rPr>
        <w:t xml:space="preserve">Oppimisen arviointi on oppilaita ohjaavaa ja kannustavaa. Monipuolinen palaute rakentuu osaksi työskentelyä ja yhteisiä keskusteluja. Se tukee ja vahvistaa oppilaiden osallisuuden ja </w:t>
      </w:r>
      <w:proofErr w:type="spellStart"/>
      <w:r w:rsidRPr="002922A5">
        <w:rPr>
          <w:rFonts w:cs="Segoe UI"/>
          <w:color w:val="000000"/>
          <w:shd w:val="clear" w:color="auto" w:fill="FFFFFF"/>
        </w:rPr>
        <w:t>minäpystyvyyden</w:t>
      </w:r>
      <w:proofErr w:type="spellEnd"/>
      <w:r w:rsidRPr="002922A5">
        <w:rPr>
          <w:rFonts w:cs="Segoe UI"/>
          <w:color w:val="000000"/>
          <w:shd w:val="clear" w:color="auto" w:fill="FFFFFF"/>
        </w:rPr>
        <w:t xml:space="preserve"> kokemusta. Palaute ohjaa oppilaita yhteistyötaidoissa ja rohkaisee ilmaisemaan ajatuksiaan. Opetuksessa annetaan tilaa ja oppilaita ka</w:t>
      </w:r>
      <w:r w:rsidRPr="002922A5">
        <w:rPr>
          <w:rFonts w:cs="Segoe UI"/>
          <w:color w:val="000000"/>
          <w:shd w:val="clear" w:color="auto" w:fill="FFFFFF"/>
        </w:rPr>
        <w:t>n</w:t>
      </w:r>
      <w:r w:rsidRPr="002922A5">
        <w:rPr>
          <w:rFonts w:cs="Segoe UI"/>
          <w:color w:val="000000"/>
          <w:shd w:val="clear" w:color="auto" w:fill="FFFFFF"/>
        </w:rPr>
        <w:t>nustetaan ihmettelyyn, kysymiseen sekä omien mielipiteiden perusteluun ja toisten näkemysten kuunteluun. Monipuoliset työtavat luovat oppilaille mahdollisuuksia osoi</w:t>
      </w:r>
      <w:r w:rsidRPr="002922A5">
        <w:rPr>
          <w:rFonts w:cs="Segoe UI"/>
          <w:color w:val="000000"/>
          <w:shd w:val="clear" w:color="auto" w:fill="FFFFFF"/>
        </w:rPr>
        <w:t>t</w:t>
      </w:r>
      <w:r w:rsidRPr="002922A5">
        <w:rPr>
          <w:rFonts w:cs="Segoe UI"/>
          <w:color w:val="000000"/>
          <w:shd w:val="clear" w:color="auto" w:fill="FFFFFF"/>
        </w:rPr>
        <w:t>taa ja itse huomata edistymistään ja osaamistaan.</w:t>
      </w:r>
    </w:p>
    <w:p w:rsidR="002922A5" w:rsidRDefault="002922A5" w:rsidP="002922A5">
      <w:pPr>
        <w:jc w:val="both"/>
        <w:rPr>
          <w:rFonts w:cs="Segoe UI"/>
          <w:color w:val="000000"/>
          <w:shd w:val="clear" w:color="auto" w:fill="FFFFFF"/>
        </w:rPr>
      </w:pPr>
      <w:r w:rsidRPr="002922A5">
        <w:rPr>
          <w:rFonts w:cs="Segoe UI"/>
          <w:color w:val="000000"/>
          <w:shd w:val="clear" w:color="auto" w:fill="FFFFFF"/>
        </w:rPr>
        <w:t>Oppimisprosessin kannalta keskeisiä arvioinnin ja palautteen antamisen kohteita elämänkatsomustiedossa ovat</w:t>
      </w:r>
    </w:p>
    <w:p w:rsidR="002922A5" w:rsidRPr="002922A5" w:rsidRDefault="002922A5" w:rsidP="002922A5">
      <w:pPr>
        <w:pStyle w:val="Luettelokappale"/>
        <w:numPr>
          <w:ilvl w:val="0"/>
          <w:numId w:val="26"/>
        </w:numPr>
        <w:jc w:val="both"/>
        <w:rPr>
          <w:rFonts w:cs="Segoe UI"/>
          <w:color w:val="000000"/>
          <w:shd w:val="clear" w:color="auto" w:fill="FFFFFF"/>
        </w:rPr>
      </w:pPr>
      <w:r w:rsidRPr="002922A5">
        <w:rPr>
          <w:rFonts w:cs="Segoe UI"/>
          <w:color w:val="000000"/>
          <w:shd w:val="clear" w:color="auto" w:fill="FFFFFF"/>
        </w:rPr>
        <w:t>edistyminen lähiympäristön katsomuksellisten ilmiöiden tunnistamisessa ja nimeämisessä</w:t>
      </w:r>
    </w:p>
    <w:p w:rsidR="002922A5" w:rsidRPr="002922A5" w:rsidRDefault="002922A5" w:rsidP="002922A5">
      <w:pPr>
        <w:pStyle w:val="Luettelokappale"/>
        <w:numPr>
          <w:ilvl w:val="0"/>
          <w:numId w:val="26"/>
        </w:numPr>
        <w:jc w:val="both"/>
        <w:rPr>
          <w:rFonts w:cs="Segoe UI"/>
          <w:color w:val="000000"/>
          <w:shd w:val="clear" w:color="auto" w:fill="FFFFFF"/>
        </w:rPr>
      </w:pPr>
      <w:r w:rsidRPr="002922A5">
        <w:rPr>
          <w:rFonts w:cs="Segoe UI"/>
          <w:color w:val="000000"/>
          <w:shd w:val="clear" w:color="auto" w:fill="FFFFFF"/>
        </w:rPr>
        <w:t>edistyminen ryhmässä toimimisen taidoissa</w:t>
      </w:r>
    </w:p>
    <w:p w:rsidR="002922A5" w:rsidRPr="002922A5" w:rsidRDefault="002922A5" w:rsidP="002922A5">
      <w:pPr>
        <w:pStyle w:val="Luettelokappale"/>
        <w:numPr>
          <w:ilvl w:val="0"/>
          <w:numId w:val="26"/>
        </w:numPr>
        <w:jc w:val="both"/>
      </w:pPr>
      <w:r w:rsidRPr="002922A5">
        <w:rPr>
          <w:rFonts w:cs="Segoe UI"/>
          <w:color w:val="000000"/>
          <w:shd w:val="clear" w:color="auto" w:fill="FFFFFF"/>
        </w:rPr>
        <w:t>edistymien ajatusten ilmaisemisessa ja toisten kuuntelemisessa.</w:t>
      </w:r>
      <w:r>
        <w:rPr>
          <w:rFonts w:cs="Segoe UI"/>
          <w:color w:val="000000"/>
          <w:shd w:val="clear" w:color="auto" w:fill="FFFFFF"/>
        </w:rPr>
        <w:t>” (OPS 2014, 140–141.)</w:t>
      </w:r>
    </w:p>
    <w:sectPr w:rsidR="002922A5" w:rsidRPr="002922A5" w:rsidSect="00292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2A7"/>
    <w:multiLevelType w:val="hybridMultilevel"/>
    <w:tmpl w:val="F784302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3C40AB"/>
    <w:multiLevelType w:val="hybridMultilevel"/>
    <w:tmpl w:val="65E8E8E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FF62A1"/>
    <w:multiLevelType w:val="hybridMultilevel"/>
    <w:tmpl w:val="03F29A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F8765E8"/>
    <w:multiLevelType w:val="hybridMultilevel"/>
    <w:tmpl w:val="F502149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4012789"/>
    <w:multiLevelType w:val="hybridMultilevel"/>
    <w:tmpl w:val="AE7ECD9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5A05AA7"/>
    <w:multiLevelType w:val="hybridMultilevel"/>
    <w:tmpl w:val="44944C7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A6D78B2"/>
    <w:multiLevelType w:val="hybridMultilevel"/>
    <w:tmpl w:val="118EEDA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26A6A7D"/>
    <w:multiLevelType w:val="hybridMultilevel"/>
    <w:tmpl w:val="2ACC52E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58F220E"/>
    <w:multiLevelType w:val="hybridMultilevel"/>
    <w:tmpl w:val="58A2CFD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7AC23F8"/>
    <w:multiLevelType w:val="hybridMultilevel"/>
    <w:tmpl w:val="37E83D2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B0F22F1"/>
    <w:multiLevelType w:val="hybridMultilevel"/>
    <w:tmpl w:val="5498C50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B995493"/>
    <w:multiLevelType w:val="hybridMultilevel"/>
    <w:tmpl w:val="6A1E8D1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E8E384D"/>
    <w:multiLevelType w:val="hybridMultilevel"/>
    <w:tmpl w:val="39BC51D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FC849A1"/>
    <w:multiLevelType w:val="hybridMultilevel"/>
    <w:tmpl w:val="F3B4C4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0ED3DF1"/>
    <w:multiLevelType w:val="hybridMultilevel"/>
    <w:tmpl w:val="03A881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37E2E42"/>
    <w:multiLevelType w:val="hybridMultilevel"/>
    <w:tmpl w:val="AC746B1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9EA0163"/>
    <w:multiLevelType w:val="hybridMultilevel"/>
    <w:tmpl w:val="D1E02C7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A98198D"/>
    <w:multiLevelType w:val="hybridMultilevel"/>
    <w:tmpl w:val="F17263A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45B663B"/>
    <w:multiLevelType w:val="hybridMultilevel"/>
    <w:tmpl w:val="62D03F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4AB709C"/>
    <w:multiLevelType w:val="hybridMultilevel"/>
    <w:tmpl w:val="CAF4788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2A817DD"/>
    <w:multiLevelType w:val="hybridMultilevel"/>
    <w:tmpl w:val="4F5621D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51D64A9"/>
    <w:multiLevelType w:val="hybridMultilevel"/>
    <w:tmpl w:val="FCB691A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54F5D5A"/>
    <w:multiLevelType w:val="hybridMultilevel"/>
    <w:tmpl w:val="B7AA79B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63F4F83"/>
    <w:multiLevelType w:val="hybridMultilevel"/>
    <w:tmpl w:val="0A80153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A5F1CBF"/>
    <w:multiLevelType w:val="hybridMultilevel"/>
    <w:tmpl w:val="DF66EAF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BB8363F"/>
    <w:multiLevelType w:val="hybridMultilevel"/>
    <w:tmpl w:val="6366A8C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F9B5109"/>
    <w:multiLevelType w:val="hybridMultilevel"/>
    <w:tmpl w:val="090C59E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2713045"/>
    <w:multiLevelType w:val="hybridMultilevel"/>
    <w:tmpl w:val="1886262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6AD1812"/>
    <w:multiLevelType w:val="hybridMultilevel"/>
    <w:tmpl w:val="3D7E9AC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D655EF8"/>
    <w:multiLevelType w:val="hybridMultilevel"/>
    <w:tmpl w:val="4A64596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7ECA6DD5"/>
    <w:multiLevelType w:val="hybridMultilevel"/>
    <w:tmpl w:val="311686F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20"/>
  </w:num>
  <w:num w:numId="4">
    <w:abstractNumId w:val="21"/>
  </w:num>
  <w:num w:numId="5">
    <w:abstractNumId w:val="4"/>
  </w:num>
  <w:num w:numId="6">
    <w:abstractNumId w:val="8"/>
  </w:num>
  <w:num w:numId="7">
    <w:abstractNumId w:val="31"/>
  </w:num>
  <w:num w:numId="8">
    <w:abstractNumId w:val="22"/>
  </w:num>
  <w:num w:numId="9">
    <w:abstractNumId w:val="26"/>
  </w:num>
  <w:num w:numId="10">
    <w:abstractNumId w:val="5"/>
  </w:num>
  <w:num w:numId="11">
    <w:abstractNumId w:val="1"/>
  </w:num>
  <w:num w:numId="12">
    <w:abstractNumId w:val="11"/>
  </w:num>
  <w:num w:numId="13">
    <w:abstractNumId w:val="17"/>
  </w:num>
  <w:num w:numId="14">
    <w:abstractNumId w:val="12"/>
  </w:num>
  <w:num w:numId="15">
    <w:abstractNumId w:val="10"/>
  </w:num>
  <w:num w:numId="16">
    <w:abstractNumId w:val="24"/>
  </w:num>
  <w:num w:numId="17">
    <w:abstractNumId w:val="6"/>
  </w:num>
  <w:num w:numId="18">
    <w:abstractNumId w:val="19"/>
  </w:num>
  <w:num w:numId="19">
    <w:abstractNumId w:val="23"/>
  </w:num>
  <w:num w:numId="20">
    <w:abstractNumId w:val="14"/>
  </w:num>
  <w:num w:numId="21">
    <w:abstractNumId w:val="18"/>
  </w:num>
  <w:num w:numId="22">
    <w:abstractNumId w:val="15"/>
  </w:num>
  <w:num w:numId="23">
    <w:abstractNumId w:val="0"/>
  </w:num>
  <w:num w:numId="24">
    <w:abstractNumId w:val="30"/>
  </w:num>
  <w:num w:numId="25">
    <w:abstractNumId w:val="3"/>
  </w:num>
  <w:num w:numId="26">
    <w:abstractNumId w:val="28"/>
  </w:num>
  <w:num w:numId="27">
    <w:abstractNumId w:val="7"/>
  </w:num>
  <w:num w:numId="28">
    <w:abstractNumId w:val="25"/>
  </w:num>
  <w:num w:numId="29">
    <w:abstractNumId w:val="27"/>
  </w:num>
  <w:num w:numId="30">
    <w:abstractNumId w:val="9"/>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B2"/>
    <w:rsid w:val="000134AF"/>
    <w:rsid w:val="000504D3"/>
    <w:rsid w:val="000E64CD"/>
    <w:rsid w:val="000F24CC"/>
    <w:rsid w:val="00243005"/>
    <w:rsid w:val="002922A5"/>
    <w:rsid w:val="00310B12"/>
    <w:rsid w:val="003B1310"/>
    <w:rsid w:val="004610F3"/>
    <w:rsid w:val="006658EF"/>
    <w:rsid w:val="007037B2"/>
    <w:rsid w:val="00747F56"/>
    <w:rsid w:val="007748E8"/>
    <w:rsid w:val="00950A67"/>
    <w:rsid w:val="009A1E73"/>
    <w:rsid w:val="009B2CEA"/>
    <w:rsid w:val="009E22A2"/>
    <w:rsid w:val="00B17DE9"/>
    <w:rsid w:val="00B9722C"/>
    <w:rsid w:val="00C43771"/>
    <w:rsid w:val="00C67C75"/>
    <w:rsid w:val="00CA5A07"/>
    <w:rsid w:val="00CF3B22"/>
    <w:rsid w:val="00D91E0B"/>
    <w:rsid w:val="00DC45FE"/>
    <w:rsid w:val="00DD38DF"/>
    <w:rsid w:val="00DE3D03"/>
    <w:rsid w:val="00DE5379"/>
    <w:rsid w:val="00EB1C6B"/>
    <w:rsid w:val="00EB5835"/>
    <w:rsid w:val="00F12F8E"/>
    <w:rsid w:val="00FC7F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037B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0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C7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037B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0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C7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504B-A54C-4834-9287-5FCA0A6B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11407</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shkoulu04</cp:lastModifiedBy>
  <cp:revision>3</cp:revision>
  <dcterms:created xsi:type="dcterms:W3CDTF">2016-03-21T22:23:00Z</dcterms:created>
  <dcterms:modified xsi:type="dcterms:W3CDTF">2016-03-22T06:58:00Z</dcterms:modified>
</cp:coreProperties>
</file>