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89" w:rsidRDefault="00F44989" w:rsidP="00F44989">
      <w:pPr>
        <w:rPr>
          <w:sz w:val="36"/>
          <w:szCs w:val="36"/>
        </w:rPr>
      </w:pPr>
      <w:r>
        <w:rPr>
          <w:sz w:val="36"/>
          <w:szCs w:val="36"/>
        </w:rPr>
        <w:t>ORTODOKSINEN USKONTO 7.</w:t>
      </w:r>
      <w:r>
        <w:rPr>
          <w:sz w:val="36"/>
          <w:szCs w:val="36"/>
        </w:rPr>
        <w:softHyphen/>
        <w:t>-9.</w:t>
      </w:r>
      <w:r>
        <w:rPr>
          <w:sz w:val="36"/>
          <w:szCs w:val="36"/>
        </w:rPr>
        <w:softHyphen/>
        <w:t>lk</w:t>
      </w:r>
    </w:p>
    <w:p w:rsidR="00F44989" w:rsidRPr="00F44989" w:rsidRDefault="00C15867" w:rsidP="00F44989">
      <w:pPr>
        <w:pStyle w:val="NormaaliWWW"/>
        <w:jc w:val="both"/>
        <w:rPr>
          <w:rFonts w:asciiTheme="minorHAnsi" w:hAnsiTheme="minorHAnsi"/>
          <w:color w:val="000000"/>
          <w:sz w:val="22"/>
          <w:szCs w:val="22"/>
        </w:rPr>
      </w:pPr>
      <w:r>
        <w:rPr>
          <w:rFonts w:asciiTheme="minorHAnsi" w:hAnsiTheme="minorHAnsi"/>
          <w:color w:val="000000"/>
          <w:sz w:val="22"/>
          <w:szCs w:val="22"/>
        </w:rPr>
        <w:t>”</w:t>
      </w:r>
      <w:r w:rsidR="00F44989" w:rsidRPr="00F44989">
        <w:rPr>
          <w:rFonts w:asciiTheme="minorHAnsi" w:hAnsiTheme="minorHAnsi"/>
          <w:color w:val="000000"/>
          <w:sz w:val="22"/>
          <w:szCs w:val="22"/>
        </w:rPr>
        <w:t>Uskonnon opetuksen tehtävänä on antaa oppilaille laaja uskonnollinen ja katsomuksellinen yleissivistys. Opetus perehdyttää oppilaita opiskeltavaan uskontoon ja sen monimuotoisuuteen. Se tutustuttaa uskonto- ja katsomusperinteisiin Suomessa sekä uskontoihin ja katsomuksiin muualla maailmassa. Oppiaine edistää uskonnon ja kulttuurin välisen suhteen ymmärtämistä sekä uskontojen ja katsomusten monilukutaitoa. Opetus antaa monipuolista tietoa uskonnoista ja auttaa ymmärtämään niistä käytävää keskustelua. Oppilaita ohjataan kriittiseen ajatteluun sekä tarkastelemaan uskontoja ja katsomuksia eri näkökulmista. Opetuksessa pohditaan uskon ja tiedon suhdetta sekä uskonnoille ominaista kieltä, symboliikkaa ja käsitteistöä. Uskonnon opetus antaa valmiuksia uskontojen ja katsomusten dialogiin, jota käydään sekä katsomusten sisällä että niiden välillä. Opetus kannustaa oppilaita kunnioittamaan elämää, ihmisarvoa sekä omaa ja toisen pyhää.</w:t>
      </w:r>
    </w:p>
    <w:p w:rsidR="00F44989" w:rsidRPr="00F44989" w:rsidRDefault="00F44989" w:rsidP="00F44989">
      <w:pPr>
        <w:pStyle w:val="NormaaliWWW"/>
        <w:jc w:val="both"/>
        <w:rPr>
          <w:rFonts w:asciiTheme="minorHAnsi" w:hAnsiTheme="minorHAnsi"/>
          <w:color w:val="000000"/>
          <w:sz w:val="22"/>
          <w:szCs w:val="22"/>
        </w:rPr>
      </w:pPr>
      <w:r w:rsidRPr="00F44989">
        <w:rPr>
          <w:rFonts w:asciiTheme="minorHAnsi" w:hAnsiTheme="minorHAnsi"/>
          <w:color w:val="000000"/>
          <w:sz w:val="22"/>
          <w:szCs w:val="22"/>
        </w:rPr>
        <w:t>Opetuksessa tutustutaan opiskeltavan uskonnon ja muiden uskontojen sekä katsomusten eettiseen ajatteluun ja rohkaistaan oppilaita pohtimaan omakohtaisesti eettisiä kysymyksiä. Opetus tukee oppilaiden itsetuntemusta, itsensä arvostamista ja elämänhallintataitojen kehittymistä koko perusopetuksen ajan. Opetus antaa oppilaille aineksia oman identiteetin, elämänkatsomuksen ja maailmankatsomuksen rakentamiseen ja arviointiin. Uskonnon opetus tukee jokaisen oppilaan kasvua yhteisön ja demokraattisen yhteiskunnan vastuulliseksi jäseneksi ja maailmankansalaiseksi.</w:t>
      </w:r>
    </w:p>
    <w:p w:rsidR="00F44989" w:rsidRPr="00F44989" w:rsidRDefault="00F44989" w:rsidP="00F44989">
      <w:pPr>
        <w:pStyle w:val="NormaaliWWW"/>
        <w:jc w:val="both"/>
        <w:rPr>
          <w:rFonts w:asciiTheme="minorHAnsi" w:hAnsiTheme="minorHAnsi"/>
          <w:color w:val="000000"/>
          <w:sz w:val="22"/>
          <w:szCs w:val="22"/>
        </w:rPr>
      </w:pPr>
      <w:r w:rsidRPr="00F44989">
        <w:rPr>
          <w:rStyle w:val="Voimakas"/>
          <w:rFonts w:asciiTheme="minorHAnsi" w:hAnsiTheme="minorHAnsi"/>
          <w:color w:val="000000"/>
          <w:sz w:val="22"/>
          <w:szCs w:val="22"/>
        </w:rPr>
        <w:t>Vuosiluokilla 7-9</w:t>
      </w:r>
      <w:r w:rsidRPr="00F44989">
        <w:rPr>
          <w:rFonts w:asciiTheme="minorHAnsi" w:hAnsiTheme="minorHAnsi"/>
          <w:color w:val="000000"/>
          <w:sz w:val="22"/>
          <w:szCs w:val="22"/>
        </w:rPr>
        <w:t xml:space="preserve"> uskonnon opetuksessa perehdytään opiskeltavaan uskontoon kulttuurisena ja yhteiskunnallisena ilmiönä. Opetuksessa syvennetään ja rikastetaan tietoa opiskeltavan uskonnon juurista, lähteistä, opista ja opetuksista sekä vaikutuksista maailmassa.</w:t>
      </w:r>
    </w:p>
    <w:p w:rsidR="00F44989" w:rsidRPr="00F44989" w:rsidRDefault="00F44989" w:rsidP="00F44989">
      <w:pPr>
        <w:pStyle w:val="NormaaliWWW"/>
        <w:jc w:val="both"/>
        <w:rPr>
          <w:rFonts w:asciiTheme="minorHAnsi" w:hAnsiTheme="minorHAnsi"/>
          <w:color w:val="000000"/>
          <w:sz w:val="22"/>
          <w:szCs w:val="22"/>
        </w:rPr>
      </w:pPr>
      <w:r w:rsidRPr="00F44989">
        <w:rPr>
          <w:rFonts w:asciiTheme="minorHAnsi" w:hAnsiTheme="minorHAnsi"/>
          <w:color w:val="000000"/>
          <w:sz w:val="22"/>
          <w:szCs w:val="22"/>
        </w:rPr>
        <w:t>Opetuksessa tutustutaan sekä maailman suuriin uskontoperinteisiin että uskonnottomuuteen. Opetuksessa tarkastellaan uskontojen yhteiskunnallista ja poliittista vaikutusta sekä uskonnonvapautta ja opetellaan tunnistamaan ja analysoimaan uskonnollisia teemoja tieteessä, mediassa, taiteessa ja populaarikulttuurissa.</w:t>
      </w:r>
    </w:p>
    <w:p w:rsidR="00F44989" w:rsidRPr="00F44989" w:rsidRDefault="00F44989" w:rsidP="00F44989">
      <w:pPr>
        <w:pStyle w:val="NormaaliWWW"/>
        <w:jc w:val="both"/>
        <w:rPr>
          <w:rFonts w:asciiTheme="minorHAnsi" w:hAnsiTheme="minorHAnsi"/>
          <w:color w:val="000000"/>
          <w:sz w:val="22"/>
          <w:szCs w:val="22"/>
        </w:rPr>
      </w:pPr>
      <w:r w:rsidRPr="00F44989">
        <w:rPr>
          <w:rFonts w:asciiTheme="minorHAnsi" w:hAnsiTheme="minorHAnsi"/>
          <w:color w:val="000000"/>
          <w:sz w:val="22"/>
          <w:szCs w:val="22"/>
        </w:rPr>
        <w:t>Opetuksessa käsitellään eettisen ajattelun keskeiset käsitteet sekä opiskeltavan uskonnon eettiset periaatteet. Opetuksessa perehdytään Ihmisoikeuksien yleismaailmalliseen julistukseen sekä eri uskontojen ja katsomusten eettisiin näkemyksiin. Opetuksessa pohditaan ihmisyyteen kuuluvia elämänkysymyksiä ja ajankohtaisia eettisiä ongelmia. Uskonnon opetus tarjoaa oppilaille voimavaroja kasvuun kohti aikuisuutta.</w:t>
      </w:r>
      <w:r w:rsidR="00C15867">
        <w:rPr>
          <w:rFonts w:asciiTheme="minorHAnsi" w:hAnsiTheme="minorHAnsi"/>
          <w:color w:val="000000"/>
          <w:sz w:val="22"/>
          <w:szCs w:val="22"/>
        </w:rPr>
        <w:t>” (OPS 201</w:t>
      </w:r>
      <w:r w:rsidR="00C34669">
        <w:rPr>
          <w:rFonts w:asciiTheme="minorHAnsi" w:hAnsiTheme="minorHAnsi"/>
          <w:color w:val="000000"/>
          <w:sz w:val="22"/>
          <w:szCs w:val="22"/>
        </w:rPr>
        <w:t>4</w:t>
      </w:r>
      <w:r w:rsidR="00C15867">
        <w:rPr>
          <w:rFonts w:asciiTheme="minorHAnsi" w:hAnsiTheme="minorHAnsi"/>
          <w:color w:val="000000"/>
          <w:sz w:val="22"/>
          <w:szCs w:val="22"/>
        </w:rPr>
        <w:t>, 404.)</w:t>
      </w:r>
    </w:p>
    <w:p w:rsidR="00F44989" w:rsidRPr="00F44989" w:rsidRDefault="00C15867" w:rsidP="00F44989">
      <w:pPr>
        <w:spacing w:line="259" w:lineRule="auto"/>
        <w:jc w:val="both"/>
        <w:rPr>
          <w:b/>
        </w:rPr>
      </w:pPr>
      <w:r>
        <w:rPr>
          <w:b/>
        </w:rPr>
        <w:t>Ortodoksisen</w:t>
      </w:r>
      <w:r w:rsidR="00F44989" w:rsidRPr="00F44989">
        <w:rPr>
          <w:b/>
        </w:rPr>
        <w:t xml:space="preserve"> uskonnon tavoitteisiin liittyvät keskeiset sisältöalueet vuosiluokilla </w:t>
      </w:r>
      <w:r w:rsidR="00F44989">
        <w:rPr>
          <w:b/>
        </w:rPr>
        <w:t>7</w:t>
      </w:r>
      <w:r w:rsidR="00F44989" w:rsidRPr="001E7AF2">
        <w:rPr>
          <w:b/>
          <w:sz w:val="24"/>
          <w:szCs w:val="24"/>
        </w:rPr>
        <w:t>–</w:t>
      </w:r>
      <w:r w:rsidR="00F44989">
        <w:rPr>
          <w:b/>
          <w:sz w:val="24"/>
          <w:szCs w:val="24"/>
        </w:rPr>
        <w:t>9</w:t>
      </w:r>
    </w:p>
    <w:p w:rsidR="00C15867" w:rsidRPr="00C15867" w:rsidRDefault="00C15867" w:rsidP="00F44989">
      <w:pPr>
        <w:pStyle w:val="NormaaliWWW"/>
        <w:jc w:val="both"/>
        <w:rPr>
          <w:rFonts w:asciiTheme="minorHAnsi" w:hAnsiTheme="minorHAnsi"/>
          <w:color w:val="000000"/>
          <w:sz w:val="22"/>
          <w:szCs w:val="22"/>
        </w:rPr>
      </w:pPr>
      <w:r>
        <w:rPr>
          <w:rFonts w:asciiTheme="minorHAnsi" w:hAnsiTheme="minorHAnsi"/>
          <w:color w:val="000000"/>
          <w:sz w:val="22"/>
          <w:szCs w:val="22"/>
        </w:rPr>
        <w:t>”</w:t>
      </w:r>
      <w:r w:rsidRPr="00C15867">
        <w:rPr>
          <w:rFonts w:asciiTheme="minorHAnsi" w:hAnsiTheme="minorHAnsi"/>
          <w:color w:val="000000"/>
          <w:sz w:val="22"/>
          <w:szCs w:val="22"/>
        </w:rPr>
        <w:t>Tässä oppimääräkuvauksessa tarkennetaan kaikille yhteisiä uskonnon sisältöjä. Paikalliset opetussuunnitelmat laaditaan uskonnon yhteisten tavoitteiden ja sisältökuvausten sekä eri uskontojen tarkennettujen oppimääräkuvausten perustalle.</w:t>
      </w:r>
    </w:p>
    <w:p w:rsidR="00F44989" w:rsidRPr="00F44989" w:rsidRDefault="00F44989" w:rsidP="00F44989">
      <w:pPr>
        <w:pStyle w:val="NormaaliWWW"/>
        <w:jc w:val="both"/>
        <w:rPr>
          <w:rFonts w:asciiTheme="minorHAnsi" w:hAnsiTheme="minorHAnsi"/>
          <w:color w:val="000000"/>
          <w:sz w:val="22"/>
          <w:szCs w:val="22"/>
        </w:rPr>
      </w:pPr>
      <w:r w:rsidRPr="00F44989">
        <w:rPr>
          <w:rStyle w:val="Voimakas"/>
          <w:rFonts w:asciiTheme="minorHAnsi" w:hAnsiTheme="minorHAnsi"/>
          <w:color w:val="000000"/>
          <w:sz w:val="22"/>
          <w:szCs w:val="22"/>
        </w:rPr>
        <w:t>S1 Suhde omaan uskontoon:</w:t>
      </w:r>
      <w:r>
        <w:rPr>
          <w:rStyle w:val="Voimakas"/>
          <w:rFonts w:asciiTheme="minorHAnsi" w:hAnsiTheme="minorHAnsi"/>
          <w:color w:val="000000"/>
          <w:sz w:val="22"/>
          <w:szCs w:val="22"/>
        </w:rPr>
        <w:t xml:space="preserve"> </w:t>
      </w:r>
      <w:r w:rsidRPr="00F44989">
        <w:rPr>
          <w:rFonts w:asciiTheme="minorHAnsi" w:hAnsiTheme="minorHAnsi"/>
          <w:color w:val="000000"/>
          <w:sz w:val="22"/>
          <w:szCs w:val="22"/>
        </w:rPr>
        <w:t xml:space="preserve">Opetuksessa keskeisiä sisältöjä ovat kristillisen kirkon synty ja kehitys ortodoksisen kirkon näkökulmasta. Perehdytään syvällisemmin kirkon leviämiseen ja lähetystyöhön sekä kristinuskon saapumiseen Suomeen idästä ja lännestä. Perehdytään luostarilaitokseen opin kehittäjänä ja säilyttäjä sekä tutustutaan bysanttilaiseen aikakauteen kirkon hallinnollisen muotoutumisen ja kirkkotaiteen näkökulmasta. Sisältöjen valinnassa otetaan huomioon kirkon opillinen kehitys. Syvennetään tietämystä Raamatusta kirjana ja tutkitaan sen syntyhistoriaa, sisältöä ja käyttöä kirkon toiminnassa. Tärkeitä sisältöjä opetuksessa ovat uskontunnustus, jumalanpalvelukset, mysteeriot, kirkkotaide ja kirkkomusiikki sekä kirkkovuosi kirkon opin ilmentäjinä sekä niihin liittyvä keskeinen ortodoksinen sanasto. Perehdytään ortodoksisen kirkon toimintaan Suomessa. Sisältöjen valinnassa otetaan huomioon ortodoksisuus kirjallisuudessa, musiikissa ja taiteessa. </w:t>
      </w:r>
    </w:p>
    <w:p w:rsidR="00F44989" w:rsidRPr="00F44989" w:rsidRDefault="00F44989" w:rsidP="00F44989">
      <w:pPr>
        <w:pStyle w:val="NormaaliWWW"/>
        <w:jc w:val="both"/>
        <w:rPr>
          <w:rFonts w:asciiTheme="minorHAnsi" w:hAnsiTheme="minorHAnsi"/>
          <w:color w:val="000000"/>
          <w:sz w:val="22"/>
          <w:szCs w:val="22"/>
        </w:rPr>
      </w:pPr>
      <w:r w:rsidRPr="00F44989">
        <w:rPr>
          <w:rStyle w:val="Voimakas"/>
          <w:rFonts w:asciiTheme="minorHAnsi" w:hAnsiTheme="minorHAnsi"/>
          <w:color w:val="000000"/>
          <w:sz w:val="22"/>
          <w:szCs w:val="22"/>
        </w:rPr>
        <w:lastRenderedPageBreak/>
        <w:t>S2 Uskontojen maailma:</w:t>
      </w:r>
      <w:r>
        <w:rPr>
          <w:rStyle w:val="Voimakas"/>
          <w:rFonts w:asciiTheme="minorHAnsi" w:hAnsiTheme="minorHAnsi"/>
          <w:color w:val="000000"/>
          <w:sz w:val="22"/>
          <w:szCs w:val="22"/>
        </w:rPr>
        <w:t xml:space="preserve"> </w:t>
      </w:r>
      <w:r w:rsidRPr="00F44989">
        <w:rPr>
          <w:rFonts w:asciiTheme="minorHAnsi" w:hAnsiTheme="minorHAnsi"/>
          <w:color w:val="000000"/>
          <w:sz w:val="22"/>
          <w:szCs w:val="22"/>
        </w:rPr>
        <w:t>Tutustutaan uskonnollisuuteen inhimillisen elämän piirteenä, suomalaisten muinaisuskontoon ja tämän ajan uskonnollisuuteen sekä uskonnottomuuteen elämänkatsomuksena. Perehdytään kristillisen kirkon leviämiseen, katoliseen ja luterilaiseen kirkkoon sekä muihin keskeisimpiin kristillisiin kirkkoihin ja yhteisöihin. Keskeisinä sisältöinä ovat suuret maailmanuskonnot, niiden tapakulttuuri ja erityispiirteet, ja uudemman ajan uskonnot sekä perehtyminen uskontojen välisiin yhtäläisyyksiin ja eroihin suhteessa toisiinsa ja ortodoksisuuteen. Perehdytään ortodoksisiin patriarkaatteihin ja muihin ortodoksisiin tai sitä lähellä oleviin kirkkoihin. Uskontojen ja ortodoksisuuden kulttuuri- ja yhteiskunnallinen vaikutus ja näkyminen sekä Suomessa että ortodoksienemmistöisissä maissa sekä uskontoihin liittyvä ajankohtainen tieto ja sen arviointi tulee ottaa huomioon opetuksen sisältöjä valittaessa. Syvennetään ekumenian ja uskontojen välisen dialogin tuntemusta.</w:t>
      </w:r>
    </w:p>
    <w:p w:rsidR="00F44989" w:rsidRPr="00F44989" w:rsidRDefault="00F44989" w:rsidP="00F44989">
      <w:pPr>
        <w:pStyle w:val="NormaaliWWW"/>
        <w:jc w:val="both"/>
        <w:rPr>
          <w:rFonts w:asciiTheme="minorHAnsi" w:hAnsiTheme="minorHAnsi"/>
          <w:color w:val="000000"/>
          <w:sz w:val="22"/>
          <w:szCs w:val="22"/>
        </w:rPr>
      </w:pPr>
      <w:r w:rsidRPr="00F44989">
        <w:rPr>
          <w:rStyle w:val="Voimakas"/>
          <w:rFonts w:asciiTheme="minorHAnsi" w:hAnsiTheme="minorHAnsi"/>
          <w:color w:val="000000"/>
          <w:sz w:val="22"/>
          <w:szCs w:val="22"/>
        </w:rPr>
        <w:t>S3 Hyvä elämä:</w:t>
      </w:r>
      <w:r w:rsidRPr="00F44989">
        <w:rPr>
          <w:rFonts w:asciiTheme="minorHAnsi" w:hAnsiTheme="minorHAnsi"/>
          <w:color w:val="000000"/>
          <w:sz w:val="22"/>
          <w:szCs w:val="22"/>
        </w:rPr>
        <w:t xml:space="preserve"> Opetuksessa keskeisiä sisältöjä ovat etiikan yleiset perusteet ja lähtökohdat. Perehdytään kristillisen etiikan ja muiden uskontojen eettisen ajattelun yleispiirteisiin. Tutkitaan ortodoksisen etiikan perustana olevaa ihmiskäsitystä sekä kirkon opetusta ja Raamatun kertomuksia. Syvennetään tietoa ortodoksisista kirkollisista käytänteistä hyvän elämän tukena. Pohditaan omaan elämään, yhteiskunnan jäsenyyteen, ympäristöön ja luontoon sekä globaaliin vastuuseen liittyviä kysymyksiä. Nostetaan keskusteluun mediassa esiintyviä ajankohtaisia eettisiä kysymyksiä osana yhteiskuntakeskustelua. Pohditaan eettisten arvojen tiedostamista, soveltamista ja merkitystä ihmisenä kasvamisessa ja omassa arjessa. Sisältöjen valinnalla tuetaan oppilaiden ymmärrystä yhteiskunnallisesta sovusta, rauhasta ja kaikkien ihmisten välisestä keskinäisestä kunnioituksesta. Tärkeitä sisältöjä ovat YK:n Yleismaailmallinen ihmisoikeuksien julistus, YK:n Lapsen oikeuksien sopimus ja ihmisoikeusetiikka.</w:t>
      </w:r>
      <w:r w:rsidR="00C15867">
        <w:rPr>
          <w:rFonts w:asciiTheme="minorHAnsi" w:hAnsiTheme="minorHAnsi"/>
          <w:color w:val="000000"/>
          <w:sz w:val="22"/>
          <w:szCs w:val="22"/>
        </w:rPr>
        <w:t>” (OPS 201</w:t>
      </w:r>
      <w:r w:rsidR="00C34669">
        <w:rPr>
          <w:rFonts w:asciiTheme="minorHAnsi" w:hAnsiTheme="minorHAnsi"/>
          <w:color w:val="000000"/>
          <w:sz w:val="22"/>
          <w:szCs w:val="22"/>
        </w:rPr>
        <w:t>4</w:t>
      </w:r>
      <w:r w:rsidR="00C15867">
        <w:rPr>
          <w:rFonts w:asciiTheme="minorHAnsi" w:hAnsiTheme="minorHAnsi"/>
          <w:color w:val="000000"/>
          <w:sz w:val="22"/>
          <w:szCs w:val="22"/>
        </w:rPr>
        <w:t>, 408</w:t>
      </w:r>
      <w:r w:rsidR="00C15867">
        <w:rPr>
          <w:rFonts w:asciiTheme="minorHAnsi" w:hAnsiTheme="minorHAnsi"/>
          <w:color w:val="000000"/>
          <w:sz w:val="22"/>
          <w:szCs w:val="22"/>
        </w:rPr>
        <w:softHyphen/>
        <w:t>-409.)</w:t>
      </w:r>
      <w:r w:rsidRPr="00F44989">
        <w:rPr>
          <w:rFonts w:asciiTheme="minorHAnsi" w:hAnsiTheme="minorHAnsi"/>
          <w:color w:val="000000"/>
          <w:sz w:val="22"/>
          <w:szCs w:val="22"/>
        </w:rPr>
        <w:t xml:space="preserve"> </w:t>
      </w:r>
    </w:p>
    <w:p w:rsidR="00F44989" w:rsidRDefault="00F44989"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C15867">
      <w:pPr>
        <w:rPr>
          <w:sz w:val="36"/>
          <w:szCs w:val="36"/>
        </w:rPr>
      </w:pPr>
      <w:r>
        <w:rPr>
          <w:sz w:val="36"/>
          <w:szCs w:val="36"/>
        </w:rPr>
        <w:lastRenderedPageBreak/>
        <w:t>ORTODOKSINEN USKONTO 7.</w:t>
      </w:r>
      <w:r>
        <w:rPr>
          <w:sz w:val="36"/>
          <w:szCs w:val="36"/>
        </w:rPr>
        <w:softHyphen/>
        <w:t>-9.</w:t>
      </w:r>
      <w:r>
        <w:rPr>
          <w:sz w:val="36"/>
          <w:szCs w:val="36"/>
        </w:rPr>
        <w:softHyphen/>
        <w:t>lk</w:t>
      </w:r>
    </w:p>
    <w:p w:rsidR="00C15867" w:rsidRDefault="00C15867" w:rsidP="00C15867">
      <w:pPr>
        <w:rPr>
          <w:sz w:val="36"/>
          <w:szCs w:val="36"/>
        </w:rPr>
      </w:pPr>
      <w:r>
        <w:rPr>
          <w:b/>
        </w:rPr>
        <w:t>Ortodoksisen uskonnon tavoitteet, tavoitetarkennukset, sisältötarkennukset paikallisine painotuksineen ja laaja-alainen osaaminen</w:t>
      </w:r>
    </w:p>
    <w:p w:rsidR="00F44989" w:rsidRDefault="00F44989" w:rsidP="00C15867">
      <w:pPr>
        <w:contextualSpacing/>
        <w:rPr>
          <w:color w:val="0070C0"/>
        </w:rPr>
      </w:pPr>
      <w:r>
        <w:t xml:space="preserve">Tavoitteiden rakenne: </w:t>
      </w:r>
      <w:r>
        <w:rPr>
          <w:color w:val="00B050"/>
        </w:rPr>
        <w:t xml:space="preserve">opettajan toiminta </w:t>
      </w:r>
      <w:r>
        <w:t xml:space="preserve">+ </w:t>
      </w:r>
      <w:r>
        <w:rPr>
          <w:color w:val="FF0000"/>
        </w:rPr>
        <w:t xml:space="preserve">oppilaan toiminta </w:t>
      </w:r>
      <w:r>
        <w:t xml:space="preserve">+ </w:t>
      </w:r>
      <w:r>
        <w:rPr>
          <w:color w:val="0070C0"/>
        </w:rPr>
        <w:t>asiat tai ilmiöt, joiden parissa työskennellään</w:t>
      </w:r>
    </w:p>
    <w:p w:rsidR="00C15867" w:rsidRDefault="00C15867" w:rsidP="00C15867">
      <w:pPr>
        <w:contextualSpacing/>
      </w:pPr>
    </w:p>
    <w:tbl>
      <w:tblPr>
        <w:tblStyle w:val="TaulukkoRuudukko"/>
        <w:tblW w:w="15276" w:type="dxa"/>
        <w:tblInd w:w="0" w:type="dxa"/>
        <w:tblLook w:val="04A0" w:firstRow="1" w:lastRow="0" w:firstColumn="1" w:lastColumn="0" w:noHBand="0" w:noVBand="1"/>
      </w:tblPr>
      <w:tblGrid>
        <w:gridCol w:w="3097"/>
        <w:gridCol w:w="3098"/>
        <w:gridCol w:w="3260"/>
        <w:gridCol w:w="5821"/>
      </w:tblGrid>
      <w:tr w:rsidR="00F44989" w:rsidTr="00F44989">
        <w:tc>
          <w:tcPr>
            <w:tcW w:w="3097" w:type="dxa"/>
            <w:tcBorders>
              <w:top w:val="single" w:sz="4" w:space="0" w:color="auto"/>
              <w:left w:val="single" w:sz="4" w:space="0" w:color="auto"/>
              <w:bottom w:val="single" w:sz="4" w:space="0" w:color="auto"/>
              <w:right w:val="single" w:sz="4" w:space="0" w:color="auto"/>
            </w:tcBorders>
            <w:hideMark/>
          </w:tcPr>
          <w:p w:rsidR="00F44989" w:rsidRDefault="00F44989">
            <w:pPr>
              <w:spacing w:line="240" w:lineRule="auto"/>
              <w:rPr>
                <w:b/>
              </w:rPr>
            </w:pPr>
            <w:r>
              <w:rPr>
                <w:b/>
              </w:rPr>
              <w:t>Opetuksen tavoitteet</w:t>
            </w:r>
          </w:p>
        </w:tc>
        <w:tc>
          <w:tcPr>
            <w:tcW w:w="3098" w:type="dxa"/>
            <w:tcBorders>
              <w:top w:val="single" w:sz="4" w:space="0" w:color="auto"/>
              <w:left w:val="single" w:sz="4" w:space="0" w:color="auto"/>
              <w:bottom w:val="single" w:sz="4" w:space="0" w:color="auto"/>
              <w:right w:val="single" w:sz="4" w:space="0" w:color="auto"/>
            </w:tcBorders>
            <w:hideMark/>
          </w:tcPr>
          <w:p w:rsidR="00F44989" w:rsidRDefault="00F44989">
            <w:pPr>
              <w:spacing w:line="240" w:lineRule="auto"/>
              <w:rPr>
                <w:b/>
              </w:rPr>
            </w:pPr>
            <w:r>
              <w:rPr>
                <w:b/>
              </w:rPr>
              <w:t>Tavoitetarkennukset</w:t>
            </w:r>
          </w:p>
        </w:tc>
        <w:tc>
          <w:tcPr>
            <w:tcW w:w="3260" w:type="dxa"/>
            <w:tcBorders>
              <w:top w:val="single" w:sz="4" w:space="0" w:color="auto"/>
              <w:left w:val="single" w:sz="4" w:space="0" w:color="auto"/>
              <w:bottom w:val="single" w:sz="4" w:space="0" w:color="auto"/>
              <w:right w:val="single" w:sz="4" w:space="0" w:color="auto"/>
            </w:tcBorders>
            <w:hideMark/>
          </w:tcPr>
          <w:p w:rsidR="00F44989" w:rsidRDefault="00F44989">
            <w:pPr>
              <w:spacing w:line="240" w:lineRule="auto"/>
              <w:rPr>
                <w:b/>
              </w:rPr>
            </w:pPr>
            <w:r>
              <w:rPr>
                <w:b/>
              </w:rPr>
              <w:t>Sisältötarkennukset ja paikalliset painotukset</w:t>
            </w:r>
          </w:p>
        </w:tc>
        <w:tc>
          <w:tcPr>
            <w:tcW w:w="5821" w:type="dxa"/>
            <w:tcBorders>
              <w:top w:val="single" w:sz="4" w:space="0" w:color="auto"/>
              <w:left w:val="single" w:sz="4" w:space="0" w:color="auto"/>
              <w:bottom w:val="single" w:sz="4" w:space="0" w:color="auto"/>
              <w:right w:val="single" w:sz="4" w:space="0" w:color="auto"/>
            </w:tcBorders>
            <w:hideMark/>
          </w:tcPr>
          <w:p w:rsidR="00F44989" w:rsidRDefault="00F44989">
            <w:pPr>
              <w:spacing w:line="240" w:lineRule="auto"/>
              <w:rPr>
                <w:b/>
              </w:rPr>
            </w:pPr>
            <w:r>
              <w:rPr>
                <w:b/>
              </w:rPr>
              <w:t>Laaja-alainen osaaminen</w:t>
            </w:r>
          </w:p>
        </w:tc>
      </w:tr>
      <w:tr w:rsidR="00F44989" w:rsidTr="00F44989">
        <w:trPr>
          <w:cantSplit/>
          <w:trHeight w:val="624"/>
        </w:trPr>
        <w:tc>
          <w:tcPr>
            <w:tcW w:w="3097" w:type="dxa"/>
            <w:tcBorders>
              <w:top w:val="single" w:sz="4" w:space="0" w:color="auto"/>
              <w:left w:val="single" w:sz="4" w:space="0" w:color="auto"/>
              <w:bottom w:val="single" w:sz="6" w:space="0" w:color="auto"/>
              <w:right w:val="single" w:sz="4" w:space="0" w:color="auto"/>
            </w:tcBorders>
            <w:hideMark/>
          </w:tcPr>
          <w:p w:rsidR="00F44989" w:rsidRDefault="00F44989">
            <w:pPr>
              <w:spacing w:line="240" w:lineRule="auto"/>
              <w:rPr>
                <w:rFonts w:eastAsia="Times New Roman" w:cs="Times New Roman"/>
                <w:color w:val="0070C0"/>
              </w:rPr>
            </w:pPr>
            <w:proofErr w:type="gramStart"/>
            <w:r>
              <w:rPr>
                <w:b/>
              </w:rPr>
              <w:t>T1</w:t>
            </w:r>
            <w:r>
              <w:t xml:space="preserve"> </w:t>
            </w:r>
            <w:r>
              <w:rPr>
                <w:rFonts w:eastAsia="Times New Roman" w:cs="Times New Roman"/>
                <w:color w:val="00B050"/>
                <w:lang w:eastAsia="fi-FI"/>
              </w:rPr>
              <w:t xml:space="preserve">ohjata oppilasta </w:t>
            </w:r>
            <w:r>
              <w:rPr>
                <w:rFonts w:eastAsia="Times New Roman" w:cs="Times New Roman"/>
                <w:color w:val="FF0000"/>
                <w:lang w:eastAsia="fi-FI"/>
              </w:rPr>
              <w:t>havaitsemaan</w:t>
            </w:r>
            <w:r>
              <w:rPr>
                <w:rFonts w:eastAsia="Times New Roman" w:cs="Times New Roman"/>
                <w:lang w:eastAsia="fi-FI"/>
              </w:rPr>
              <w:t xml:space="preserve"> </w:t>
            </w:r>
            <w:r>
              <w:rPr>
                <w:rFonts w:eastAsia="Times New Roman" w:cs="Times New Roman"/>
                <w:color w:val="0070C0"/>
                <w:lang w:eastAsia="fi-FI"/>
              </w:rPr>
              <w:t xml:space="preserve">uskonnon ja kulttuurin vuorovaikutus </w:t>
            </w:r>
            <w:r>
              <w:rPr>
                <w:rFonts w:eastAsia="Times New Roman" w:cs="Times New Roman"/>
                <w:color w:val="FF0000"/>
                <w:lang w:eastAsia="fi-FI"/>
              </w:rPr>
              <w:t>sekä tunnistamaan</w:t>
            </w:r>
            <w:r>
              <w:rPr>
                <w:rFonts w:eastAsia="Times New Roman" w:cs="Times New Roman"/>
                <w:lang w:eastAsia="fi-FI"/>
              </w:rPr>
              <w:t xml:space="preserve"> </w:t>
            </w:r>
            <w:r>
              <w:rPr>
                <w:rFonts w:eastAsia="Times New Roman" w:cs="Times New Roman"/>
                <w:color w:val="0070C0"/>
                <w:lang w:eastAsia="fi-FI"/>
              </w:rPr>
              <w:t>uskontoon liittyvä monimuotoisuus</w:t>
            </w:r>
            <w:proofErr w:type="gramEnd"/>
          </w:p>
        </w:tc>
        <w:tc>
          <w:tcPr>
            <w:tcW w:w="3098" w:type="dxa"/>
            <w:tcBorders>
              <w:top w:val="single" w:sz="4" w:space="0" w:color="auto"/>
              <w:left w:val="single" w:sz="4" w:space="0" w:color="auto"/>
              <w:bottom w:val="single" w:sz="6" w:space="0" w:color="auto"/>
              <w:right w:val="single" w:sz="4" w:space="0" w:color="auto"/>
            </w:tcBorders>
            <w:hideMark/>
          </w:tcPr>
          <w:p w:rsidR="00F44989" w:rsidRDefault="00F44989">
            <w:pPr>
              <w:spacing w:line="240" w:lineRule="auto"/>
            </w:pPr>
            <w:r>
              <w:t>S1, S2</w:t>
            </w:r>
          </w:p>
          <w:p w:rsidR="00F44989" w:rsidRDefault="00F44989" w:rsidP="00A95FF2">
            <w:pPr>
              <w:pStyle w:val="Luettelokappale"/>
              <w:numPr>
                <w:ilvl w:val="0"/>
                <w:numId w:val="1"/>
              </w:numPr>
              <w:spacing w:line="240" w:lineRule="auto"/>
              <w:ind w:left="360"/>
            </w:pPr>
            <w:r>
              <w:t>Tunnistetaan ortodoksisen tradition vaikutus kulttuuriin ortodoksissa maissa.</w:t>
            </w:r>
          </w:p>
          <w:p w:rsidR="00F44989" w:rsidRDefault="00F44989" w:rsidP="00A95FF2">
            <w:pPr>
              <w:pStyle w:val="Luettelokappale"/>
              <w:numPr>
                <w:ilvl w:val="0"/>
                <w:numId w:val="1"/>
              </w:numPr>
              <w:spacing w:line="240" w:lineRule="auto"/>
              <w:ind w:left="360"/>
            </w:pPr>
            <w:r>
              <w:t>Tutustutaan vuorovaikutukseen ortodoksisen perinteen ja suomalaisen kulttuurin välillä.</w:t>
            </w:r>
          </w:p>
          <w:p w:rsidR="00F44989" w:rsidRDefault="00F44989" w:rsidP="00A95FF2">
            <w:pPr>
              <w:pStyle w:val="Luettelokappale"/>
              <w:numPr>
                <w:ilvl w:val="0"/>
                <w:numId w:val="1"/>
              </w:numPr>
              <w:spacing w:line="240" w:lineRule="auto"/>
              <w:ind w:left="360"/>
            </w:pPr>
            <w:r>
              <w:t>Pohditaan luterilaisuuden ja suomalaisen kulttuurin vuorovaikutusta.</w:t>
            </w:r>
          </w:p>
        </w:tc>
        <w:tc>
          <w:tcPr>
            <w:tcW w:w="3260" w:type="dxa"/>
            <w:tcBorders>
              <w:top w:val="single" w:sz="4" w:space="0" w:color="auto"/>
              <w:left w:val="single" w:sz="4" w:space="0" w:color="auto"/>
              <w:bottom w:val="single" w:sz="6" w:space="0" w:color="auto"/>
              <w:right w:val="single" w:sz="4" w:space="0" w:color="auto"/>
            </w:tcBorders>
            <w:hideMark/>
          </w:tcPr>
          <w:p w:rsidR="00F44989" w:rsidRDefault="00F44989" w:rsidP="00A95FF2">
            <w:pPr>
              <w:pStyle w:val="Luettelokappale"/>
              <w:numPr>
                <w:ilvl w:val="0"/>
                <w:numId w:val="1"/>
              </w:numPr>
              <w:spacing w:line="240" w:lineRule="auto"/>
              <w:ind w:left="360"/>
            </w:pPr>
            <w:r>
              <w:t>Arjen tavat esim. Kreikassa ja Venäjällä, erilaiset ajanlaskutavat</w:t>
            </w:r>
          </w:p>
          <w:p w:rsidR="00F44989" w:rsidRDefault="00F44989" w:rsidP="00A95FF2">
            <w:pPr>
              <w:pStyle w:val="Luettelokappale"/>
              <w:numPr>
                <w:ilvl w:val="0"/>
                <w:numId w:val="1"/>
              </w:numPr>
              <w:spacing w:line="240" w:lineRule="auto"/>
              <w:ind w:left="360"/>
            </w:pPr>
            <w:r>
              <w:t>Luterilainen Suomi</w:t>
            </w:r>
          </w:p>
          <w:p w:rsidR="00F44989" w:rsidRDefault="00F44989" w:rsidP="00A95FF2">
            <w:pPr>
              <w:pStyle w:val="Luettelokappale"/>
              <w:numPr>
                <w:ilvl w:val="0"/>
                <w:numId w:val="1"/>
              </w:numPr>
              <w:spacing w:line="240" w:lineRule="auto"/>
              <w:ind w:left="360"/>
            </w:pPr>
            <w:r>
              <w:t>Ortodoksiset vähemmistöt lähihistoriassa, kuten kolttasaamelaiset</w:t>
            </w:r>
          </w:p>
          <w:p w:rsidR="00F44989" w:rsidRDefault="00F44989" w:rsidP="00A95FF2">
            <w:pPr>
              <w:pStyle w:val="Luettelokappale"/>
              <w:numPr>
                <w:ilvl w:val="0"/>
                <w:numId w:val="1"/>
              </w:numPr>
              <w:spacing w:line="240" w:lineRule="auto"/>
              <w:ind w:left="360"/>
            </w:pPr>
            <w:r>
              <w:t>Globaali ortodoksisuus</w:t>
            </w:r>
          </w:p>
        </w:tc>
        <w:tc>
          <w:tcPr>
            <w:tcW w:w="5821" w:type="dxa"/>
            <w:tcBorders>
              <w:top w:val="single" w:sz="4" w:space="0" w:color="auto"/>
              <w:left w:val="single" w:sz="4" w:space="0" w:color="auto"/>
              <w:bottom w:val="single" w:sz="6" w:space="0" w:color="auto"/>
              <w:right w:val="single" w:sz="4" w:space="0" w:color="auto"/>
            </w:tcBorders>
          </w:tcPr>
          <w:p w:rsidR="00F44989" w:rsidRDefault="00F44989">
            <w:pPr>
              <w:spacing w:line="240" w:lineRule="auto"/>
            </w:pPr>
            <w:proofErr w:type="gramStart"/>
            <w:r>
              <w:t>Ajattelu ja oppimaan oppiminen (L1)</w:t>
            </w:r>
            <w:proofErr w:type="gramEnd"/>
          </w:p>
          <w:p w:rsidR="00F44989" w:rsidRDefault="00F44989" w:rsidP="00A95FF2">
            <w:pPr>
              <w:pStyle w:val="Luettelokappale"/>
              <w:numPr>
                <w:ilvl w:val="0"/>
                <w:numId w:val="2"/>
              </w:numPr>
              <w:spacing w:line="240" w:lineRule="auto"/>
              <w:ind w:left="360"/>
            </w:pPr>
            <w:r>
              <w:t>Oivaltaminen, pohtiminen, havaintojen tekeminen, asioiden vuorovaikutussuhteet, systeeminen ajattelu, erilaiset näkökulmat, argumentointi</w:t>
            </w:r>
          </w:p>
          <w:p w:rsidR="00F44989" w:rsidRDefault="00F44989">
            <w:pPr>
              <w:spacing w:line="240" w:lineRule="auto"/>
            </w:pPr>
          </w:p>
          <w:p w:rsidR="00F44989" w:rsidRDefault="00F44989">
            <w:pPr>
              <w:spacing w:line="240" w:lineRule="auto"/>
            </w:pPr>
          </w:p>
        </w:tc>
      </w:tr>
      <w:tr w:rsidR="00F44989" w:rsidTr="00F44989">
        <w:trPr>
          <w:cantSplit/>
          <w:trHeight w:val="624"/>
        </w:trPr>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r>
              <w:rPr>
                <w:b/>
              </w:rPr>
              <w:t xml:space="preserve">T2 </w:t>
            </w:r>
            <w:r>
              <w:rPr>
                <w:rFonts w:eastAsia="Times New Roman" w:cs="Times New Roman"/>
                <w:color w:val="00B050"/>
                <w:lang w:eastAsia="fi-FI"/>
              </w:rPr>
              <w:t xml:space="preserve">ohjata oppilasta </w:t>
            </w:r>
            <w:r>
              <w:rPr>
                <w:rFonts w:eastAsia="Times New Roman" w:cs="Times New Roman"/>
                <w:color w:val="FF0000"/>
                <w:lang w:eastAsia="fi-FI"/>
              </w:rPr>
              <w:t xml:space="preserve">syventämään </w:t>
            </w:r>
            <w:proofErr w:type="gramStart"/>
            <w:r>
              <w:rPr>
                <w:rFonts w:eastAsia="Times New Roman" w:cs="Times New Roman"/>
                <w:color w:val="FF0000"/>
                <w:lang w:eastAsia="fi-FI"/>
              </w:rPr>
              <w:t xml:space="preserve">tietojaan  </w:t>
            </w:r>
            <w:r>
              <w:rPr>
                <w:rFonts w:eastAsia="Times New Roman" w:cs="Times New Roman"/>
                <w:color w:val="0070C0"/>
                <w:lang w:eastAsia="fi-FI"/>
              </w:rPr>
              <w:t>opiskeltavasta</w:t>
            </w:r>
            <w:proofErr w:type="gramEnd"/>
            <w:r>
              <w:rPr>
                <w:rFonts w:eastAsia="Times New Roman" w:cs="Times New Roman"/>
                <w:color w:val="0070C0"/>
                <w:lang w:eastAsia="fi-FI"/>
              </w:rPr>
              <w:t xml:space="preserve"> uskonnosta ja sen vaikutuksista</w:t>
            </w:r>
          </w:p>
        </w:tc>
        <w:tc>
          <w:tcPr>
            <w:tcW w:w="3098"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S1</w:t>
            </w:r>
          </w:p>
          <w:p w:rsidR="00F44989" w:rsidRDefault="00F44989" w:rsidP="00A95FF2">
            <w:pPr>
              <w:pStyle w:val="Luettelokappale"/>
              <w:numPr>
                <w:ilvl w:val="0"/>
                <w:numId w:val="2"/>
              </w:numPr>
              <w:spacing w:line="240" w:lineRule="auto"/>
              <w:ind w:left="360"/>
            </w:pPr>
            <w:r>
              <w:t xml:space="preserve">Perehdytään Raamattuun ja muihin uskon lähteisiin. </w:t>
            </w:r>
          </w:p>
        </w:tc>
        <w:tc>
          <w:tcPr>
            <w:tcW w:w="3260" w:type="dxa"/>
            <w:tcBorders>
              <w:top w:val="single" w:sz="18" w:space="0" w:color="auto"/>
              <w:left w:val="single" w:sz="4" w:space="0" w:color="auto"/>
              <w:bottom w:val="single" w:sz="6" w:space="0" w:color="auto"/>
              <w:right w:val="single" w:sz="4" w:space="0" w:color="auto"/>
            </w:tcBorders>
          </w:tcPr>
          <w:p w:rsidR="00F44989" w:rsidRDefault="00F44989" w:rsidP="00A95FF2">
            <w:pPr>
              <w:pStyle w:val="Luettelokappale"/>
              <w:numPr>
                <w:ilvl w:val="0"/>
                <w:numId w:val="2"/>
              </w:numPr>
              <w:spacing w:line="240" w:lineRule="auto"/>
              <w:ind w:left="360"/>
            </w:pPr>
            <w:r>
              <w:t>Raamattu kirkon kirjana: synty, sisällön muotoutuminen ja käyttäminen</w:t>
            </w:r>
          </w:p>
          <w:p w:rsidR="00F44989" w:rsidRDefault="00F44989" w:rsidP="00A95FF2">
            <w:pPr>
              <w:pStyle w:val="Luettelokappale"/>
              <w:numPr>
                <w:ilvl w:val="0"/>
                <w:numId w:val="2"/>
              </w:numPr>
              <w:spacing w:line="240" w:lineRule="auto"/>
              <w:ind w:left="360"/>
            </w:pPr>
            <w:r>
              <w:t>Muita keskeisiä pyhiä tekstejä</w:t>
            </w:r>
          </w:p>
          <w:p w:rsidR="00F44989" w:rsidRDefault="00F44989">
            <w:pPr>
              <w:spacing w:line="240" w:lineRule="auto"/>
            </w:pPr>
          </w:p>
        </w:tc>
        <w:tc>
          <w:tcPr>
            <w:tcW w:w="5821"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Kulttuurinen osaaminen, vuorovaikutus ja ilmaisu (L2)</w:t>
            </w:r>
          </w:p>
          <w:p w:rsidR="00F44989" w:rsidRDefault="00F44989" w:rsidP="00A95FF2">
            <w:pPr>
              <w:pStyle w:val="Luettelokappale"/>
              <w:numPr>
                <w:ilvl w:val="0"/>
                <w:numId w:val="3"/>
              </w:numPr>
              <w:spacing w:line="240" w:lineRule="auto"/>
              <w:ind w:left="360"/>
            </w:pPr>
            <w:r>
              <w:t>Omat juuret ja oma tausta, kulttuuriperinnön arvostaminen</w:t>
            </w:r>
          </w:p>
          <w:p w:rsidR="00F44989" w:rsidRDefault="00F44989" w:rsidP="00A95FF2">
            <w:pPr>
              <w:pStyle w:val="Luettelokappale"/>
              <w:numPr>
                <w:ilvl w:val="0"/>
                <w:numId w:val="3"/>
              </w:numPr>
              <w:spacing w:line="240" w:lineRule="auto"/>
              <w:ind w:left="360"/>
            </w:pPr>
            <w:r>
              <w:t>Kulttuurien, uskontojen ja katsomusten vaikutukset yhteiskuntaan ja arkeen</w:t>
            </w:r>
          </w:p>
          <w:p w:rsidR="00F44989" w:rsidRDefault="00F44989" w:rsidP="00A95FF2">
            <w:pPr>
              <w:pStyle w:val="Luettelokappale"/>
              <w:numPr>
                <w:ilvl w:val="0"/>
                <w:numId w:val="3"/>
              </w:numPr>
              <w:spacing w:line="240" w:lineRule="auto"/>
              <w:ind w:left="360"/>
            </w:pPr>
            <w:r>
              <w:t>Kulttuuriperinnön kokeminen ja tulkitseminen</w:t>
            </w:r>
          </w:p>
        </w:tc>
      </w:tr>
      <w:tr w:rsidR="00F44989" w:rsidTr="00F44989">
        <w:trPr>
          <w:cantSplit/>
          <w:trHeight w:val="624"/>
        </w:trPr>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proofErr w:type="gramStart"/>
            <w:r>
              <w:rPr>
                <w:b/>
              </w:rPr>
              <w:t xml:space="preserve">T3 </w:t>
            </w:r>
            <w:r>
              <w:rPr>
                <w:rFonts w:eastAsia="Times New Roman" w:cs="Times New Roman"/>
                <w:color w:val="00B050"/>
                <w:lang w:eastAsia="fi-FI"/>
              </w:rPr>
              <w:t xml:space="preserve">ohjata oppilasta </w:t>
            </w:r>
            <w:r>
              <w:rPr>
                <w:rFonts w:eastAsia="Times New Roman" w:cs="Times New Roman"/>
                <w:color w:val="FF0000"/>
                <w:lang w:eastAsia="fi-FI"/>
              </w:rPr>
              <w:t>perehtymään</w:t>
            </w:r>
            <w:r>
              <w:rPr>
                <w:rFonts w:eastAsia="Times New Roman" w:cs="Times New Roman"/>
                <w:lang w:eastAsia="fi-FI"/>
              </w:rPr>
              <w:t xml:space="preserve"> </w:t>
            </w:r>
            <w:r>
              <w:rPr>
                <w:rFonts w:eastAsia="Times New Roman" w:cs="Times New Roman"/>
                <w:color w:val="0070C0"/>
                <w:lang w:eastAsia="fi-FI"/>
              </w:rPr>
              <w:t>uskontoihin ja katsomuksiin eri puolilla maailmaa sekä uskonnottomuuteen</w:t>
            </w:r>
            <w:proofErr w:type="gramEnd"/>
          </w:p>
        </w:tc>
        <w:tc>
          <w:tcPr>
            <w:tcW w:w="3098" w:type="dxa"/>
            <w:tcBorders>
              <w:top w:val="single" w:sz="18" w:space="0" w:color="auto"/>
              <w:left w:val="single" w:sz="4" w:space="0" w:color="auto"/>
              <w:bottom w:val="single" w:sz="6" w:space="0" w:color="auto"/>
              <w:right w:val="single" w:sz="4" w:space="0" w:color="auto"/>
            </w:tcBorders>
          </w:tcPr>
          <w:p w:rsidR="00F44989" w:rsidRDefault="00F44989">
            <w:pPr>
              <w:spacing w:line="240" w:lineRule="auto"/>
            </w:pPr>
            <w:r>
              <w:t>S2</w:t>
            </w:r>
          </w:p>
          <w:p w:rsidR="00F44989" w:rsidRDefault="00F44989" w:rsidP="00A95FF2">
            <w:pPr>
              <w:pStyle w:val="Luettelokappale"/>
              <w:numPr>
                <w:ilvl w:val="0"/>
                <w:numId w:val="4"/>
              </w:numPr>
              <w:spacing w:line="240" w:lineRule="auto"/>
              <w:ind w:left="360"/>
            </w:pPr>
            <w:r>
              <w:t>Tutustutaan Suomessa vaikuttaviin uskontoihin.</w:t>
            </w:r>
          </w:p>
          <w:p w:rsidR="00F44989" w:rsidRDefault="00F44989" w:rsidP="00A95FF2">
            <w:pPr>
              <w:pStyle w:val="Luettelokappale"/>
              <w:numPr>
                <w:ilvl w:val="0"/>
                <w:numId w:val="4"/>
              </w:numPr>
              <w:spacing w:line="240" w:lineRule="auto"/>
              <w:ind w:left="360"/>
            </w:pPr>
            <w:r>
              <w:t>Perehdytään kristinuskon ilmenemiseen eri kirkoissa.</w:t>
            </w:r>
          </w:p>
          <w:p w:rsidR="00F44989" w:rsidRDefault="00F44989" w:rsidP="00A95FF2">
            <w:pPr>
              <w:pStyle w:val="Luettelokappale"/>
              <w:numPr>
                <w:ilvl w:val="0"/>
                <w:numId w:val="4"/>
              </w:numPr>
              <w:spacing w:line="240" w:lineRule="auto"/>
              <w:ind w:left="360"/>
            </w:pPr>
            <w:r>
              <w:t>Perehdytään maailman suuriin uskontoihin sekä pohditaan yhtäläisyyksiä ja eroavaisuuksia suhteessa kristinuskoon ja erityisesti ortodoksisuuteen.</w:t>
            </w:r>
          </w:p>
          <w:p w:rsidR="00F44989" w:rsidRDefault="00F44989">
            <w:pPr>
              <w:spacing w:line="240" w:lineRule="auto"/>
            </w:pPr>
          </w:p>
        </w:tc>
        <w:tc>
          <w:tcPr>
            <w:tcW w:w="3260" w:type="dxa"/>
            <w:tcBorders>
              <w:top w:val="single" w:sz="18" w:space="0" w:color="auto"/>
              <w:left w:val="single" w:sz="4" w:space="0" w:color="auto"/>
              <w:bottom w:val="single" w:sz="6" w:space="0" w:color="auto"/>
              <w:right w:val="single" w:sz="4" w:space="0" w:color="auto"/>
            </w:tcBorders>
            <w:hideMark/>
          </w:tcPr>
          <w:p w:rsidR="00F44989" w:rsidRDefault="00F44989" w:rsidP="00A95FF2">
            <w:pPr>
              <w:pStyle w:val="Luettelokappale"/>
              <w:numPr>
                <w:ilvl w:val="0"/>
                <w:numId w:val="4"/>
              </w:numPr>
              <w:spacing w:line="240" w:lineRule="auto"/>
              <w:ind w:left="360"/>
            </w:pPr>
            <w:r>
              <w:t>Kristilliset kirkot Suomessa ja globaalisti</w:t>
            </w:r>
          </w:p>
          <w:p w:rsidR="00F44989" w:rsidRDefault="00F44989" w:rsidP="00A95FF2">
            <w:pPr>
              <w:pStyle w:val="Luettelokappale"/>
              <w:numPr>
                <w:ilvl w:val="0"/>
                <w:numId w:val="4"/>
              </w:numPr>
              <w:spacing w:line="240" w:lineRule="auto"/>
              <w:ind w:left="360"/>
            </w:pPr>
            <w:r>
              <w:t>Muita suomalaisia uskontoja</w:t>
            </w:r>
          </w:p>
          <w:p w:rsidR="00F44989" w:rsidRDefault="00F44989" w:rsidP="00A95FF2">
            <w:pPr>
              <w:pStyle w:val="Luettelokappale"/>
              <w:numPr>
                <w:ilvl w:val="0"/>
                <w:numId w:val="4"/>
              </w:numPr>
              <w:spacing w:line="240" w:lineRule="auto"/>
              <w:ind w:left="360"/>
            </w:pPr>
            <w:r>
              <w:t>Maailmanuskontojen syntyhistoria, keskeiset opetukset ja suuntaukset, symbolit, tavat ja rituaalit</w:t>
            </w:r>
          </w:p>
        </w:tc>
        <w:tc>
          <w:tcPr>
            <w:tcW w:w="5821" w:type="dxa"/>
            <w:tcBorders>
              <w:top w:val="single" w:sz="18" w:space="0" w:color="auto"/>
              <w:left w:val="single" w:sz="4" w:space="0" w:color="auto"/>
              <w:bottom w:val="single" w:sz="6" w:space="0" w:color="auto"/>
              <w:right w:val="single" w:sz="4" w:space="0" w:color="auto"/>
            </w:tcBorders>
          </w:tcPr>
          <w:p w:rsidR="00F44989" w:rsidRDefault="00F44989">
            <w:pPr>
              <w:spacing w:line="240" w:lineRule="auto"/>
            </w:pPr>
            <w:r>
              <w:t>Kulttuurinen osaaminen, vuorovaikutus ja ilmaisu (L2)</w:t>
            </w:r>
          </w:p>
          <w:p w:rsidR="00F44989" w:rsidRDefault="00F44989" w:rsidP="00A95FF2">
            <w:pPr>
              <w:pStyle w:val="Luettelokappale"/>
              <w:numPr>
                <w:ilvl w:val="0"/>
                <w:numId w:val="5"/>
              </w:numPr>
              <w:spacing w:line="240" w:lineRule="auto"/>
              <w:ind w:left="360"/>
            </w:pPr>
            <w:r>
              <w:t xml:space="preserve">Maailmankuvan avartuminen, omien ja muiden kulttuuriperinnön arvostaminen, erilaisten katsomusten kunnioittaminen, kulttuurinen moninaisuus </w:t>
            </w:r>
          </w:p>
          <w:p w:rsidR="00F44989" w:rsidRDefault="00F44989">
            <w:pPr>
              <w:spacing w:line="240" w:lineRule="auto"/>
            </w:pPr>
            <w:r>
              <w:t>Itsestä huolehtiminen ja arjen taidot (L3)</w:t>
            </w:r>
          </w:p>
          <w:p w:rsidR="00F44989" w:rsidRDefault="00F44989" w:rsidP="00A95FF2">
            <w:pPr>
              <w:pStyle w:val="Luettelokappale"/>
              <w:numPr>
                <w:ilvl w:val="0"/>
                <w:numId w:val="5"/>
              </w:numPr>
              <w:spacing w:line="240" w:lineRule="auto"/>
              <w:ind w:left="360"/>
            </w:pPr>
            <w:r>
              <w:t>Arkihavaintojen laajentaminen yleisemmän tiedon tasolle, kestävä tulevaisuus</w:t>
            </w:r>
          </w:p>
          <w:p w:rsidR="00F44989" w:rsidRDefault="00F44989">
            <w:pPr>
              <w:spacing w:line="240" w:lineRule="auto"/>
            </w:pP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proofErr w:type="gramStart"/>
            <w:r>
              <w:rPr>
                <w:b/>
              </w:rPr>
              <w:lastRenderedPageBreak/>
              <w:t>T4</w:t>
            </w:r>
            <w:r>
              <w:t xml:space="preserve"> </w:t>
            </w:r>
            <w:r>
              <w:rPr>
                <w:rFonts w:eastAsia="Times New Roman" w:cs="Times New Roman"/>
                <w:color w:val="00B050"/>
                <w:lang w:eastAsia="fi-FI"/>
              </w:rPr>
              <w:t xml:space="preserve">ohjata oppilasta </w:t>
            </w:r>
            <w:r>
              <w:rPr>
                <w:rFonts w:eastAsia="Times New Roman" w:cs="Times New Roman"/>
                <w:color w:val="FF0000"/>
                <w:lang w:eastAsia="fi-FI"/>
              </w:rPr>
              <w:t>tuntemaan</w:t>
            </w:r>
            <w:r>
              <w:rPr>
                <w:rFonts w:eastAsia="Times New Roman" w:cs="Times New Roman"/>
                <w:lang w:eastAsia="fi-FI"/>
              </w:rPr>
              <w:t xml:space="preserve"> </w:t>
            </w:r>
            <w:r>
              <w:rPr>
                <w:rFonts w:eastAsia="Times New Roman" w:cs="Times New Roman"/>
                <w:color w:val="0070C0"/>
                <w:lang w:eastAsia="fi-FI"/>
              </w:rPr>
              <w:t xml:space="preserve">eri uskontojen ja katsomusten tapoja ja symboleita </w:t>
            </w:r>
            <w:r>
              <w:rPr>
                <w:rFonts w:eastAsia="Times New Roman" w:cs="Times New Roman"/>
                <w:color w:val="FF0000"/>
                <w:lang w:eastAsia="fi-FI"/>
              </w:rPr>
              <w:t>sekä tunnistamaan</w:t>
            </w:r>
            <w:r>
              <w:rPr>
                <w:rFonts w:eastAsia="Times New Roman" w:cs="Times New Roman"/>
                <w:lang w:eastAsia="fi-FI"/>
              </w:rPr>
              <w:t xml:space="preserve"> </w:t>
            </w:r>
            <w:r>
              <w:rPr>
                <w:rFonts w:eastAsia="Times New Roman" w:cs="Times New Roman"/>
                <w:color w:val="0070C0"/>
                <w:lang w:eastAsia="fi-FI"/>
              </w:rPr>
              <w:t>uskonnollisia aiheita mediassa, maailmanpolitiikassa, taiteessa ja populaarikulttuurissa</w:t>
            </w:r>
            <w:proofErr w:type="gramEnd"/>
          </w:p>
        </w:tc>
        <w:tc>
          <w:tcPr>
            <w:tcW w:w="3098" w:type="dxa"/>
            <w:tcBorders>
              <w:top w:val="single" w:sz="18" w:space="0" w:color="auto"/>
              <w:left w:val="single" w:sz="4" w:space="0" w:color="auto"/>
              <w:bottom w:val="single" w:sz="6" w:space="0" w:color="auto"/>
              <w:right w:val="single" w:sz="4" w:space="0" w:color="auto"/>
            </w:tcBorders>
          </w:tcPr>
          <w:p w:rsidR="00F44989" w:rsidRDefault="00F44989">
            <w:pPr>
              <w:spacing w:line="240" w:lineRule="auto"/>
            </w:pPr>
            <w:r>
              <w:t>S1-S3</w:t>
            </w:r>
          </w:p>
          <w:p w:rsidR="00F44989" w:rsidRDefault="00F44989" w:rsidP="00A95FF2">
            <w:pPr>
              <w:pStyle w:val="Luettelokappale"/>
              <w:numPr>
                <w:ilvl w:val="0"/>
                <w:numId w:val="6"/>
              </w:numPr>
              <w:spacing w:line="240" w:lineRule="auto"/>
              <w:ind w:left="360"/>
            </w:pPr>
            <w:r>
              <w:t>Perehdytään maailman uskontojen tapoihin ja symboleihin.</w:t>
            </w:r>
          </w:p>
          <w:p w:rsidR="00F44989" w:rsidRDefault="00F44989" w:rsidP="00A95FF2">
            <w:pPr>
              <w:pStyle w:val="Luettelokappale"/>
              <w:numPr>
                <w:ilvl w:val="0"/>
                <w:numId w:val="6"/>
              </w:numPr>
              <w:spacing w:line="240" w:lineRule="auto"/>
              <w:ind w:left="360"/>
            </w:pPr>
            <w:r>
              <w:t>Pohditaan uskonnon vaikutusta maailmanpolitiikkaan.</w:t>
            </w:r>
          </w:p>
          <w:p w:rsidR="00F44989" w:rsidRDefault="00F44989">
            <w:pPr>
              <w:spacing w:line="240" w:lineRule="auto"/>
            </w:pPr>
          </w:p>
        </w:tc>
        <w:tc>
          <w:tcPr>
            <w:tcW w:w="3260" w:type="dxa"/>
            <w:tcBorders>
              <w:top w:val="single" w:sz="18" w:space="0" w:color="auto"/>
              <w:left w:val="single" w:sz="4" w:space="0" w:color="auto"/>
              <w:bottom w:val="single" w:sz="6" w:space="0" w:color="auto"/>
              <w:right w:val="single" w:sz="4" w:space="0" w:color="auto"/>
            </w:tcBorders>
          </w:tcPr>
          <w:p w:rsidR="00F44989" w:rsidRDefault="00F44989" w:rsidP="00A95FF2">
            <w:pPr>
              <w:pStyle w:val="Luettelokappale"/>
              <w:numPr>
                <w:ilvl w:val="0"/>
                <w:numId w:val="6"/>
              </w:numPr>
              <w:spacing w:line="240" w:lineRule="auto"/>
              <w:ind w:left="360"/>
            </w:pPr>
            <w:r>
              <w:t>Ajankohtaiset, erilaisiin maailmankatsomuksiin liittyvät maailmanpolitiikan aiheet eri medioissa</w:t>
            </w:r>
          </w:p>
          <w:p w:rsidR="00F44989" w:rsidRDefault="00F44989" w:rsidP="00A95FF2">
            <w:pPr>
              <w:pStyle w:val="Luettelokappale"/>
              <w:numPr>
                <w:ilvl w:val="0"/>
                <w:numId w:val="6"/>
              </w:numPr>
              <w:spacing w:line="240" w:lineRule="auto"/>
              <w:ind w:left="360"/>
            </w:pPr>
            <w:r>
              <w:t>Elämänkaareen liittyvät uskonnolliset juhlapyhät ja tavat maailmanuskonnoissa</w:t>
            </w:r>
          </w:p>
          <w:p w:rsidR="00F44989" w:rsidRDefault="00F44989" w:rsidP="00A95FF2">
            <w:pPr>
              <w:pStyle w:val="Luettelokappale"/>
              <w:numPr>
                <w:ilvl w:val="0"/>
                <w:numId w:val="6"/>
              </w:numPr>
              <w:spacing w:line="240" w:lineRule="auto"/>
              <w:ind w:left="360"/>
            </w:pPr>
            <w:r>
              <w:t>Ortodoksisen perinteen ja kristinuskon symbolit ja tavat yhteiskunnassa, mediassa ja kulttuurissa</w:t>
            </w:r>
          </w:p>
          <w:p w:rsidR="00F44989" w:rsidRDefault="00F44989" w:rsidP="00A95FF2">
            <w:pPr>
              <w:pStyle w:val="Luettelokappale"/>
              <w:numPr>
                <w:ilvl w:val="0"/>
                <w:numId w:val="6"/>
              </w:numPr>
              <w:spacing w:line="240" w:lineRule="auto"/>
              <w:ind w:left="360"/>
            </w:pPr>
            <w:r>
              <w:t>Maailman uskontojen tapoja ja symboleita yhteiskunnassa, mediassa ja kulttuurissa</w:t>
            </w:r>
          </w:p>
          <w:p w:rsidR="00F44989" w:rsidRDefault="00F44989">
            <w:pPr>
              <w:spacing w:line="240" w:lineRule="auto"/>
            </w:pPr>
          </w:p>
        </w:tc>
        <w:tc>
          <w:tcPr>
            <w:tcW w:w="5821"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Kulttuurinen osaaminen, vuorovaikutus ja ilmaisu (L2)</w:t>
            </w:r>
          </w:p>
          <w:p w:rsidR="00F44989" w:rsidRDefault="00F44989" w:rsidP="00A95FF2">
            <w:pPr>
              <w:pStyle w:val="Luettelokappale"/>
              <w:numPr>
                <w:ilvl w:val="0"/>
                <w:numId w:val="7"/>
              </w:numPr>
              <w:spacing w:line="240" w:lineRule="auto"/>
              <w:ind w:left="360"/>
            </w:pPr>
            <w:r>
              <w:t>Omien ja muiden kulttuuriperinnön arvostaminen, erilaisten katsomusten kunnioittaminen</w:t>
            </w:r>
          </w:p>
          <w:p w:rsidR="00F44989" w:rsidRDefault="00F44989" w:rsidP="00A95FF2">
            <w:pPr>
              <w:pStyle w:val="Luettelokappale"/>
              <w:numPr>
                <w:ilvl w:val="0"/>
                <w:numId w:val="7"/>
              </w:numPr>
              <w:spacing w:line="240" w:lineRule="auto"/>
              <w:ind w:left="360"/>
            </w:pPr>
            <w:r>
              <w:t>Kulttuurien, uskontojen ja katsomusten vaikutukset yhteiskuntaan ja arkeen</w:t>
            </w:r>
          </w:p>
          <w:p w:rsidR="00F44989" w:rsidRDefault="00F44989">
            <w:pPr>
              <w:spacing w:line="240" w:lineRule="auto"/>
            </w:pPr>
            <w:r>
              <w:t>Monilukutaito (L4)</w:t>
            </w:r>
          </w:p>
          <w:p w:rsidR="00F44989" w:rsidRDefault="00F44989" w:rsidP="00A95FF2">
            <w:pPr>
              <w:pStyle w:val="Luettelokappale"/>
              <w:numPr>
                <w:ilvl w:val="0"/>
                <w:numId w:val="7"/>
              </w:numPr>
              <w:spacing w:line="240" w:lineRule="auto"/>
              <w:ind w:left="360"/>
            </w:pPr>
            <w:r>
              <w:t>Symbolijärjestelmät</w:t>
            </w:r>
          </w:p>
          <w:p w:rsidR="00F44989" w:rsidRDefault="00F44989" w:rsidP="00A95FF2">
            <w:pPr>
              <w:pStyle w:val="Luettelokappale"/>
              <w:numPr>
                <w:ilvl w:val="0"/>
                <w:numId w:val="7"/>
              </w:numPr>
              <w:spacing w:line="240" w:lineRule="auto"/>
              <w:ind w:left="360"/>
            </w:pPr>
            <w:r>
              <w:t>Tiedon tuottamisen, tulkinnan ja välittämisen taidot</w:t>
            </w:r>
          </w:p>
          <w:p w:rsidR="00F44989" w:rsidRDefault="00F44989" w:rsidP="00A95FF2">
            <w:pPr>
              <w:pStyle w:val="Luettelokappale"/>
              <w:numPr>
                <w:ilvl w:val="0"/>
                <w:numId w:val="7"/>
              </w:numPr>
              <w:spacing w:line="240" w:lineRule="auto"/>
              <w:ind w:left="360"/>
            </w:pPr>
            <w:r>
              <w:t>Analyyttinen, kriittinen ja kulttuurinen lukutaito</w:t>
            </w:r>
          </w:p>
          <w:p w:rsidR="00F44989" w:rsidRDefault="00F44989">
            <w:pPr>
              <w:spacing w:line="240" w:lineRule="auto"/>
            </w:pPr>
            <w:r>
              <w:t>Työelämätaidot ja yrittäjyys (L6)</w:t>
            </w:r>
          </w:p>
          <w:p w:rsidR="00F44989" w:rsidRDefault="00F44989" w:rsidP="00A95FF2">
            <w:pPr>
              <w:pStyle w:val="Luettelokappale"/>
              <w:numPr>
                <w:ilvl w:val="0"/>
                <w:numId w:val="7"/>
              </w:numPr>
              <w:spacing w:line="240" w:lineRule="auto"/>
              <w:ind w:left="360"/>
            </w:pPr>
            <w:r>
              <w:t>Yhteistyötaitojen, käytöstapojen, kelitaidon ja vuorovaikutustaitojen merkityksen huomaaminen</w:t>
            </w:r>
          </w:p>
          <w:p w:rsidR="00F44989" w:rsidRDefault="00F44989" w:rsidP="00A95FF2">
            <w:pPr>
              <w:pStyle w:val="Luettelokappale"/>
              <w:numPr>
                <w:ilvl w:val="0"/>
                <w:numId w:val="7"/>
              </w:numPr>
              <w:spacing w:line="240" w:lineRule="auto"/>
              <w:ind w:left="360"/>
            </w:pPr>
            <w:r>
              <w:t>Omien kokemusten kautta oppiminen</w:t>
            </w: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proofErr w:type="gramStart"/>
            <w:r>
              <w:rPr>
                <w:b/>
              </w:rPr>
              <w:t>T5</w:t>
            </w:r>
            <w:r>
              <w:t xml:space="preserve"> </w:t>
            </w:r>
            <w:r>
              <w:rPr>
                <w:rFonts w:eastAsia="Times New Roman" w:cs="Times New Roman"/>
                <w:color w:val="00B050"/>
                <w:lang w:eastAsia="fi-FI"/>
              </w:rPr>
              <w:t xml:space="preserve">ohjata oppilasta </w:t>
            </w:r>
            <w:r>
              <w:rPr>
                <w:rFonts w:eastAsia="Times New Roman" w:cs="Times New Roman"/>
                <w:color w:val="FF0000"/>
                <w:lang w:eastAsia="fi-FI"/>
              </w:rPr>
              <w:t xml:space="preserve">havaitsemaan ja arvioimaan </w:t>
            </w:r>
            <w:r>
              <w:rPr>
                <w:rFonts w:eastAsia="Times New Roman" w:cs="Times New Roman"/>
                <w:color w:val="0070C0"/>
                <w:lang w:eastAsia="fi-FI"/>
              </w:rPr>
              <w:t>erilaisia argumentaation tapoja sekä uskonnon ja tieteen kielen välisiä eroja</w:t>
            </w:r>
            <w:proofErr w:type="gramEnd"/>
          </w:p>
        </w:tc>
        <w:tc>
          <w:tcPr>
            <w:tcW w:w="3098" w:type="dxa"/>
            <w:tcBorders>
              <w:top w:val="single" w:sz="18" w:space="0" w:color="auto"/>
              <w:left w:val="single" w:sz="4" w:space="0" w:color="auto"/>
              <w:bottom w:val="single" w:sz="6" w:space="0" w:color="auto"/>
              <w:right w:val="single" w:sz="4" w:space="0" w:color="auto"/>
            </w:tcBorders>
          </w:tcPr>
          <w:p w:rsidR="00F44989" w:rsidRDefault="00F44989">
            <w:pPr>
              <w:spacing w:line="240" w:lineRule="auto"/>
            </w:pPr>
            <w:r>
              <w:t>S3</w:t>
            </w:r>
          </w:p>
          <w:p w:rsidR="00F44989" w:rsidRDefault="00F44989" w:rsidP="00A95FF2">
            <w:pPr>
              <w:pStyle w:val="Luettelokappale"/>
              <w:numPr>
                <w:ilvl w:val="0"/>
                <w:numId w:val="8"/>
              </w:numPr>
              <w:spacing w:line="240" w:lineRule="auto"/>
              <w:ind w:left="360"/>
            </w:pPr>
            <w:r>
              <w:t>Pohditaan tieteen ja uskonnon välistä eroa Raamatun ja muiden pyhien tekstien tulkinnassa.</w:t>
            </w:r>
          </w:p>
          <w:p w:rsidR="00F44989" w:rsidRDefault="00F44989">
            <w:pPr>
              <w:spacing w:line="240" w:lineRule="auto"/>
            </w:pPr>
          </w:p>
        </w:tc>
        <w:tc>
          <w:tcPr>
            <w:tcW w:w="3260" w:type="dxa"/>
            <w:tcBorders>
              <w:top w:val="single" w:sz="18" w:space="0" w:color="auto"/>
              <w:left w:val="single" w:sz="4" w:space="0" w:color="auto"/>
              <w:bottom w:val="single" w:sz="6" w:space="0" w:color="auto"/>
              <w:right w:val="single" w:sz="4" w:space="0" w:color="auto"/>
            </w:tcBorders>
            <w:hideMark/>
          </w:tcPr>
          <w:p w:rsidR="00F44989" w:rsidRDefault="00F44989" w:rsidP="00A95FF2">
            <w:pPr>
              <w:pStyle w:val="Luettelokappale"/>
              <w:numPr>
                <w:ilvl w:val="0"/>
                <w:numId w:val="8"/>
              </w:numPr>
              <w:spacing w:line="240" w:lineRule="auto"/>
              <w:ind w:left="360"/>
            </w:pPr>
            <w:r>
              <w:t>Raamattu kirkon kirjana ja uskonnollisena teoksena</w:t>
            </w:r>
          </w:p>
          <w:p w:rsidR="00F44989" w:rsidRDefault="00F44989" w:rsidP="00A95FF2">
            <w:pPr>
              <w:pStyle w:val="Luettelokappale"/>
              <w:numPr>
                <w:ilvl w:val="0"/>
                <w:numId w:val="8"/>
              </w:numPr>
              <w:spacing w:line="240" w:lineRule="auto"/>
              <w:ind w:left="360"/>
            </w:pPr>
            <w:r>
              <w:t>Erilaisia tapoja tulkita Raamattua ja muita pyhiä tekstejä</w:t>
            </w:r>
          </w:p>
          <w:p w:rsidR="00F44989" w:rsidRDefault="00F44989" w:rsidP="00A95FF2">
            <w:pPr>
              <w:pStyle w:val="Luettelokappale"/>
              <w:numPr>
                <w:ilvl w:val="0"/>
                <w:numId w:val="8"/>
              </w:numPr>
              <w:spacing w:line="240" w:lineRule="auto"/>
              <w:ind w:left="360"/>
            </w:pPr>
            <w:r>
              <w:t>Eri uskontojen pyhiä tekstejä ja niiden tulkintatapoja</w:t>
            </w:r>
          </w:p>
          <w:p w:rsidR="00F44989" w:rsidRDefault="00F44989" w:rsidP="00A95FF2">
            <w:pPr>
              <w:pStyle w:val="Luettelokappale"/>
              <w:numPr>
                <w:ilvl w:val="0"/>
                <w:numId w:val="8"/>
              </w:numPr>
              <w:spacing w:line="240" w:lineRule="auto"/>
              <w:ind w:left="360"/>
            </w:pPr>
            <w:r>
              <w:t>Ajankohtaiset uskontoihin liittyvät aiheet eri medioissa</w:t>
            </w:r>
          </w:p>
        </w:tc>
        <w:tc>
          <w:tcPr>
            <w:tcW w:w="5821"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proofErr w:type="gramStart"/>
            <w:r>
              <w:t>Ajattelu ja oppimaan oppiminen (L1)</w:t>
            </w:r>
            <w:proofErr w:type="gramEnd"/>
          </w:p>
          <w:p w:rsidR="00F44989" w:rsidRDefault="00F44989" w:rsidP="00A95FF2">
            <w:pPr>
              <w:pStyle w:val="Luettelokappale"/>
              <w:numPr>
                <w:ilvl w:val="0"/>
                <w:numId w:val="9"/>
              </w:numPr>
              <w:spacing w:line="240" w:lineRule="auto"/>
              <w:ind w:left="360"/>
            </w:pPr>
            <w:r>
              <w:t>Oman sisäisen tiedon pohtiminen ja toisten näkemysten kuunteleminen, asioiden vuorovaikutussuhteet, systeeminen ajattelu, erilaiset näkökulmat, argumentointi</w:t>
            </w:r>
          </w:p>
          <w:p w:rsidR="00F44989" w:rsidRDefault="00F44989">
            <w:pPr>
              <w:spacing w:line="240" w:lineRule="auto"/>
            </w:pPr>
            <w:r>
              <w:t>Kulttuurinen osaaminen, vuorovaikutus ja ilmaisu (L2)</w:t>
            </w:r>
          </w:p>
          <w:p w:rsidR="00F44989" w:rsidRDefault="00F44989" w:rsidP="00A95FF2">
            <w:pPr>
              <w:pStyle w:val="Luettelokappale"/>
              <w:numPr>
                <w:ilvl w:val="0"/>
                <w:numId w:val="9"/>
              </w:numPr>
              <w:spacing w:line="240" w:lineRule="auto"/>
              <w:ind w:left="360"/>
            </w:pPr>
            <w:r>
              <w:t>Erilaisten katsomusten kunnioittaminen, maailmankuvan avartuminen, taito käydä dialogia</w:t>
            </w:r>
          </w:p>
          <w:p w:rsidR="00F44989" w:rsidRDefault="00F44989">
            <w:pPr>
              <w:spacing w:line="240" w:lineRule="auto"/>
            </w:pPr>
            <w:r>
              <w:t>Monilukutaito (L4)</w:t>
            </w:r>
          </w:p>
          <w:p w:rsidR="00F44989" w:rsidRDefault="00F44989" w:rsidP="00A95FF2">
            <w:pPr>
              <w:pStyle w:val="Luettelokappale"/>
              <w:numPr>
                <w:ilvl w:val="0"/>
                <w:numId w:val="9"/>
              </w:numPr>
              <w:spacing w:line="240" w:lineRule="auto"/>
              <w:ind w:left="360"/>
            </w:pPr>
            <w:r>
              <w:t>Tiedon tuottamisen, tulkinnan ja välittämisen taidot</w:t>
            </w:r>
          </w:p>
          <w:p w:rsidR="00F44989" w:rsidRDefault="00F44989" w:rsidP="00A95FF2">
            <w:pPr>
              <w:pStyle w:val="Luettelokappale"/>
              <w:numPr>
                <w:ilvl w:val="0"/>
                <w:numId w:val="9"/>
              </w:numPr>
              <w:spacing w:line="240" w:lineRule="auto"/>
              <w:ind w:left="360"/>
            </w:pPr>
            <w:r>
              <w:t>Analyyttinen, kriittinen ja kulttuurinen lukutaito</w:t>
            </w:r>
          </w:p>
          <w:p w:rsidR="00F44989" w:rsidRDefault="00F44989">
            <w:pPr>
              <w:spacing w:line="240" w:lineRule="auto"/>
            </w:pPr>
            <w:r>
              <w:t>Tieto- ja viestintäteknologinen osaaminen (L5)</w:t>
            </w:r>
          </w:p>
          <w:p w:rsidR="00F44989" w:rsidRDefault="00F44989" w:rsidP="00A95FF2">
            <w:pPr>
              <w:pStyle w:val="Luettelokappale"/>
              <w:numPr>
                <w:ilvl w:val="0"/>
                <w:numId w:val="9"/>
              </w:numPr>
              <w:spacing w:line="240" w:lineRule="auto"/>
              <w:ind w:left="360"/>
            </w:pPr>
            <w:proofErr w:type="spellStart"/>
            <w:r>
              <w:t>Tvt:n</w:t>
            </w:r>
            <w:proofErr w:type="spellEnd"/>
            <w:r>
              <w:t xml:space="preserve"> hyödyntäminen tiedonhankinnassa ja sen merkitys yhteiskunnassa ja vaikutukset kestävään kehitykseen</w:t>
            </w:r>
          </w:p>
          <w:p w:rsidR="00F44989" w:rsidRDefault="00F44989">
            <w:pPr>
              <w:spacing w:line="240" w:lineRule="auto"/>
            </w:pPr>
            <w:r>
              <w:t>Osallistuminen, vaikuttaminen ja kestävän tulevaisuuden rakentaminen (L7)</w:t>
            </w:r>
          </w:p>
          <w:p w:rsidR="00F44989" w:rsidRDefault="00F44989" w:rsidP="00A95FF2">
            <w:pPr>
              <w:pStyle w:val="Luettelokappale"/>
              <w:numPr>
                <w:ilvl w:val="0"/>
                <w:numId w:val="9"/>
              </w:numPr>
              <w:spacing w:line="240" w:lineRule="auto"/>
              <w:ind w:left="360"/>
            </w:pPr>
            <w:r>
              <w:t>Näkemysten ilmaiseminen rakentavasti, erilaisten toimintatapojen oikeutuksen pohtiminen, yhteiskuntaa rakentavan osallistumisen keinot</w:t>
            </w: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r>
              <w:rPr>
                <w:b/>
              </w:rPr>
              <w:t xml:space="preserve">T6 </w:t>
            </w:r>
            <w:r>
              <w:rPr>
                <w:rFonts w:eastAsia="Times New Roman" w:cs="Times New Roman"/>
                <w:color w:val="00B050"/>
                <w:lang w:eastAsia="fi-FI"/>
              </w:rPr>
              <w:t xml:space="preserve">ohjata oppilasta </w:t>
            </w:r>
            <w:r>
              <w:rPr>
                <w:rFonts w:eastAsia="Times New Roman" w:cs="Times New Roman"/>
                <w:color w:val="FF0000"/>
                <w:lang w:eastAsia="fi-FI"/>
              </w:rPr>
              <w:t>perehtymään</w:t>
            </w:r>
            <w:r>
              <w:rPr>
                <w:rFonts w:eastAsia="Times New Roman" w:cs="Times New Roman"/>
                <w:lang w:eastAsia="fi-FI"/>
              </w:rPr>
              <w:t xml:space="preserve"> </w:t>
            </w:r>
            <w:r>
              <w:rPr>
                <w:rFonts w:eastAsia="Times New Roman" w:cs="Times New Roman"/>
                <w:color w:val="0070C0"/>
                <w:lang w:eastAsia="fi-FI"/>
              </w:rPr>
              <w:t xml:space="preserve">eettisen ajattelun keskeisiin käsitteisiin, ihmisoikeuksiin sekä opiskeltavan uskonnon ja </w:t>
            </w:r>
            <w:r>
              <w:rPr>
                <w:rFonts w:eastAsia="Times New Roman" w:cs="Times New Roman"/>
                <w:color w:val="0070C0"/>
                <w:lang w:eastAsia="fi-FI"/>
              </w:rPr>
              <w:lastRenderedPageBreak/>
              <w:t>muiden uskontojen ja katsomusten eettisiin periaatteisiin</w:t>
            </w:r>
          </w:p>
        </w:tc>
        <w:tc>
          <w:tcPr>
            <w:tcW w:w="3098"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lastRenderedPageBreak/>
              <w:t>S3</w:t>
            </w:r>
          </w:p>
          <w:p w:rsidR="00F44989" w:rsidRDefault="00F44989" w:rsidP="00A95FF2">
            <w:pPr>
              <w:pStyle w:val="Luettelokappale"/>
              <w:numPr>
                <w:ilvl w:val="0"/>
                <w:numId w:val="9"/>
              </w:numPr>
              <w:spacing w:line="240" w:lineRule="auto"/>
              <w:ind w:left="360"/>
            </w:pPr>
            <w:r>
              <w:t>Perehdytään kristinuskon ja erityisesti ortodoksisen uskon etiikan perusteisiin.</w:t>
            </w:r>
          </w:p>
          <w:p w:rsidR="00F44989" w:rsidRDefault="00F44989" w:rsidP="00A95FF2">
            <w:pPr>
              <w:pStyle w:val="Luettelokappale"/>
              <w:numPr>
                <w:ilvl w:val="0"/>
                <w:numId w:val="9"/>
              </w:numPr>
              <w:spacing w:line="240" w:lineRule="auto"/>
              <w:ind w:left="360"/>
            </w:pPr>
            <w:r>
              <w:lastRenderedPageBreak/>
              <w:t>Pohditaan uskon etiikan suhdetta ihmisoikeuksiin.</w:t>
            </w:r>
          </w:p>
          <w:p w:rsidR="00F44989" w:rsidRDefault="00F44989" w:rsidP="00A95FF2">
            <w:pPr>
              <w:pStyle w:val="Luettelokappale"/>
              <w:numPr>
                <w:ilvl w:val="0"/>
                <w:numId w:val="9"/>
              </w:numPr>
              <w:spacing w:line="240" w:lineRule="auto"/>
              <w:ind w:left="360"/>
            </w:pPr>
            <w:r>
              <w:t xml:space="preserve">Tutustutaan maailman uskontojen eettisiin periaatteisiin ja pohditaan niiden suhdetta ihmisoikeuksiin. </w:t>
            </w:r>
          </w:p>
        </w:tc>
        <w:tc>
          <w:tcPr>
            <w:tcW w:w="3260" w:type="dxa"/>
            <w:tcBorders>
              <w:top w:val="single" w:sz="18" w:space="0" w:color="auto"/>
              <w:left w:val="single" w:sz="4" w:space="0" w:color="auto"/>
              <w:bottom w:val="single" w:sz="6" w:space="0" w:color="auto"/>
              <w:right w:val="single" w:sz="4" w:space="0" w:color="auto"/>
            </w:tcBorders>
            <w:hideMark/>
          </w:tcPr>
          <w:p w:rsidR="00F44989" w:rsidRDefault="00F44989" w:rsidP="00A95FF2">
            <w:pPr>
              <w:pStyle w:val="Luettelokappale"/>
              <w:numPr>
                <w:ilvl w:val="0"/>
                <w:numId w:val="9"/>
              </w:numPr>
              <w:spacing w:line="240" w:lineRule="auto"/>
              <w:ind w:left="360"/>
            </w:pPr>
            <w:r>
              <w:lastRenderedPageBreak/>
              <w:t>Ortodoksisen etiikan keskeiset opetukset</w:t>
            </w:r>
          </w:p>
          <w:p w:rsidR="00F44989" w:rsidRDefault="00F44989" w:rsidP="00A95FF2">
            <w:pPr>
              <w:pStyle w:val="Luettelokappale"/>
              <w:numPr>
                <w:ilvl w:val="0"/>
                <w:numId w:val="9"/>
              </w:numPr>
              <w:spacing w:line="240" w:lineRule="auto"/>
              <w:ind w:left="360"/>
            </w:pPr>
            <w:r>
              <w:t>Diakoniatyö</w:t>
            </w:r>
          </w:p>
          <w:p w:rsidR="00F44989" w:rsidRDefault="00F44989" w:rsidP="00A95FF2">
            <w:pPr>
              <w:pStyle w:val="Luettelokappale"/>
              <w:numPr>
                <w:ilvl w:val="0"/>
                <w:numId w:val="9"/>
              </w:numPr>
              <w:spacing w:line="240" w:lineRule="auto"/>
              <w:ind w:left="360"/>
            </w:pPr>
            <w:r>
              <w:t xml:space="preserve">Uskonnonvapaus </w:t>
            </w:r>
          </w:p>
          <w:p w:rsidR="00F44989" w:rsidRDefault="00F44989" w:rsidP="00A95FF2">
            <w:pPr>
              <w:pStyle w:val="Luettelokappale"/>
              <w:numPr>
                <w:ilvl w:val="0"/>
                <w:numId w:val="9"/>
              </w:numPr>
              <w:spacing w:line="240" w:lineRule="auto"/>
              <w:ind w:left="360"/>
            </w:pPr>
            <w:r>
              <w:t>YK:n ihmisoikeuksien julistus</w:t>
            </w:r>
          </w:p>
          <w:p w:rsidR="00F44989" w:rsidRDefault="00F44989" w:rsidP="00A95FF2">
            <w:pPr>
              <w:pStyle w:val="Luettelokappale"/>
              <w:numPr>
                <w:ilvl w:val="0"/>
                <w:numId w:val="9"/>
              </w:numPr>
              <w:spacing w:line="240" w:lineRule="auto"/>
              <w:ind w:left="360"/>
            </w:pPr>
            <w:r>
              <w:lastRenderedPageBreak/>
              <w:t xml:space="preserve">Holokausti </w:t>
            </w:r>
          </w:p>
          <w:p w:rsidR="00F44989" w:rsidRDefault="00F44989" w:rsidP="00A95FF2">
            <w:pPr>
              <w:pStyle w:val="Luettelokappale"/>
              <w:numPr>
                <w:ilvl w:val="0"/>
                <w:numId w:val="9"/>
              </w:numPr>
              <w:spacing w:line="240" w:lineRule="auto"/>
              <w:ind w:left="360"/>
            </w:pPr>
            <w:r>
              <w:t>Maailman uskontojen keskeiset eettiset opetukset</w:t>
            </w:r>
          </w:p>
          <w:p w:rsidR="00F44989" w:rsidRDefault="00F44989" w:rsidP="00A95FF2">
            <w:pPr>
              <w:pStyle w:val="Luettelokappale"/>
              <w:numPr>
                <w:ilvl w:val="0"/>
                <w:numId w:val="9"/>
              </w:numPr>
              <w:spacing w:line="240" w:lineRule="auto"/>
              <w:ind w:left="360"/>
            </w:pPr>
            <w:r>
              <w:t>Kiva-koulutyöskentely</w:t>
            </w:r>
          </w:p>
        </w:tc>
        <w:tc>
          <w:tcPr>
            <w:tcW w:w="5821"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lastRenderedPageBreak/>
              <w:t>Kulttuurinen osaaminen, vuorovaikutus ja ilmaisu (L2)</w:t>
            </w:r>
          </w:p>
          <w:p w:rsidR="00F44989" w:rsidRDefault="00F44989" w:rsidP="00A95FF2">
            <w:pPr>
              <w:pStyle w:val="Luettelokappale"/>
              <w:numPr>
                <w:ilvl w:val="0"/>
                <w:numId w:val="10"/>
              </w:numPr>
              <w:spacing w:line="240" w:lineRule="auto"/>
              <w:ind w:left="360"/>
            </w:pPr>
            <w:r>
              <w:t>Kulttuuri-identiteetin muodostuminen, ihmisoikeuksien kunnioitus, kulttuurinen moninaisuus voimavarana</w:t>
            </w:r>
          </w:p>
          <w:p w:rsidR="00F44989" w:rsidRDefault="00F44989" w:rsidP="00A95FF2">
            <w:pPr>
              <w:pStyle w:val="Luettelokappale"/>
              <w:numPr>
                <w:ilvl w:val="0"/>
                <w:numId w:val="10"/>
              </w:numPr>
              <w:spacing w:line="240" w:lineRule="auto"/>
              <w:ind w:left="360"/>
            </w:pPr>
            <w:r>
              <w:t>Kulttuurien, uskontojen ja katsomusten vaikutukset yhteiskuntaan ja arkeen</w:t>
            </w:r>
          </w:p>
          <w:p w:rsidR="00F44989" w:rsidRDefault="00F44989">
            <w:pPr>
              <w:spacing w:line="240" w:lineRule="auto"/>
            </w:pPr>
            <w:r>
              <w:lastRenderedPageBreak/>
              <w:t>Osallistuminen, vaikuttaminen ja kestävän tulevaisuuden rakentaminen (L7)</w:t>
            </w:r>
          </w:p>
          <w:p w:rsidR="00F44989" w:rsidRDefault="00F44989" w:rsidP="00A95FF2">
            <w:pPr>
              <w:pStyle w:val="Luettelokappale"/>
              <w:numPr>
                <w:ilvl w:val="0"/>
                <w:numId w:val="10"/>
              </w:numPr>
              <w:spacing w:line="240" w:lineRule="auto"/>
              <w:ind w:left="360"/>
            </w:pPr>
            <w:r>
              <w:t>Yhteiskuntaa rakentavan osallistumisen keinot, näkemysten ilmaiseminen rakentavasti, erilaisten toimintatapojen oikeutuksen pohtiminen</w:t>
            </w: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r>
              <w:rPr>
                <w:b/>
              </w:rPr>
              <w:lastRenderedPageBreak/>
              <w:t>T7</w:t>
            </w:r>
            <w:r>
              <w:t xml:space="preserve"> </w:t>
            </w:r>
            <w:r>
              <w:rPr>
                <w:rFonts w:eastAsia="Times New Roman" w:cs="Times New Roman"/>
                <w:color w:val="00B050"/>
                <w:lang w:eastAsia="fi-FI"/>
              </w:rPr>
              <w:t xml:space="preserve">auttaa oppilasta </w:t>
            </w:r>
            <w:r>
              <w:rPr>
                <w:rFonts w:eastAsia="Times New Roman" w:cs="Times New Roman"/>
                <w:color w:val="FF0000"/>
                <w:lang w:eastAsia="fi-FI"/>
              </w:rPr>
              <w:t>pohtimaan</w:t>
            </w:r>
            <w:r>
              <w:rPr>
                <w:rFonts w:eastAsia="Times New Roman" w:cs="Times New Roman"/>
                <w:lang w:eastAsia="fi-FI"/>
              </w:rPr>
              <w:t xml:space="preserve"> </w:t>
            </w:r>
            <w:r>
              <w:rPr>
                <w:rFonts w:eastAsia="Times New Roman" w:cs="Times New Roman"/>
                <w:color w:val="0070C0"/>
                <w:lang w:eastAsia="fi-FI"/>
              </w:rPr>
              <w:t>uskontojen ja katsomusten maailmanlaajuista merkitystä ihmisten valintojen perusteina ja ohjaajina</w:t>
            </w:r>
          </w:p>
        </w:tc>
        <w:tc>
          <w:tcPr>
            <w:tcW w:w="3098"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S1, S3</w:t>
            </w:r>
          </w:p>
          <w:p w:rsidR="00F44989" w:rsidRDefault="00F44989" w:rsidP="00A95FF2">
            <w:pPr>
              <w:pStyle w:val="Luettelokappale"/>
              <w:numPr>
                <w:ilvl w:val="0"/>
                <w:numId w:val="10"/>
              </w:numPr>
              <w:spacing w:line="240" w:lineRule="auto"/>
              <w:ind w:left="360"/>
            </w:pPr>
            <w:r>
              <w:t>Pohditaan uskonnon merkitystä yhtenä ihmisen valintoihin vaikuttavana tekijänä.</w:t>
            </w:r>
          </w:p>
          <w:p w:rsidR="00F44989" w:rsidRDefault="00F44989" w:rsidP="00A95FF2">
            <w:pPr>
              <w:pStyle w:val="Luettelokappale"/>
              <w:numPr>
                <w:ilvl w:val="0"/>
                <w:numId w:val="10"/>
              </w:numPr>
              <w:spacing w:line="240" w:lineRule="auto"/>
              <w:ind w:left="360"/>
            </w:pPr>
            <w:r>
              <w:t xml:space="preserve">Tutustutaan uskontojen sisäisiin ja välisiin konflikteihin maailmanhistoriassa. </w:t>
            </w:r>
          </w:p>
        </w:tc>
        <w:tc>
          <w:tcPr>
            <w:tcW w:w="3260" w:type="dxa"/>
            <w:tcBorders>
              <w:top w:val="single" w:sz="18" w:space="0" w:color="auto"/>
              <w:left w:val="single" w:sz="4" w:space="0" w:color="auto"/>
              <w:bottom w:val="single" w:sz="6" w:space="0" w:color="auto"/>
              <w:right w:val="single" w:sz="4" w:space="0" w:color="auto"/>
            </w:tcBorders>
            <w:hideMark/>
          </w:tcPr>
          <w:p w:rsidR="00F44989" w:rsidRDefault="00F44989" w:rsidP="00A95FF2">
            <w:pPr>
              <w:pStyle w:val="Luettelokappale"/>
              <w:numPr>
                <w:ilvl w:val="0"/>
                <w:numId w:val="10"/>
              </w:numPr>
              <w:spacing w:line="240" w:lineRule="auto"/>
              <w:ind w:left="360"/>
            </w:pPr>
            <w:r>
              <w:t>Ortodoksinen identiteetti</w:t>
            </w:r>
          </w:p>
          <w:p w:rsidR="00F44989" w:rsidRDefault="00F44989" w:rsidP="00A95FF2">
            <w:pPr>
              <w:pStyle w:val="Luettelokappale"/>
              <w:numPr>
                <w:ilvl w:val="0"/>
                <w:numId w:val="10"/>
              </w:numPr>
              <w:spacing w:line="240" w:lineRule="auto"/>
              <w:ind w:left="360"/>
            </w:pPr>
            <w:r>
              <w:t>Holokausti</w:t>
            </w:r>
          </w:p>
          <w:p w:rsidR="00F44989" w:rsidRDefault="00F44989" w:rsidP="00A95FF2">
            <w:pPr>
              <w:pStyle w:val="Luettelokappale"/>
              <w:numPr>
                <w:ilvl w:val="0"/>
                <w:numId w:val="10"/>
              </w:numPr>
              <w:spacing w:line="240" w:lineRule="auto"/>
              <w:ind w:left="360"/>
            </w:pPr>
            <w:r>
              <w:t>Uskonnolliset ääriliikkeet</w:t>
            </w:r>
          </w:p>
          <w:p w:rsidR="00F44989" w:rsidRDefault="00F44989" w:rsidP="00A95FF2">
            <w:pPr>
              <w:pStyle w:val="Luettelokappale"/>
              <w:numPr>
                <w:ilvl w:val="0"/>
                <w:numId w:val="10"/>
              </w:numPr>
              <w:spacing w:line="240" w:lineRule="auto"/>
              <w:ind w:left="360"/>
            </w:pPr>
            <w:r>
              <w:t xml:space="preserve">Ajankohtaiset uskontoihin liittyvät aiheet mediassa </w:t>
            </w:r>
          </w:p>
        </w:tc>
        <w:tc>
          <w:tcPr>
            <w:tcW w:w="5821"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Tieto- ja viestintäteknologinen osaaminen (L5)</w:t>
            </w:r>
          </w:p>
          <w:p w:rsidR="00F44989" w:rsidRDefault="00F44989" w:rsidP="00A95FF2">
            <w:pPr>
              <w:pStyle w:val="Luettelokappale"/>
              <w:numPr>
                <w:ilvl w:val="0"/>
                <w:numId w:val="11"/>
              </w:numPr>
              <w:spacing w:line="240" w:lineRule="auto"/>
              <w:ind w:left="360"/>
            </w:pPr>
            <w:proofErr w:type="spellStart"/>
            <w:r>
              <w:t>Tvt:n</w:t>
            </w:r>
            <w:proofErr w:type="spellEnd"/>
            <w:r>
              <w:t xml:space="preserve"> hyödyntäminen tiedonhankinnassa, lähdekritiikki</w:t>
            </w:r>
          </w:p>
          <w:p w:rsidR="00F44989" w:rsidRDefault="00F44989" w:rsidP="00A95FF2">
            <w:pPr>
              <w:pStyle w:val="Luettelokappale"/>
              <w:numPr>
                <w:ilvl w:val="0"/>
                <w:numId w:val="11"/>
              </w:numPr>
              <w:spacing w:line="240" w:lineRule="auto"/>
              <w:ind w:left="360"/>
            </w:pPr>
            <w:proofErr w:type="spellStart"/>
            <w:r>
              <w:t>Tvt:n</w:t>
            </w:r>
            <w:proofErr w:type="spellEnd"/>
            <w:r>
              <w:t xml:space="preserve"> merkitys yhteiskunnassa ja vaikutukset kestävään kehitykseen</w:t>
            </w:r>
          </w:p>
          <w:p w:rsidR="00F44989" w:rsidRDefault="00F44989">
            <w:pPr>
              <w:spacing w:line="240" w:lineRule="auto"/>
            </w:pPr>
            <w:r>
              <w:t>Työelämätaidot ja yrittäjyys (L6)</w:t>
            </w:r>
          </w:p>
          <w:p w:rsidR="00F44989" w:rsidRDefault="00F44989" w:rsidP="00A95FF2">
            <w:pPr>
              <w:pStyle w:val="Luettelokappale"/>
              <w:numPr>
                <w:ilvl w:val="0"/>
                <w:numId w:val="11"/>
              </w:numPr>
              <w:spacing w:line="240" w:lineRule="auto"/>
              <w:ind w:left="360"/>
            </w:pPr>
            <w:r>
              <w:t>Yhteistyötaitojen, käytöstapojen, kelitaidon ja vuorovaikutustaitojen merkityksen huomaaminen</w:t>
            </w:r>
          </w:p>
          <w:p w:rsidR="00F44989" w:rsidRDefault="00F44989" w:rsidP="00A95FF2">
            <w:pPr>
              <w:pStyle w:val="Luettelokappale"/>
              <w:numPr>
                <w:ilvl w:val="0"/>
                <w:numId w:val="11"/>
              </w:numPr>
              <w:spacing w:line="240" w:lineRule="auto"/>
              <w:ind w:left="360"/>
            </w:pPr>
            <w:r>
              <w:t>Omien kokemusten kautta oppiminen</w:t>
            </w:r>
          </w:p>
          <w:p w:rsidR="00F44989" w:rsidRDefault="00F44989" w:rsidP="00A95FF2">
            <w:pPr>
              <w:pStyle w:val="Luettelokappale"/>
              <w:numPr>
                <w:ilvl w:val="0"/>
                <w:numId w:val="11"/>
              </w:numPr>
              <w:spacing w:line="240" w:lineRule="auto"/>
              <w:ind w:left="360"/>
            </w:pPr>
            <w:r>
              <w:t>Omien lähtökohtien, perinteisten sukupuoliroolien ja muiden roolimallien vaikutusten tiedostaminen</w:t>
            </w: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proofErr w:type="gramStart"/>
            <w:r>
              <w:rPr>
                <w:b/>
              </w:rPr>
              <w:t>T8</w:t>
            </w:r>
            <w:r>
              <w:t xml:space="preserve"> </w:t>
            </w:r>
            <w:r>
              <w:rPr>
                <w:rFonts w:eastAsia="Times New Roman" w:cs="Times New Roman"/>
                <w:color w:val="00B050"/>
                <w:lang w:eastAsia="fi-FI"/>
              </w:rPr>
              <w:t xml:space="preserve">rohkaista oppilasta </w:t>
            </w:r>
            <w:r>
              <w:rPr>
                <w:rFonts w:eastAsia="Times New Roman" w:cs="Times New Roman"/>
                <w:color w:val="FF0000"/>
                <w:lang w:eastAsia="fi-FI"/>
              </w:rPr>
              <w:t>pohtimaan</w:t>
            </w:r>
            <w:r>
              <w:rPr>
                <w:rFonts w:eastAsia="Times New Roman" w:cs="Times New Roman"/>
                <w:lang w:eastAsia="fi-FI"/>
              </w:rPr>
              <w:t xml:space="preserve"> </w:t>
            </w:r>
            <w:r>
              <w:rPr>
                <w:rFonts w:eastAsia="Times New Roman" w:cs="Times New Roman"/>
                <w:color w:val="0070C0"/>
                <w:lang w:eastAsia="fi-FI"/>
              </w:rPr>
              <w:t>ihmisyyteen kuuluvia elämänkysymyksiä, ajankohtaisia eettisiä kysymyksiä ja omien arvojen suhdetta niihin</w:t>
            </w:r>
            <w:proofErr w:type="gramEnd"/>
          </w:p>
        </w:tc>
        <w:tc>
          <w:tcPr>
            <w:tcW w:w="3098"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S1-S3</w:t>
            </w:r>
          </w:p>
          <w:p w:rsidR="00F44989" w:rsidRDefault="00F44989" w:rsidP="00A95FF2">
            <w:pPr>
              <w:pStyle w:val="Luettelokappale"/>
              <w:numPr>
                <w:ilvl w:val="0"/>
                <w:numId w:val="12"/>
              </w:numPr>
              <w:spacing w:line="240" w:lineRule="auto"/>
              <w:ind w:left="360"/>
            </w:pPr>
            <w:r>
              <w:t>Pohditaan ihmisyyteen kuuluvia elämänkysymyksiä ja ajankohtaisia eettisiä kysymyksiä.</w:t>
            </w:r>
          </w:p>
          <w:p w:rsidR="00F44989" w:rsidRDefault="00F44989" w:rsidP="00A95FF2">
            <w:pPr>
              <w:pStyle w:val="Luettelokappale"/>
              <w:numPr>
                <w:ilvl w:val="0"/>
                <w:numId w:val="12"/>
              </w:numPr>
              <w:spacing w:line="240" w:lineRule="auto"/>
              <w:ind w:left="360"/>
            </w:pPr>
            <w:r>
              <w:t>Pohditaan toisten vaikutusta omiin valintoihin.</w:t>
            </w:r>
          </w:p>
        </w:tc>
        <w:tc>
          <w:tcPr>
            <w:tcW w:w="3260" w:type="dxa"/>
            <w:tcBorders>
              <w:top w:val="single" w:sz="18" w:space="0" w:color="auto"/>
              <w:left w:val="single" w:sz="4" w:space="0" w:color="auto"/>
              <w:bottom w:val="single" w:sz="6" w:space="0" w:color="auto"/>
              <w:right w:val="single" w:sz="4" w:space="0" w:color="auto"/>
            </w:tcBorders>
            <w:hideMark/>
          </w:tcPr>
          <w:p w:rsidR="00F44989" w:rsidRDefault="00F44989" w:rsidP="00A95FF2">
            <w:pPr>
              <w:pStyle w:val="Luettelokappale"/>
              <w:numPr>
                <w:ilvl w:val="0"/>
                <w:numId w:val="12"/>
              </w:numPr>
              <w:spacing w:line="240" w:lineRule="auto"/>
              <w:ind w:left="360"/>
            </w:pPr>
            <w:r>
              <w:t>Oikea ja väärä, synti ja katumus</w:t>
            </w:r>
          </w:p>
          <w:p w:rsidR="00F44989" w:rsidRDefault="00F44989" w:rsidP="00A95FF2">
            <w:pPr>
              <w:pStyle w:val="Luettelokappale"/>
              <w:numPr>
                <w:ilvl w:val="0"/>
                <w:numId w:val="12"/>
              </w:numPr>
              <w:spacing w:line="240" w:lineRule="auto"/>
              <w:ind w:left="360"/>
            </w:pPr>
            <w:r>
              <w:t>Lähimmäisenrakkaus</w:t>
            </w:r>
          </w:p>
          <w:p w:rsidR="00F44989" w:rsidRDefault="00F44989" w:rsidP="00A95FF2">
            <w:pPr>
              <w:pStyle w:val="Luettelokappale"/>
              <w:numPr>
                <w:ilvl w:val="0"/>
                <w:numId w:val="12"/>
              </w:numPr>
              <w:spacing w:line="240" w:lineRule="auto"/>
              <w:ind w:left="360"/>
            </w:pPr>
            <w:r>
              <w:t>Yksilöllisyys  / yhteisöllisyys, Itsekkyys / epäitsekkyys, Itsenäisyys / epäitsenäisyys</w:t>
            </w:r>
          </w:p>
          <w:p w:rsidR="00F44989" w:rsidRDefault="00F44989" w:rsidP="00A95FF2">
            <w:pPr>
              <w:pStyle w:val="Luettelokappale"/>
              <w:numPr>
                <w:ilvl w:val="0"/>
                <w:numId w:val="12"/>
              </w:numPr>
              <w:spacing w:line="240" w:lineRule="auto"/>
              <w:ind w:left="360"/>
            </w:pPr>
            <w:r>
              <w:t>Ajankohtaiset eettiset teemat</w:t>
            </w:r>
          </w:p>
          <w:p w:rsidR="00F44989" w:rsidRDefault="00F44989" w:rsidP="00A95FF2">
            <w:pPr>
              <w:pStyle w:val="Luettelokappale"/>
              <w:numPr>
                <w:ilvl w:val="0"/>
                <w:numId w:val="12"/>
              </w:numPr>
              <w:spacing w:line="240" w:lineRule="auto"/>
              <w:ind w:left="360"/>
            </w:pPr>
            <w:r>
              <w:t>Oikeus omiin mielipiteisiin ja ajatuksiin, ihmisoikeudet</w:t>
            </w:r>
          </w:p>
          <w:p w:rsidR="00F44989" w:rsidRDefault="00F44989" w:rsidP="00A95FF2">
            <w:pPr>
              <w:pStyle w:val="Luettelokappale"/>
              <w:numPr>
                <w:ilvl w:val="0"/>
                <w:numId w:val="12"/>
              </w:numPr>
              <w:spacing w:line="240" w:lineRule="auto"/>
              <w:ind w:left="360"/>
            </w:pPr>
            <w:proofErr w:type="spellStart"/>
            <w:r>
              <w:t>KiVa</w:t>
            </w:r>
            <w:proofErr w:type="spellEnd"/>
            <w:r>
              <w:t>-koulutyöskentely</w:t>
            </w:r>
          </w:p>
        </w:tc>
        <w:tc>
          <w:tcPr>
            <w:tcW w:w="5821"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Osallistuminen, vaikuttaminen ja kestävän tulevaisuuden rakentaminen (L7)</w:t>
            </w:r>
          </w:p>
          <w:p w:rsidR="00F44989" w:rsidRDefault="00F44989" w:rsidP="00A95FF2">
            <w:pPr>
              <w:pStyle w:val="Luettelokappale"/>
              <w:numPr>
                <w:ilvl w:val="0"/>
                <w:numId w:val="13"/>
              </w:numPr>
              <w:spacing w:line="240" w:lineRule="auto"/>
              <w:ind w:left="360"/>
            </w:pPr>
            <w:r>
              <w:t xml:space="preserve">Ristiriitojen käsittely, neuvottelu, sovittelu, ratkaisujen etsiminen yhteistyössä toisten kanssa, näkemysten ilmaiseminen rakentavasti, erilaisten toimintatapojen </w:t>
            </w:r>
          </w:p>
          <w:p w:rsidR="00F44989" w:rsidRDefault="00F44989" w:rsidP="00A95FF2">
            <w:pPr>
              <w:pStyle w:val="Luettelokappale"/>
              <w:numPr>
                <w:ilvl w:val="0"/>
                <w:numId w:val="13"/>
              </w:numPr>
              <w:spacing w:line="240" w:lineRule="auto"/>
              <w:ind w:left="360"/>
            </w:pPr>
            <w:r>
              <w:t>Oikeutuksen pohtiminen</w:t>
            </w: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r>
              <w:rPr>
                <w:b/>
              </w:rPr>
              <w:t xml:space="preserve">T9 </w:t>
            </w:r>
            <w:r>
              <w:rPr>
                <w:rFonts w:eastAsia="Times New Roman" w:cs="Times New Roman"/>
                <w:color w:val="00B050"/>
                <w:lang w:eastAsia="fi-FI"/>
              </w:rPr>
              <w:t xml:space="preserve">innostaa oppilasta </w:t>
            </w:r>
            <w:r>
              <w:rPr>
                <w:rFonts w:eastAsia="Times New Roman" w:cs="Times New Roman"/>
                <w:color w:val="FF0000"/>
                <w:lang w:eastAsia="fi-FI"/>
              </w:rPr>
              <w:t>tutkimaan</w:t>
            </w:r>
            <w:r>
              <w:rPr>
                <w:rFonts w:eastAsia="Times New Roman" w:cs="Times New Roman"/>
                <w:lang w:eastAsia="fi-FI"/>
              </w:rPr>
              <w:t xml:space="preserve"> </w:t>
            </w:r>
            <w:r>
              <w:rPr>
                <w:rFonts w:eastAsia="Times New Roman" w:cs="Times New Roman"/>
                <w:color w:val="0070C0"/>
                <w:lang w:eastAsia="fi-FI"/>
              </w:rPr>
              <w:t xml:space="preserve">omien valintojensa eettisiä ulottuvuuksia ja niiden vaikutusta hyvinvointiin </w:t>
            </w:r>
            <w:r>
              <w:rPr>
                <w:rFonts w:eastAsia="Times New Roman" w:cs="Times New Roman"/>
                <w:color w:val="00B050"/>
                <w:lang w:eastAsia="fi-FI"/>
              </w:rPr>
              <w:t>ja kannustaa</w:t>
            </w:r>
            <w:r>
              <w:rPr>
                <w:rFonts w:eastAsia="Times New Roman" w:cs="Times New Roman"/>
                <w:lang w:eastAsia="fi-FI"/>
              </w:rPr>
              <w:t xml:space="preserve"> </w:t>
            </w:r>
            <w:r>
              <w:rPr>
                <w:rFonts w:eastAsia="Times New Roman" w:cs="Times New Roman"/>
                <w:color w:val="0070C0"/>
                <w:lang w:eastAsia="fi-FI"/>
              </w:rPr>
              <w:t>kestävään elämäntapaan</w:t>
            </w:r>
          </w:p>
        </w:tc>
        <w:tc>
          <w:tcPr>
            <w:tcW w:w="3098"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S2, S3</w:t>
            </w:r>
          </w:p>
          <w:p w:rsidR="00F44989" w:rsidRDefault="00F44989" w:rsidP="00A95FF2">
            <w:pPr>
              <w:pStyle w:val="Luettelokappale"/>
              <w:numPr>
                <w:ilvl w:val="0"/>
                <w:numId w:val="14"/>
              </w:numPr>
              <w:spacing w:line="240" w:lineRule="auto"/>
              <w:ind w:left="360"/>
            </w:pPr>
            <w:r>
              <w:t>Pohditaan omien valintojen eettisiä ulottuvuuksia.</w:t>
            </w:r>
          </w:p>
          <w:p w:rsidR="00F44989" w:rsidRDefault="00F44989" w:rsidP="00A95FF2">
            <w:pPr>
              <w:pStyle w:val="Luettelokappale"/>
              <w:numPr>
                <w:ilvl w:val="0"/>
                <w:numId w:val="14"/>
              </w:numPr>
              <w:spacing w:line="240" w:lineRule="auto"/>
              <w:ind w:left="360"/>
            </w:pPr>
            <w:r>
              <w:t>Pohditaan eettisten kysymysten yhteyttä hyvinvointiin ja kestävään elämäntapaan.</w:t>
            </w:r>
          </w:p>
        </w:tc>
        <w:tc>
          <w:tcPr>
            <w:tcW w:w="3260" w:type="dxa"/>
            <w:tcBorders>
              <w:top w:val="single" w:sz="18" w:space="0" w:color="auto"/>
              <w:left w:val="single" w:sz="4" w:space="0" w:color="auto"/>
              <w:bottom w:val="single" w:sz="6" w:space="0" w:color="auto"/>
              <w:right w:val="single" w:sz="4" w:space="0" w:color="auto"/>
            </w:tcBorders>
            <w:hideMark/>
          </w:tcPr>
          <w:p w:rsidR="00F44989" w:rsidRDefault="00F44989" w:rsidP="00A95FF2">
            <w:pPr>
              <w:pStyle w:val="Luettelokappale"/>
              <w:numPr>
                <w:ilvl w:val="0"/>
                <w:numId w:val="14"/>
              </w:numPr>
              <w:spacing w:line="240" w:lineRule="auto"/>
              <w:ind w:left="360"/>
            </w:pPr>
            <w:r>
              <w:t>Diakonia, toisten auttaminen, huolehtiminen</w:t>
            </w:r>
          </w:p>
          <w:p w:rsidR="00F44989" w:rsidRDefault="00F44989" w:rsidP="00A95FF2">
            <w:pPr>
              <w:pStyle w:val="Luettelokappale"/>
              <w:numPr>
                <w:ilvl w:val="0"/>
                <w:numId w:val="14"/>
              </w:numPr>
              <w:spacing w:line="240" w:lineRule="auto"/>
              <w:ind w:left="360"/>
            </w:pPr>
            <w:r>
              <w:t>Sitoutuminen, luottamus</w:t>
            </w:r>
          </w:p>
          <w:p w:rsidR="00F44989" w:rsidRDefault="00F44989" w:rsidP="00A95FF2">
            <w:pPr>
              <w:pStyle w:val="Luettelokappale"/>
              <w:numPr>
                <w:ilvl w:val="0"/>
                <w:numId w:val="14"/>
              </w:numPr>
              <w:spacing w:line="240" w:lineRule="auto"/>
              <w:ind w:left="360"/>
            </w:pPr>
            <w:r>
              <w:t>Vastuu</w:t>
            </w:r>
          </w:p>
          <w:p w:rsidR="00F44989" w:rsidRDefault="00F44989" w:rsidP="00A95FF2">
            <w:pPr>
              <w:pStyle w:val="Luettelokappale"/>
              <w:numPr>
                <w:ilvl w:val="0"/>
                <w:numId w:val="14"/>
              </w:numPr>
              <w:spacing w:line="240" w:lineRule="auto"/>
              <w:ind w:left="360"/>
            </w:pPr>
            <w:r>
              <w:t>Vastuullinen toiminta sosiaalisessa mediassa</w:t>
            </w:r>
          </w:p>
          <w:p w:rsidR="00F44989" w:rsidRDefault="00F44989" w:rsidP="00A95FF2">
            <w:pPr>
              <w:pStyle w:val="Luettelokappale"/>
              <w:numPr>
                <w:ilvl w:val="0"/>
                <w:numId w:val="14"/>
              </w:numPr>
              <w:spacing w:line="240" w:lineRule="auto"/>
              <w:ind w:left="360"/>
            </w:pPr>
            <w:proofErr w:type="spellStart"/>
            <w:r>
              <w:t>KiVa</w:t>
            </w:r>
            <w:proofErr w:type="spellEnd"/>
            <w:r>
              <w:t>-koulutyöskentely</w:t>
            </w:r>
          </w:p>
        </w:tc>
        <w:tc>
          <w:tcPr>
            <w:tcW w:w="5821" w:type="dxa"/>
            <w:tcBorders>
              <w:top w:val="single" w:sz="18" w:space="0" w:color="auto"/>
              <w:left w:val="single" w:sz="4" w:space="0" w:color="auto"/>
              <w:bottom w:val="single" w:sz="6" w:space="0" w:color="auto"/>
              <w:right w:val="single" w:sz="4" w:space="0" w:color="auto"/>
            </w:tcBorders>
          </w:tcPr>
          <w:p w:rsidR="00F44989" w:rsidRDefault="00F44989">
            <w:pPr>
              <w:spacing w:line="240" w:lineRule="auto"/>
            </w:pPr>
            <w:proofErr w:type="gramStart"/>
            <w:r>
              <w:t>Ajattelu ja oppimaan oppiminen (L1)</w:t>
            </w:r>
            <w:proofErr w:type="gramEnd"/>
          </w:p>
          <w:p w:rsidR="00F44989" w:rsidRDefault="00F44989" w:rsidP="00A95FF2">
            <w:pPr>
              <w:pStyle w:val="Luettelokappale"/>
              <w:numPr>
                <w:ilvl w:val="0"/>
                <w:numId w:val="15"/>
              </w:numPr>
              <w:spacing w:line="240" w:lineRule="auto"/>
              <w:ind w:left="360"/>
            </w:pPr>
            <w:r>
              <w:t>E</w:t>
            </w:r>
            <w:r>
              <w:rPr>
                <w:rFonts w:ascii="Segoe UI" w:hAnsi="Segoe UI" w:cs="Segoe UI"/>
                <w:color w:val="000000"/>
                <w:sz w:val="19"/>
                <w:szCs w:val="19"/>
                <w:shd w:val="clear" w:color="auto" w:fill="FFFFFF"/>
              </w:rPr>
              <w:t>ettisen ajattelun kehittyminen, pohditaan oikeaa ja väärää, hyvää elämää ja hyveitä sekä eettisen toiminnan periaatteita</w:t>
            </w:r>
          </w:p>
          <w:p w:rsidR="00F44989" w:rsidRDefault="00F44989">
            <w:pPr>
              <w:spacing w:line="240" w:lineRule="auto"/>
            </w:pPr>
            <w:r>
              <w:t>Kulttuurinen osaaminen, vuorovaikutus ja ilmaisu (L2)</w:t>
            </w:r>
          </w:p>
          <w:p w:rsidR="00F44989" w:rsidRDefault="00F44989" w:rsidP="00A95FF2">
            <w:pPr>
              <w:pStyle w:val="Luettelokappale"/>
              <w:numPr>
                <w:ilvl w:val="0"/>
                <w:numId w:val="15"/>
              </w:numPr>
              <w:spacing w:line="240" w:lineRule="auto"/>
              <w:ind w:left="360"/>
            </w:pPr>
            <w:r>
              <w:t>Kestävä elämäntapa, ihmisoikeuksien kunnioittaminen</w:t>
            </w:r>
          </w:p>
          <w:p w:rsidR="00F44989" w:rsidRDefault="00F44989">
            <w:pPr>
              <w:spacing w:line="240" w:lineRule="auto"/>
            </w:pP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proofErr w:type="gramStart"/>
            <w:r>
              <w:rPr>
                <w:b/>
              </w:rPr>
              <w:t xml:space="preserve">T10 </w:t>
            </w:r>
            <w:r>
              <w:rPr>
                <w:color w:val="00B050"/>
              </w:rPr>
              <w:t xml:space="preserve">rohkaista oppilaita </w:t>
            </w:r>
            <w:r>
              <w:rPr>
                <w:color w:val="FF0000"/>
              </w:rPr>
              <w:t xml:space="preserve">kohtaamaan </w:t>
            </w:r>
            <w:r>
              <w:rPr>
                <w:color w:val="0070C0"/>
              </w:rPr>
              <w:t>erilaisia ihmisiä nyt ja tulevaisuudessa jatko-opinnoissa, työelämässä ja vapaa-ajalla</w:t>
            </w:r>
            <w:proofErr w:type="gramEnd"/>
          </w:p>
        </w:tc>
        <w:tc>
          <w:tcPr>
            <w:tcW w:w="3098"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S1-S3</w:t>
            </w:r>
          </w:p>
          <w:p w:rsidR="00F44989" w:rsidRDefault="00F44989" w:rsidP="00A95FF2">
            <w:pPr>
              <w:pStyle w:val="Luettelokappale"/>
              <w:numPr>
                <w:ilvl w:val="0"/>
                <w:numId w:val="15"/>
              </w:numPr>
              <w:spacing w:line="240" w:lineRule="auto"/>
              <w:ind w:left="360"/>
            </w:pPr>
            <w:r>
              <w:t>Kohdataan erilaisia ihmisiä ja erilaisuutta omassa lähiympäristössä.</w:t>
            </w:r>
          </w:p>
        </w:tc>
        <w:tc>
          <w:tcPr>
            <w:tcW w:w="3260" w:type="dxa"/>
            <w:tcBorders>
              <w:top w:val="single" w:sz="18" w:space="0" w:color="auto"/>
              <w:left w:val="single" w:sz="4" w:space="0" w:color="auto"/>
              <w:bottom w:val="single" w:sz="6" w:space="0" w:color="auto"/>
              <w:right w:val="single" w:sz="4" w:space="0" w:color="auto"/>
            </w:tcBorders>
            <w:hideMark/>
          </w:tcPr>
          <w:p w:rsidR="00F44989" w:rsidRDefault="00F44989" w:rsidP="00A95FF2">
            <w:pPr>
              <w:pStyle w:val="Luettelokappale"/>
              <w:numPr>
                <w:ilvl w:val="0"/>
                <w:numId w:val="15"/>
              </w:numPr>
              <w:spacing w:line="240" w:lineRule="auto"/>
              <w:ind w:left="360"/>
            </w:pPr>
            <w:r>
              <w:t>Omat ryhmät koulussa ja vapaa-ajalla</w:t>
            </w:r>
          </w:p>
          <w:p w:rsidR="00F44989" w:rsidRDefault="00F44989" w:rsidP="00A95FF2">
            <w:pPr>
              <w:pStyle w:val="Luettelokappale"/>
              <w:numPr>
                <w:ilvl w:val="0"/>
                <w:numId w:val="15"/>
              </w:numPr>
              <w:spacing w:line="240" w:lineRule="auto"/>
              <w:ind w:left="360"/>
            </w:pPr>
            <w:r>
              <w:t>Kunnioittaminen, arvostaminen</w:t>
            </w:r>
          </w:p>
          <w:p w:rsidR="00F44989" w:rsidRDefault="00F44989" w:rsidP="00A95FF2">
            <w:pPr>
              <w:pStyle w:val="Luettelokappale"/>
              <w:numPr>
                <w:ilvl w:val="0"/>
                <w:numId w:val="15"/>
              </w:numPr>
              <w:spacing w:line="240" w:lineRule="auto"/>
              <w:ind w:left="360"/>
            </w:pPr>
            <w:r>
              <w:lastRenderedPageBreak/>
              <w:t>Erilaiset katsomukset ja mielipiteet</w:t>
            </w:r>
          </w:p>
          <w:p w:rsidR="00F44989" w:rsidRDefault="00F44989" w:rsidP="00A95FF2">
            <w:pPr>
              <w:pStyle w:val="Luettelokappale"/>
              <w:numPr>
                <w:ilvl w:val="0"/>
                <w:numId w:val="15"/>
              </w:numPr>
              <w:spacing w:line="240" w:lineRule="auto"/>
              <w:ind w:left="360"/>
            </w:pPr>
            <w:r>
              <w:t>Itsensä ja toisen suojeleminen</w:t>
            </w:r>
          </w:p>
          <w:p w:rsidR="00F44989" w:rsidRDefault="00F44989" w:rsidP="00A95FF2">
            <w:pPr>
              <w:pStyle w:val="Luettelokappale"/>
              <w:numPr>
                <w:ilvl w:val="0"/>
                <w:numId w:val="15"/>
              </w:numPr>
              <w:spacing w:line="240" w:lineRule="auto"/>
              <w:ind w:left="360"/>
            </w:pPr>
            <w:r>
              <w:t>Nettietiketti</w:t>
            </w:r>
          </w:p>
          <w:p w:rsidR="00F44989" w:rsidRDefault="00F44989" w:rsidP="00A95FF2">
            <w:pPr>
              <w:pStyle w:val="Luettelokappale"/>
              <w:numPr>
                <w:ilvl w:val="0"/>
                <w:numId w:val="15"/>
              </w:numPr>
              <w:spacing w:line="240" w:lineRule="auto"/>
              <w:ind w:left="360"/>
            </w:pPr>
            <w:proofErr w:type="spellStart"/>
            <w:r>
              <w:t>KiVa</w:t>
            </w:r>
            <w:proofErr w:type="spellEnd"/>
            <w:r>
              <w:t>-koulutyöskentely</w:t>
            </w:r>
          </w:p>
        </w:tc>
        <w:tc>
          <w:tcPr>
            <w:tcW w:w="5821"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lastRenderedPageBreak/>
              <w:t>Työelämätaidot ja yrittäjyys (L6)</w:t>
            </w:r>
          </w:p>
          <w:p w:rsidR="00F44989" w:rsidRDefault="00F44989" w:rsidP="00A95FF2">
            <w:pPr>
              <w:pStyle w:val="Luettelokappale"/>
              <w:numPr>
                <w:ilvl w:val="0"/>
                <w:numId w:val="16"/>
              </w:numPr>
              <w:spacing w:line="240" w:lineRule="auto"/>
              <w:ind w:left="360"/>
            </w:pPr>
            <w:r>
              <w:t>Yhteistyötaitojen, käytöstapojen, kelitaidon ja vuorovaikutustaitojen merkityksen huomaaminen</w:t>
            </w:r>
          </w:p>
          <w:p w:rsidR="00F44989" w:rsidRDefault="00F44989" w:rsidP="00A95FF2">
            <w:pPr>
              <w:pStyle w:val="Luettelokappale"/>
              <w:numPr>
                <w:ilvl w:val="0"/>
                <w:numId w:val="16"/>
              </w:numPr>
              <w:spacing w:line="240" w:lineRule="auto"/>
              <w:ind w:left="360"/>
            </w:pPr>
            <w:r>
              <w:t>Omien kokemusten kautta oppiminen</w:t>
            </w:r>
          </w:p>
          <w:p w:rsidR="00F44989" w:rsidRDefault="00F44989" w:rsidP="00A95FF2">
            <w:pPr>
              <w:pStyle w:val="Luettelokappale"/>
              <w:numPr>
                <w:ilvl w:val="0"/>
                <w:numId w:val="16"/>
              </w:numPr>
              <w:spacing w:line="240" w:lineRule="auto"/>
              <w:ind w:left="360"/>
            </w:pPr>
            <w:r>
              <w:lastRenderedPageBreak/>
              <w:t>Omien lähtökohtien, perinteisten sukupuoliroolien ja muiden roolimallien vaikutusten tiedostaminen</w:t>
            </w:r>
          </w:p>
        </w:tc>
      </w:tr>
    </w:tbl>
    <w:p w:rsidR="00F44989" w:rsidRDefault="00F44989" w:rsidP="00F44989"/>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C15867" w:rsidRDefault="00C15867" w:rsidP="00F44989">
      <w:pPr>
        <w:rPr>
          <w:sz w:val="36"/>
          <w:szCs w:val="36"/>
        </w:rPr>
      </w:pPr>
    </w:p>
    <w:p w:rsidR="00F44989" w:rsidRDefault="00F44989" w:rsidP="00F44989">
      <w:pPr>
        <w:rPr>
          <w:sz w:val="36"/>
          <w:szCs w:val="36"/>
        </w:rPr>
      </w:pPr>
      <w:r>
        <w:rPr>
          <w:sz w:val="36"/>
          <w:szCs w:val="36"/>
        </w:rPr>
        <w:lastRenderedPageBreak/>
        <w:t>ORTODOKSINEN USKONTO 8.lk</w:t>
      </w:r>
    </w:p>
    <w:p w:rsidR="00F44989" w:rsidRDefault="00F44989" w:rsidP="00C15867">
      <w:pPr>
        <w:contextualSpacing/>
        <w:rPr>
          <w:color w:val="0070C0"/>
        </w:rPr>
      </w:pPr>
      <w:r>
        <w:t xml:space="preserve">Tavoitteiden rakenne: </w:t>
      </w:r>
      <w:r>
        <w:rPr>
          <w:color w:val="00B050"/>
        </w:rPr>
        <w:t xml:space="preserve">opettajan toiminta </w:t>
      </w:r>
      <w:r>
        <w:t xml:space="preserve">+ </w:t>
      </w:r>
      <w:r>
        <w:rPr>
          <w:color w:val="FF0000"/>
        </w:rPr>
        <w:t xml:space="preserve">oppilaan toiminta </w:t>
      </w:r>
      <w:r>
        <w:t xml:space="preserve">+ </w:t>
      </w:r>
      <w:r>
        <w:rPr>
          <w:color w:val="0070C0"/>
        </w:rPr>
        <w:t>asiat tai ilmiöt, joiden parissa työskennellään</w:t>
      </w:r>
    </w:p>
    <w:p w:rsidR="00C15867" w:rsidRDefault="00C15867" w:rsidP="00C15867">
      <w:pPr>
        <w:contextualSpacing/>
      </w:pPr>
    </w:p>
    <w:tbl>
      <w:tblPr>
        <w:tblStyle w:val="TaulukkoRuudukko"/>
        <w:tblW w:w="15276" w:type="dxa"/>
        <w:tblInd w:w="0" w:type="dxa"/>
        <w:tblLook w:val="04A0" w:firstRow="1" w:lastRow="0" w:firstColumn="1" w:lastColumn="0" w:noHBand="0" w:noVBand="1"/>
      </w:tblPr>
      <w:tblGrid>
        <w:gridCol w:w="3097"/>
        <w:gridCol w:w="3098"/>
        <w:gridCol w:w="3260"/>
        <w:gridCol w:w="5821"/>
      </w:tblGrid>
      <w:tr w:rsidR="00F44989" w:rsidTr="00F44989">
        <w:tc>
          <w:tcPr>
            <w:tcW w:w="3097" w:type="dxa"/>
            <w:tcBorders>
              <w:top w:val="single" w:sz="4" w:space="0" w:color="auto"/>
              <w:left w:val="single" w:sz="4" w:space="0" w:color="auto"/>
              <w:bottom w:val="single" w:sz="4" w:space="0" w:color="auto"/>
              <w:right w:val="single" w:sz="4" w:space="0" w:color="auto"/>
            </w:tcBorders>
            <w:hideMark/>
          </w:tcPr>
          <w:p w:rsidR="00F44989" w:rsidRDefault="00F44989">
            <w:pPr>
              <w:spacing w:line="240" w:lineRule="auto"/>
              <w:rPr>
                <w:b/>
              </w:rPr>
            </w:pPr>
            <w:r>
              <w:rPr>
                <w:b/>
              </w:rPr>
              <w:t>Opetuksen tavoitteet</w:t>
            </w:r>
          </w:p>
        </w:tc>
        <w:tc>
          <w:tcPr>
            <w:tcW w:w="3098" w:type="dxa"/>
            <w:tcBorders>
              <w:top w:val="single" w:sz="4" w:space="0" w:color="auto"/>
              <w:left w:val="single" w:sz="4" w:space="0" w:color="auto"/>
              <w:bottom w:val="single" w:sz="4" w:space="0" w:color="auto"/>
              <w:right w:val="single" w:sz="4" w:space="0" w:color="auto"/>
            </w:tcBorders>
            <w:hideMark/>
          </w:tcPr>
          <w:p w:rsidR="00F44989" w:rsidRDefault="00C15867">
            <w:pPr>
              <w:spacing w:line="240" w:lineRule="auto"/>
              <w:rPr>
                <w:b/>
              </w:rPr>
            </w:pPr>
            <w:r>
              <w:rPr>
                <w:b/>
              </w:rPr>
              <w:t>Tavoitetarkennukset</w:t>
            </w:r>
          </w:p>
        </w:tc>
        <w:tc>
          <w:tcPr>
            <w:tcW w:w="3260" w:type="dxa"/>
            <w:tcBorders>
              <w:top w:val="single" w:sz="4" w:space="0" w:color="auto"/>
              <w:left w:val="single" w:sz="4" w:space="0" w:color="auto"/>
              <w:bottom w:val="single" w:sz="4" w:space="0" w:color="auto"/>
              <w:right w:val="single" w:sz="4" w:space="0" w:color="auto"/>
            </w:tcBorders>
            <w:hideMark/>
          </w:tcPr>
          <w:p w:rsidR="00F44989" w:rsidRDefault="00F44989">
            <w:pPr>
              <w:spacing w:line="240" w:lineRule="auto"/>
              <w:rPr>
                <w:b/>
              </w:rPr>
            </w:pPr>
            <w:r>
              <w:rPr>
                <w:b/>
              </w:rPr>
              <w:t>Sisältötarkennukset ja paikalliset painotukset</w:t>
            </w:r>
          </w:p>
        </w:tc>
        <w:tc>
          <w:tcPr>
            <w:tcW w:w="5821" w:type="dxa"/>
            <w:tcBorders>
              <w:top w:val="single" w:sz="4" w:space="0" w:color="auto"/>
              <w:left w:val="single" w:sz="4" w:space="0" w:color="auto"/>
              <w:bottom w:val="single" w:sz="4" w:space="0" w:color="auto"/>
              <w:right w:val="single" w:sz="4" w:space="0" w:color="auto"/>
            </w:tcBorders>
            <w:hideMark/>
          </w:tcPr>
          <w:p w:rsidR="00F44989" w:rsidRDefault="00F44989">
            <w:pPr>
              <w:spacing w:line="240" w:lineRule="auto"/>
              <w:rPr>
                <w:b/>
              </w:rPr>
            </w:pPr>
            <w:r>
              <w:rPr>
                <w:b/>
              </w:rPr>
              <w:t>Laaja-alainen osaaminen</w:t>
            </w:r>
          </w:p>
        </w:tc>
      </w:tr>
      <w:tr w:rsidR="00F44989" w:rsidTr="00F44989">
        <w:trPr>
          <w:cantSplit/>
          <w:trHeight w:val="624"/>
        </w:trPr>
        <w:tc>
          <w:tcPr>
            <w:tcW w:w="3097" w:type="dxa"/>
            <w:tcBorders>
              <w:top w:val="single" w:sz="4" w:space="0" w:color="auto"/>
              <w:left w:val="single" w:sz="4" w:space="0" w:color="auto"/>
              <w:bottom w:val="single" w:sz="6" w:space="0" w:color="auto"/>
              <w:right w:val="single" w:sz="4" w:space="0" w:color="auto"/>
            </w:tcBorders>
            <w:hideMark/>
          </w:tcPr>
          <w:p w:rsidR="00F44989" w:rsidRDefault="00F44989">
            <w:pPr>
              <w:spacing w:line="240" w:lineRule="auto"/>
              <w:rPr>
                <w:rFonts w:eastAsia="Times New Roman" w:cs="Times New Roman"/>
                <w:color w:val="0070C0"/>
              </w:rPr>
            </w:pPr>
            <w:proofErr w:type="gramStart"/>
            <w:r>
              <w:rPr>
                <w:b/>
              </w:rPr>
              <w:t>T1</w:t>
            </w:r>
            <w:r>
              <w:t xml:space="preserve"> </w:t>
            </w:r>
            <w:r>
              <w:rPr>
                <w:rFonts w:eastAsia="Times New Roman" w:cs="Times New Roman"/>
                <w:color w:val="00B050"/>
                <w:lang w:eastAsia="fi-FI"/>
              </w:rPr>
              <w:t xml:space="preserve">ohjata oppilasta </w:t>
            </w:r>
            <w:r>
              <w:rPr>
                <w:rFonts w:eastAsia="Times New Roman" w:cs="Times New Roman"/>
                <w:color w:val="FF0000"/>
                <w:lang w:eastAsia="fi-FI"/>
              </w:rPr>
              <w:t>havaitsemaan</w:t>
            </w:r>
            <w:r>
              <w:rPr>
                <w:rFonts w:eastAsia="Times New Roman" w:cs="Times New Roman"/>
                <w:lang w:eastAsia="fi-FI"/>
              </w:rPr>
              <w:t xml:space="preserve"> </w:t>
            </w:r>
            <w:r>
              <w:rPr>
                <w:rFonts w:eastAsia="Times New Roman" w:cs="Times New Roman"/>
                <w:color w:val="0070C0"/>
                <w:lang w:eastAsia="fi-FI"/>
              </w:rPr>
              <w:t xml:space="preserve">uskonnon ja kulttuurin vuorovaikutus </w:t>
            </w:r>
            <w:r>
              <w:rPr>
                <w:rFonts w:eastAsia="Times New Roman" w:cs="Times New Roman"/>
                <w:color w:val="FF0000"/>
                <w:lang w:eastAsia="fi-FI"/>
              </w:rPr>
              <w:t>sekä tunnistamaan</w:t>
            </w:r>
            <w:r>
              <w:rPr>
                <w:rFonts w:eastAsia="Times New Roman" w:cs="Times New Roman"/>
                <w:lang w:eastAsia="fi-FI"/>
              </w:rPr>
              <w:t xml:space="preserve"> </w:t>
            </w:r>
            <w:r>
              <w:rPr>
                <w:rFonts w:eastAsia="Times New Roman" w:cs="Times New Roman"/>
                <w:color w:val="0070C0"/>
                <w:lang w:eastAsia="fi-FI"/>
              </w:rPr>
              <w:t>uskontoon liittyvä monimuotoisuus</w:t>
            </w:r>
            <w:proofErr w:type="gramEnd"/>
          </w:p>
        </w:tc>
        <w:tc>
          <w:tcPr>
            <w:tcW w:w="3098" w:type="dxa"/>
            <w:tcBorders>
              <w:top w:val="single" w:sz="4" w:space="0" w:color="auto"/>
              <w:left w:val="single" w:sz="4" w:space="0" w:color="auto"/>
              <w:bottom w:val="single" w:sz="6" w:space="0" w:color="auto"/>
              <w:right w:val="single" w:sz="4" w:space="0" w:color="auto"/>
            </w:tcBorders>
            <w:hideMark/>
          </w:tcPr>
          <w:p w:rsidR="00C15867" w:rsidRDefault="00C15867" w:rsidP="00C15867">
            <w:pPr>
              <w:spacing w:line="240" w:lineRule="auto"/>
            </w:pPr>
            <w:r>
              <w:t>S1, S2</w:t>
            </w:r>
          </w:p>
          <w:p w:rsidR="00F44989" w:rsidRDefault="00F44989" w:rsidP="00A95FF2">
            <w:pPr>
              <w:pStyle w:val="Luettelokappale"/>
              <w:numPr>
                <w:ilvl w:val="0"/>
                <w:numId w:val="17"/>
              </w:numPr>
              <w:spacing w:line="240" w:lineRule="auto"/>
              <w:ind w:left="360"/>
            </w:pPr>
            <w:r>
              <w:t>Pohditaan ortodoksisen ja luterilaisen perinteen vaikutusta omassa lähipiirissä</w:t>
            </w:r>
            <w:r w:rsidR="00C15867">
              <w:t>.</w:t>
            </w:r>
          </w:p>
          <w:p w:rsidR="00F44989" w:rsidRDefault="00F44989" w:rsidP="00A95FF2">
            <w:pPr>
              <w:pStyle w:val="Luettelokappale"/>
              <w:numPr>
                <w:ilvl w:val="0"/>
                <w:numId w:val="17"/>
              </w:numPr>
              <w:spacing w:line="240" w:lineRule="auto"/>
              <w:ind w:left="360"/>
            </w:pPr>
            <w:r>
              <w:t>Pohditaan uskonnon ja kulttuurin vuorovaikutusta Euroopassa ja muualla maailmassa</w:t>
            </w:r>
            <w:r w:rsidR="00C15867">
              <w:t>.</w:t>
            </w:r>
          </w:p>
        </w:tc>
        <w:tc>
          <w:tcPr>
            <w:tcW w:w="3260" w:type="dxa"/>
            <w:tcBorders>
              <w:top w:val="single" w:sz="4" w:space="0" w:color="auto"/>
              <w:left w:val="single" w:sz="4" w:space="0" w:color="auto"/>
              <w:bottom w:val="single" w:sz="6" w:space="0" w:color="auto"/>
              <w:right w:val="single" w:sz="4" w:space="0" w:color="auto"/>
            </w:tcBorders>
            <w:hideMark/>
          </w:tcPr>
          <w:p w:rsidR="00F44989" w:rsidRDefault="00C15867" w:rsidP="00A95FF2">
            <w:pPr>
              <w:pStyle w:val="Luettelokappale"/>
              <w:numPr>
                <w:ilvl w:val="0"/>
                <w:numId w:val="17"/>
              </w:numPr>
              <w:spacing w:line="240" w:lineRule="auto"/>
              <w:ind w:left="360"/>
            </w:pPr>
            <w:r>
              <w:t>A</w:t>
            </w:r>
            <w:r w:rsidR="00F44989">
              <w:t>rjen tavat ortodoksisuudessa ja luterilaisuudessa, kuten kristilliset juhlat, siirtymäriitit, sakramentit</w:t>
            </w:r>
            <w:r>
              <w:t>.</w:t>
            </w:r>
          </w:p>
          <w:p w:rsidR="00F44989" w:rsidRDefault="00C15867" w:rsidP="00A95FF2">
            <w:pPr>
              <w:pStyle w:val="Luettelokappale"/>
              <w:numPr>
                <w:ilvl w:val="0"/>
                <w:numId w:val="17"/>
              </w:numPr>
              <w:spacing w:line="240" w:lineRule="auto"/>
              <w:ind w:left="360"/>
            </w:pPr>
            <w:proofErr w:type="gramStart"/>
            <w:r>
              <w:t>M</w:t>
            </w:r>
            <w:r w:rsidR="00F44989">
              <w:t>uut arjen tavat lähiympäristössä, muut uskonnot, maallistuminen ja uskonnottomuus</w:t>
            </w:r>
            <w:r>
              <w:t>.</w:t>
            </w:r>
            <w:proofErr w:type="gramEnd"/>
          </w:p>
          <w:p w:rsidR="00F44989" w:rsidRDefault="00C15867" w:rsidP="00A95FF2">
            <w:pPr>
              <w:pStyle w:val="Luettelokappale"/>
              <w:numPr>
                <w:ilvl w:val="0"/>
                <w:numId w:val="17"/>
              </w:numPr>
              <w:spacing w:line="240" w:lineRule="auto"/>
              <w:ind w:left="360"/>
            </w:pPr>
            <w:proofErr w:type="gramStart"/>
            <w:r>
              <w:t>A</w:t>
            </w:r>
            <w:r w:rsidR="00F44989">
              <w:t>jankohtaiset havainnot uskonnon ja yhteiskunnan vuorovaikutuksesta</w:t>
            </w:r>
            <w:r>
              <w:t>.</w:t>
            </w:r>
            <w:proofErr w:type="gramEnd"/>
          </w:p>
        </w:tc>
        <w:tc>
          <w:tcPr>
            <w:tcW w:w="5821" w:type="dxa"/>
            <w:tcBorders>
              <w:top w:val="single" w:sz="4" w:space="0" w:color="auto"/>
              <w:left w:val="single" w:sz="4" w:space="0" w:color="auto"/>
              <w:bottom w:val="single" w:sz="6" w:space="0" w:color="auto"/>
              <w:right w:val="single" w:sz="4" w:space="0" w:color="auto"/>
            </w:tcBorders>
          </w:tcPr>
          <w:p w:rsidR="00F44989" w:rsidRDefault="00F44989">
            <w:pPr>
              <w:spacing w:line="240" w:lineRule="auto"/>
            </w:pPr>
            <w:proofErr w:type="gramStart"/>
            <w:r>
              <w:t>Ajattelu ja oppimaan oppiminen (L1)</w:t>
            </w:r>
            <w:proofErr w:type="gramEnd"/>
          </w:p>
          <w:p w:rsidR="00F44989" w:rsidRDefault="00C15867" w:rsidP="00A95FF2">
            <w:pPr>
              <w:pStyle w:val="Luettelokappale"/>
              <w:numPr>
                <w:ilvl w:val="0"/>
                <w:numId w:val="18"/>
              </w:numPr>
              <w:spacing w:line="240" w:lineRule="auto"/>
              <w:ind w:left="360"/>
            </w:pPr>
            <w:r>
              <w:t>O</w:t>
            </w:r>
            <w:r w:rsidR="00F44989">
              <w:t>ivaltaminen, pohtiminen, havaintojen tekeminen, asioiden vuorovaikutussuhteet, systeeminen ajattelu, erilaiset näkökulmat, argumentointi</w:t>
            </w:r>
          </w:p>
          <w:p w:rsidR="00F44989" w:rsidRDefault="00F44989">
            <w:pPr>
              <w:spacing w:line="240" w:lineRule="auto"/>
            </w:pPr>
          </w:p>
          <w:p w:rsidR="00F44989" w:rsidRDefault="00F44989">
            <w:pPr>
              <w:spacing w:line="240" w:lineRule="auto"/>
            </w:pPr>
          </w:p>
        </w:tc>
      </w:tr>
      <w:tr w:rsidR="00F44989" w:rsidTr="00F44989">
        <w:trPr>
          <w:cantSplit/>
          <w:trHeight w:val="624"/>
        </w:trPr>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r>
              <w:rPr>
                <w:b/>
              </w:rPr>
              <w:t xml:space="preserve">T2 </w:t>
            </w:r>
            <w:r>
              <w:rPr>
                <w:rFonts w:eastAsia="Times New Roman" w:cs="Times New Roman"/>
                <w:color w:val="00B050"/>
                <w:lang w:eastAsia="fi-FI"/>
              </w:rPr>
              <w:t xml:space="preserve">ohjata oppilasta </w:t>
            </w:r>
            <w:r>
              <w:rPr>
                <w:rFonts w:eastAsia="Times New Roman" w:cs="Times New Roman"/>
                <w:color w:val="FF0000"/>
                <w:lang w:eastAsia="fi-FI"/>
              </w:rPr>
              <w:t xml:space="preserve">syventämään </w:t>
            </w:r>
            <w:proofErr w:type="gramStart"/>
            <w:r>
              <w:rPr>
                <w:rFonts w:eastAsia="Times New Roman" w:cs="Times New Roman"/>
                <w:color w:val="FF0000"/>
                <w:lang w:eastAsia="fi-FI"/>
              </w:rPr>
              <w:t xml:space="preserve">tietojaan  </w:t>
            </w:r>
            <w:r>
              <w:rPr>
                <w:rFonts w:eastAsia="Times New Roman" w:cs="Times New Roman"/>
                <w:color w:val="0070C0"/>
                <w:lang w:eastAsia="fi-FI"/>
              </w:rPr>
              <w:t>opiskeltavasta</w:t>
            </w:r>
            <w:proofErr w:type="gramEnd"/>
            <w:r>
              <w:rPr>
                <w:rFonts w:eastAsia="Times New Roman" w:cs="Times New Roman"/>
                <w:color w:val="0070C0"/>
                <w:lang w:eastAsia="fi-FI"/>
              </w:rPr>
              <w:t xml:space="preserve"> uskonnosta ja sen vaikutuksista</w:t>
            </w:r>
          </w:p>
        </w:tc>
        <w:tc>
          <w:tcPr>
            <w:tcW w:w="3098" w:type="dxa"/>
            <w:tcBorders>
              <w:top w:val="single" w:sz="18" w:space="0" w:color="auto"/>
              <w:left w:val="single" w:sz="4" w:space="0" w:color="auto"/>
              <w:bottom w:val="single" w:sz="6" w:space="0" w:color="auto"/>
              <w:right w:val="single" w:sz="4" w:space="0" w:color="auto"/>
            </w:tcBorders>
            <w:hideMark/>
          </w:tcPr>
          <w:p w:rsidR="00C15867" w:rsidRDefault="00B86786" w:rsidP="00C15867">
            <w:pPr>
              <w:spacing w:line="240" w:lineRule="auto"/>
            </w:pPr>
            <w:r>
              <w:t>S1</w:t>
            </w:r>
          </w:p>
          <w:p w:rsidR="00F44989" w:rsidRDefault="00F44989" w:rsidP="00A95FF2">
            <w:pPr>
              <w:pStyle w:val="Luettelokappale"/>
              <w:numPr>
                <w:ilvl w:val="0"/>
                <w:numId w:val="19"/>
              </w:numPr>
              <w:spacing w:line="240" w:lineRule="auto"/>
              <w:ind w:left="360"/>
            </w:pPr>
            <w:r>
              <w:t>Perehdytään kristinuskon ja kirkon syntyhistoriaan ja kehitykseen sekä ortodoksisen kirkon kehitykseen</w:t>
            </w:r>
            <w:r w:rsidR="00C15867">
              <w:t>.</w:t>
            </w:r>
          </w:p>
          <w:p w:rsidR="00F44989" w:rsidRDefault="00F44989" w:rsidP="00A95FF2">
            <w:pPr>
              <w:pStyle w:val="Luettelokappale"/>
              <w:numPr>
                <w:ilvl w:val="0"/>
                <w:numId w:val="19"/>
              </w:numPr>
              <w:spacing w:line="240" w:lineRule="auto"/>
              <w:ind w:left="360"/>
            </w:pPr>
            <w:r>
              <w:t>Perehdytään Suomen ortodoksisen kirkon historiaan idän ja lännen välissä</w:t>
            </w:r>
            <w:r w:rsidR="00C15867">
              <w:t>.</w:t>
            </w:r>
          </w:p>
          <w:p w:rsidR="00F44989" w:rsidRDefault="00F44989" w:rsidP="00A95FF2">
            <w:pPr>
              <w:pStyle w:val="Luettelokappale"/>
              <w:numPr>
                <w:ilvl w:val="0"/>
                <w:numId w:val="19"/>
              </w:numPr>
              <w:spacing w:line="240" w:lineRule="auto"/>
              <w:ind w:left="360"/>
            </w:pPr>
            <w:r>
              <w:t>Perehdytään Suomen ortodoksiseen kirkkoon nykypäivänä</w:t>
            </w:r>
            <w:r w:rsidR="00C15867">
              <w:t>.</w:t>
            </w:r>
          </w:p>
          <w:p w:rsidR="00F44989" w:rsidRDefault="00F44989" w:rsidP="00A95FF2">
            <w:pPr>
              <w:pStyle w:val="Luettelokappale"/>
              <w:numPr>
                <w:ilvl w:val="0"/>
                <w:numId w:val="19"/>
              </w:numPr>
              <w:spacing w:line="240" w:lineRule="auto"/>
              <w:ind w:left="360"/>
            </w:pPr>
            <w:r>
              <w:t>Perehdytään kirkkovuoden kiertoon</w:t>
            </w:r>
            <w:r w:rsidR="00C15867">
              <w:t>.</w:t>
            </w:r>
          </w:p>
        </w:tc>
        <w:tc>
          <w:tcPr>
            <w:tcW w:w="3260" w:type="dxa"/>
            <w:tcBorders>
              <w:top w:val="single" w:sz="18" w:space="0" w:color="auto"/>
              <w:left w:val="single" w:sz="4" w:space="0" w:color="auto"/>
              <w:bottom w:val="single" w:sz="6" w:space="0" w:color="auto"/>
              <w:right w:val="single" w:sz="4" w:space="0" w:color="auto"/>
            </w:tcBorders>
            <w:hideMark/>
          </w:tcPr>
          <w:p w:rsidR="00F44989" w:rsidRDefault="00B86786" w:rsidP="00A95FF2">
            <w:pPr>
              <w:pStyle w:val="Luettelokappale"/>
              <w:numPr>
                <w:ilvl w:val="0"/>
                <w:numId w:val="19"/>
              </w:numPr>
              <w:spacing w:line="240" w:lineRule="auto"/>
              <w:ind w:left="360"/>
            </w:pPr>
            <w:r>
              <w:t>K</w:t>
            </w:r>
            <w:r w:rsidR="00F44989">
              <w:t>ristillisen kirkon syntyvaiheet</w:t>
            </w:r>
          </w:p>
          <w:p w:rsidR="00F44989" w:rsidRDefault="00B86786" w:rsidP="00A95FF2">
            <w:pPr>
              <w:pStyle w:val="Luettelokappale"/>
              <w:numPr>
                <w:ilvl w:val="0"/>
                <w:numId w:val="19"/>
              </w:numPr>
              <w:spacing w:line="240" w:lineRule="auto"/>
              <w:ind w:left="360"/>
            </w:pPr>
            <w:r>
              <w:t>O</w:t>
            </w:r>
            <w:r w:rsidR="00F44989">
              <w:t>rtodoksisen kirkon historiaa</w:t>
            </w:r>
          </w:p>
          <w:p w:rsidR="00F44989" w:rsidRDefault="00B86786" w:rsidP="00A95FF2">
            <w:pPr>
              <w:pStyle w:val="Luettelokappale"/>
              <w:numPr>
                <w:ilvl w:val="0"/>
                <w:numId w:val="19"/>
              </w:numPr>
              <w:spacing w:line="240" w:lineRule="auto"/>
              <w:ind w:left="360"/>
            </w:pPr>
            <w:r>
              <w:t>S</w:t>
            </w:r>
            <w:r w:rsidR="00F44989">
              <w:t>uomalaisen ortodoksisen kirkon historiaa ja nykyaikaa</w:t>
            </w:r>
          </w:p>
          <w:p w:rsidR="00F44989" w:rsidRDefault="00B86786" w:rsidP="00A95FF2">
            <w:pPr>
              <w:pStyle w:val="Luettelokappale"/>
              <w:numPr>
                <w:ilvl w:val="0"/>
                <w:numId w:val="19"/>
              </w:numPr>
              <w:spacing w:line="240" w:lineRule="auto"/>
              <w:ind w:left="360"/>
            </w:pPr>
            <w:r>
              <w:t>S</w:t>
            </w:r>
            <w:r w:rsidR="00F44989">
              <w:t>eurakunnat, hiippakunnat, kirkkokunnat, patriarkaatit</w:t>
            </w:r>
          </w:p>
          <w:p w:rsidR="00F44989" w:rsidRDefault="00B86786" w:rsidP="00A95FF2">
            <w:pPr>
              <w:pStyle w:val="Luettelokappale"/>
              <w:numPr>
                <w:ilvl w:val="0"/>
                <w:numId w:val="19"/>
              </w:numPr>
              <w:spacing w:line="240" w:lineRule="auto"/>
              <w:ind w:left="360"/>
            </w:pPr>
            <w:r>
              <w:t>P</w:t>
            </w:r>
            <w:r w:rsidR="00F44989">
              <w:t>appeus, luostarit ja asketismi</w:t>
            </w:r>
          </w:p>
          <w:p w:rsidR="00F44989" w:rsidRDefault="00B86786" w:rsidP="00A95FF2">
            <w:pPr>
              <w:pStyle w:val="Luettelokappale"/>
              <w:numPr>
                <w:ilvl w:val="0"/>
                <w:numId w:val="19"/>
              </w:numPr>
              <w:spacing w:line="240" w:lineRule="auto"/>
              <w:ind w:left="360"/>
            </w:pPr>
            <w:r>
              <w:t>K</w:t>
            </w:r>
            <w:r w:rsidR="00F44989">
              <w:t>irkollisia toimijoita ja järjestöjä</w:t>
            </w:r>
          </w:p>
          <w:p w:rsidR="00F44989" w:rsidRDefault="00B86786" w:rsidP="00A95FF2">
            <w:pPr>
              <w:pStyle w:val="Luettelokappale"/>
              <w:numPr>
                <w:ilvl w:val="0"/>
                <w:numId w:val="19"/>
              </w:numPr>
              <w:spacing w:line="240" w:lineRule="auto"/>
              <w:ind w:left="360"/>
            </w:pPr>
            <w:r>
              <w:t>K</w:t>
            </w:r>
            <w:r w:rsidR="00F44989">
              <w:t>irkkovuoden kierto ja siihen liittyviä keskeisiä ikoneita, veisuja, rukouksia ja toimituksia</w:t>
            </w:r>
          </w:p>
        </w:tc>
        <w:tc>
          <w:tcPr>
            <w:tcW w:w="5821" w:type="dxa"/>
            <w:tcBorders>
              <w:top w:val="single" w:sz="18" w:space="0" w:color="auto"/>
              <w:left w:val="single" w:sz="4" w:space="0" w:color="auto"/>
              <w:bottom w:val="single" w:sz="6" w:space="0" w:color="auto"/>
              <w:right w:val="single" w:sz="4" w:space="0" w:color="auto"/>
            </w:tcBorders>
          </w:tcPr>
          <w:p w:rsidR="00F44989" w:rsidRDefault="00F44989">
            <w:pPr>
              <w:spacing w:line="240" w:lineRule="auto"/>
            </w:pPr>
            <w:r>
              <w:t>Kulttuurinen osaaminen, vuorovaikutus ja ilmaisu (L2)</w:t>
            </w:r>
          </w:p>
          <w:p w:rsidR="00F44989" w:rsidRDefault="00B86786" w:rsidP="00A95FF2">
            <w:pPr>
              <w:pStyle w:val="Luettelokappale"/>
              <w:numPr>
                <w:ilvl w:val="0"/>
                <w:numId w:val="20"/>
              </w:numPr>
              <w:spacing w:line="240" w:lineRule="auto"/>
              <w:ind w:left="360"/>
            </w:pPr>
            <w:r>
              <w:t>O</w:t>
            </w:r>
            <w:r w:rsidR="00F44989">
              <w:t>mat juuret ja oma tausta, kulttuuriperinnön arvostaminen</w:t>
            </w:r>
          </w:p>
          <w:p w:rsidR="00F44989" w:rsidRDefault="00B86786" w:rsidP="00A95FF2">
            <w:pPr>
              <w:pStyle w:val="Luettelokappale"/>
              <w:numPr>
                <w:ilvl w:val="0"/>
                <w:numId w:val="20"/>
              </w:numPr>
              <w:spacing w:line="240" w:lineRule="auto"/>
              <w:ind w:left="360"/>
            </w:pPr>
            <w:r>
              <w:t>K</w:t>
            </w:r>
            <w:r w:rsidR="00F44989">
              <w:t>ulttuurien, uskontojen ja katsomusten vaikutukset yhteiskuntaan ja arkeen</w:t>
            </w:r>
          </w:p>
          <w:p w:rsidR="00F44989" w:rsidRDefault="00B86786" w:rsidP="00A95FF2">
            <w:pPr>
              <w:pStyle w:val="Luettelokappale"/>
              <w:numPr>
                <w:ilvl w:val="0"/>
                <w:numId w:val="20"/>
              </w:numPr>
              <w:spacing w:line="240" w:lineRule="auto"/>
              <w:ind w:left="360"/>
            </w:pPr>
            <w:r>
              <w:t>K</w:t>
            </w:r>
            <w:r w:rsidR="00F44989">
              <w:t>ulttuuriperinnön kokeminen ja tulkitseminen</w:t>
            </w:r>
          </w:p>
          <w:p w:rsidR="00F44989" w:rsidRDefault="00F44989">
            <w:pPr>
              <w:spacing w:line="240" w:lineRule="auto"/>
            </w:pPr>
          </w:p>
        </w:tc>
      </w:tr>
      <w:tr w:rsidR="00F44989" w:rsidTr="00F44989">
        <w:trPr>
          <w:cantSplit/>
          <w:trHeight w:val="624"/>
        </w:trPr>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proofErr w:type="gramStart"/>
            <w:r>
              <w:rPr>
                <w:b/>
              </w:rPr>
              <w:lastRenderedPageBreak/>
              <w:t xml:space="preserve">T3 </w:t>
            </w:r>
            <w:r>
              <w:rPr>
                <w:rFonts w:eastAsia="Times New Roman" w:cs="Times New Roman"/>
                <w:color w:val="00B050"/>
                <w:lang w:eastAsia="fi-FI"/>
              </w:rPr>
              <w:t xml:space="preserve">ohjata oppilasta </w:t>
            </w:r>
            <w:r>
              <w:rPr>
                <w:rFonts w:eastAsia="Times New Roman" w:cs="Times New Roman"/>
                <w:color w:val="FF0000"/>
                <w:lang w:eastAsia="fi-FI"/>
              </w:rPr>
              <w:t>perehtymään</w:t>
            </w:r>
            <w:r>
              <w:rPr>
                <w:rFonts w:eastAsia="Times New Roman" w:cs="Times New Roman"/>
                <w:lang w:eastAsia="fi-FI"/>
              </w:rPr>
              <w:t xml:space="preserve"> </w:t>
            </w:r>
            <w:r>
              <w:rPr>
                <w:rFonts w:eastAsia="Times New Roman" w:cs="Times New Roman"/>
                <w:color w:val="0070C0"/>
                <w:lang w:eastAsia="fi-FI"/>
              </w:rPr>
              <w:t>uskontoihin ja katsomuksiin eri puolilla maailmaa sekä uskonnottomuuteen</w:t>
            </w:r>
            <w:proofErr w:type="gramEnd"/>
          </w:p>
        </w:tc>
        <w:tc>
          <w:tcPr>
            <w:tcW w:w="3098" w:type="dxa"/>
            <w:tcBorders>
              <w:top w:val="single" w:sz="18" w:space="0" w:color="auto"/>
              <w:left w:val="single" w:sz="4" w:space="0" w:color="auto"/>
              <w:bottom w:val="single" w:sz="6" w:space="0" w:color="auto"/>
              <w:right w:val="single" w:sz="4" w:space="0" w:color="auto"/>
            </w:tcBorders>
          </w:tcPr>
          <w:p w:rsidR="00B86786" w:rsidRDefault="00B86786" w:rsidP="00B86786">
            <w:pPr>
              <w:spacing w:line="240" w:lineRule="auto"/>
            </w:pPr>
            <w:r>
              <w:t>S2</w:t>
            </w:r>
          </w:p>
          <w:p w:rsidR="00F44989" w:rsidRDefault="00F44989" w:rsidP="00A95FF2">
            <w:pPr>
              <w:pStyle w:val="Luettelokappale"/>
              <w:numPr>
                <w:ilvl w:val="0"/>
                <w:numId w:val="21"/>
              </w:numPr>
              <w:spacing w:line="240" w:lineRule="auto"/>
              <w:ind w:left="360"/>
            </w:pPr>
            <w:r>
              <w:t xml:space="preserve">Perehdytään uskontoihin ja </w:t>
            </w:r>
            <w:r w:rsidR="00B86786">
              <w:t>uskonnottomuuteen kulttuuria</w:t>
            </w:r>
            <w:r>
              <w:t xml:space="preserve"> ja yhteiskuntaa muovaavina elementteinä</w:t>
            </w:r>
            <w:r w:rsidR="00B86786">
              <w:t>.</w:t>
            </w:r>
          </w:p>
          <w:p w:rsidR="00F44989" w:rsidRDefault="00F44989">
            <w:pPr>
              <w:spacing w:line="240" w:lineRule="auto"/>
            </w:pPr>
          </w:p>
        </w:tc>
        <w:tc>
          <w:tcPr>
            <w:tcW w:w="3260" w:type="dxa"/>
            <w:tcBorders>
              <w:top w:val="single" w:sz="18" w:space="0" w:color="auto"/>
              <w:left w:val="single" w:sz="4" w:space="0" w:color="auto"/>
              <w:bottom w:val="single" w:sz="6" w:space="0" w:color="auto"/>
              <w:right w:val="single" w:sz="4" w:space="0" w:color="auto"/>
            </w:tcBorders>
          </w:tcPr>
          <w:p w:rsidR="00F44989" w:rsidRDefault="00B86786" w:rsidP="00A95FF2">
            <w:pPr>
              <w:pStyle w:val="Luettelokappale"/>
              <w:numPr>
                <w:ilvl w:val="0"/>
                <w:numId w:val="21"/>
              </w:numPr>
              <w:spacing w:line="240" w:lineRule="auto"/>
              <w:ind w:left="360"/>
            </w:pPr>
            <w:r>
              <w:t>U</w:t>
            </w:r>
            <w:r w:rsidR="00F44989">
              <w:t>skonnolliset tavat ja symbolit Suomessa, Euroopassa ja globaalisti</w:t>
            </w:r>
          </w:p>
          <w:p w:rsidR="00F44989" w:rsidRDefault="00B86786" w:rsidP="00A95FF2">
            <w:pPr>
              <w:pStyle w:val="Luettelokappale"/>
              <w:numPr>
                <w:ilvl w:val="0"/>
                <w:numId w:val="21"/>
              </w:numPr>
              <w:spacing w:line="240" w:lineRule="auto"/>
              <w:ind w:left="360"/>
            </w:pPr>
            <w:r>
              <w:t>U</w:t>
            </w:r>
            <w:r w:rsidR="00F44989">
              <w:t>skonnon määrittelyä ja uskontojen luokittelua</w:t>
            </w:r>
          </w:p>
          <w:p w:rsidR="00F44989" w:rsidRDefault="00B86786" w:rsidP="00A95FF2">
            <w:pPr>
              <w:pStyle w:val="Luettelokappale"/>
              <w:numPr>
                <w:ilvl w:val="0"/>
                <w:numId w:val="21"/>
              </w:numPr>
              <w:spacing w:line="240" w:lineRule="auto"/>
              <w:ind w:left="360"/>
            </w:pPr>
            <w:r>
              <w:t>U</w:t>
            </w:r>
            <w:r w:rsidR="00F44989">
              <w:t>skonnottomuus</w:t>
            </w:r>
          </w:p>
          <w:p w:rsidR="00F44989" w:rsidRDefault="00B86786" w:rsidP="00A95FF2">
            <w:pPr>
              <w:pStyle w:val="Luettelokappale"/>
              <w:numPr>
                <w:ilvl w:val="0"/>
                <w:numId w:val="21"/>
              </w:numPr>
              <w:spacing w:line="240" w:lineRule="auto"/>
              <w:ind w:left="360"/>
            </w:pPr>
            <w:r>
              <w:t>U</w:t>
            </w:r>
            <w:r w:rsidR="00F44989">
              <w:t>skonnollisuus ja maallistuminen nykypäivänä</w:t>
            </w:r>
          </w:p>
        </w:tc>
        <w:tc>
          <w:tcPr>
            <w:tcW w:w="5821" w:type="dxa"/>
            <w:tcBorders>
              <w:top w:val="single" w:sz="18" w:space="0" w:color="auto"/>
              <w:left w:val="single" w:sz="4" w:space="0" w:color="auto"/>
              <w:bottom w:val="single" w:sz="6" w:space="0" w:color="auto"/>
              <w:right w:val="single" w:sz="4" w:space="0" w:color="auto"/>
            </w:tcBorders>
          </w:tcPr>
          <w:p w:rsidR="00F44989" w:rsidRDefault="00F44989">
            <w:pPr>
              <w:spacing w:line="240" w:lineRule="auto"/>
            </w:pPr>
            <w:r>
              <w:t>Kulttuurinen osaaminen, vuorovaikutus ja ilmaisu (L2)</w:t>
            </w:r>
          </w:p>
          <w:p w:rsidR="00F44989" w:rsidRDefault="00B86786" w:rsidP="00A95FF2">
            <w:pPr>
              <w:pStyle w:val="Luettelokappale"/>
              <w:numPr>
                <w:ilvl w:val="0"/>
                <w:numId w:val="22"/>
              </w:numPr>
              <w:spacing w:line="240" w:lineRule="auto"/>
              <w:ind w:left="360"/>
            </w:pPr>
            <w:r>
              <w:t>M</w:t>
            </w:r>
            <w:r w:rsidR="00F44989">
              <w:t xml:space="preserve">aailmankuvan avartuminen, omien ja muiden kulttuuriperinnön arvostaminen, erilaisten katsomusten kunnioittaminen, kulttuurinen moninaisuus </w:t>
            </w:r>
          </w:p>
          <w:p w:rsidR="00F44989" w:rsidRDefault="00F44989">
            <w:pPr>
              <w:spacing w:line="240" w:lineRule="auto"/>
            </w:pPr>
            <w:r>
              <w:t>Itsestä huolehtiminen ja arjen taidot (L3)</w:t>
            </w:r>
          </w:p>
          <w:p w:rsidR="00F44989" w:rsidRDefault="00B86786" w:rsidP="00A95FF2">
            <w:pPr>
              <w:pStyle w:val="Luettelokappale"/>
              <w:numPr>
                <w:ilvl w:val="0"/>
                <w:numId w:val="22"/>
              </w:numPr>
              <w:spacing w:line="240" w:lineRule="auto"/>
              <w:ind w:left="360"/>
            </w:pPr>
            <w:r>
              <w:t>A</w:t>
            </w:r>
            <w:r w:rsidR="00F44989">
              <w:t>rkihavaintojen laajentaminen yleisemmän tiedon tasolle, kestävä tulevaisuus</w:t>
            </w:r>
          </w:p>
          <w:p w:rsidR="00F44989" w:rsidRDefault="00F44989">
            <w:pPr>
              <w:spacing w:line="240" w:lineRule="auto"/>
            </w:pP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proofErr w:type="gramStart"/>
            <w:r>
              <w:rPr>
                <w:b/>
              </w:rPr>
              <w:t>T4</w:t>
            </w:r>
            <w:r>
              <w:t xml:space="preserve"> </w:t>
            </w:r>
            <w:r>
              <w:rPr>
                <w:rFonts w:eastAsia="Times New Roman" w:cs="Times New Roman"/>
                <w:color w:val="00B050"/>
                <w:lang w:eastAsia="fi-FI"/>
              </w:rPr>
              <w:t xml:space="preserve">ohjata oppilasta </w:t>
            </w:r>
            <w:r>
              <w:rPr>
                <w:rFonts w:eastAsia="Times New Roman" w:cs="Times New Roman"/>
                <w:color w:val="FF0000"/>
                <w:lang w:eastAsia="fi-FI"/>
              </w:rPr>
              <w:t>tuntemaan</w:t>
            </w:r>
            <w:r>
              <w:rPr>
                <w:rFonts w:eastAsia="Times New Roman" w:cs="Times New Roman"/>
                <w:lang w:eastAsia="fi-FI"/>
              </w:rPr>
              <w:t xml:space="preserve"> </w:t>
            </w:r>
            <w:r>
              <w:rPr>
                <w:rFonts w:eastAsia="Times New Roman" w:cs="Times New Roman"/>
                <w:color w:val="0070C0"/>
                <w:lang w:eastAsia="fi-FI"/>
              </w:rPr>
              <w:t xml:space="preserve">eri uskontojen ja katsomusten tapoja ja symboleita </w:t>
            </w:r>
            <w:r>
              <w:rPr>
                <w:rFonts w:eastAsia="Times New Roman" w:cs="Times New Roman"/>
                <w:color w:val="FF0000"/>
                <w:lang w:eastAsia="fi-FI"/>
              </w:rPr>
              <w:t>sekä tunnistamaan</w:t>
            </w:r>
            <w:r>
              <w:rPr>
                <w:rFonts w:eastAsia="Times New Roman" w:cs="Times New Roman"/>
                <w:lang w:eastAsia="fi-FI"/>
              </w:rPr>
              <w:t xml:space="preserve"> </w:t>
            </w:r>
            <w:r>
              <w:rPr>
                <w:rFonts w:eastAsia="Times New Roman" w:cs="Times New Roman"/>
                <w:color w:val="0070C0"/>
                <w:lang w:eastAsia="fi-FI"/>
              </w:rPr>
              <w:t>uskonnollisia aiheita mediassa, maailmanpolitiikassa, taiteessa ja populaarikulttuurissa</w:t>
            </w:r>
            <w:proofErr w:type="gramEnd"/>
          </w:p>
        </w:tc>
        <w:tc>
          <w:tcPr>
            <w:tcW w:w="3098" w:type="dxa"/>
            <w:tcBorders>
              <w:top w:val="single" w:sz="18" w:space="0" w:color="auto"/>
              <w:left w:val="single" w:sz="4" w:space="0" w:color="auto"/>
              <w:bottom w:val="single" w:sz="6" w:space="0" w:color="auto"/>
              <w:right w:val="single" w:sz="4" w:space="0" w:color="auto"/>
            </w:tcBorders>
          </w:tcPr>
          <w:p w:rsidR="00B86786" w:rsidRDefault="00F97C52" w:rsidP="00B86786">
            <w:pPr>
              <w:spacing w:line="240" w:lineRule="auto"/>
            </w:pPr>
            <w:r>
              <w:t>S1-S3</w:t>
            </w:r>
          </w:p>
          <w:p w:rsidR="00F44989" w:rsidRDefault="00B86786" w:rsidP="00A95FF2">
            <w:pPr>
              <w:pStyle w:val="Luettelokappale"/>
              <w:numPr>
                <w:ilvl w:val="0"/>
                <w:numId w:val="22"/>
              </w:numPr>
              <w:spacing w:line="240" w:lineRule="auto"/>
              <w:ind w:left="360"/>
            </w:pPr>
            <w:r>
              <w:t>H</w:t>
            </w:r>
            <w:r w:rsidR="00F44989">
              <w:t xml:space="preserve">avainnoidaan, tunnistetaan ja opitaan tulkitsemaan tapoja, symboleja ja uskonnollisia aiheita </w:t>
            </w:r>
          </w:p>
          <w:p w:rsidR="00F44989" w:rsidRDefault="00F44989">
            <w:pPr>
              <w:spacing w:line="240" w:lineRule="auto"/>
            </w:pPr>
          </w:p>
        </w:tc>
        <w:tc>
          <w:tcPr>
            <w:tcW w:w="3260" w:type="dxa"/>
            <w:tcBorders>
              <w:top w:val="single" w:sz="18" w:space="0" w:color="auto"/>
              <w:left w:val="single" w:sz="4" w:space="0" w:color="auto"/>
              <w:bottom w:val="single" w:sz="6" w:space="0" w:color="auto"/>
              <w:right w:val="single" w:sz="4" w:space="0" w:color="auto"/>
            </w:tcBorders>
          </w:tcPr>
          <w:p w:rsidR="00F44989" w:rsidRDefault="00F97C52" w:rsidP="00A95FF2">
            <w:pPr>
              <w:pStyle w:val="Luettelokappale"/>
              <w:numPr>
                <w:ilvl w:val="0"/>
                <w:numId w:val="22"/>
              </w:numPr>
              <w:spacing w:line="240" w:lineRule="auto"/>
              <w:ind w:left="360"/>
            </w:pPr>
            <w:r>
              <w:t>A</w:t>
            </w:r>
            <w:r w:rsidR="00F44989">
              <w:t>jankohtaiset, erilaisiin maailmankatsomuksiin liittyvät maailmanpolitiikan aiheet eri medioissa ja populäärikulttuurissa</w:t>
            </w:r>
          </w:p>
          <w:p w:rsidR="00F44989" w:rsidRDefault="00F97C52" w:rsidP="00A95FF2">
            <w:pPr>
              <w:pStyle w:val="Luettelokappale"/>
              <w:numPr>
                <w:ilvl w:val="0"/>
                <w:numId w:val="22"/>
              </w:numPr>
              <w:spacing w:line="240" w:lineRule="auto"/>
              <w:ind w:left="360"/>
            </w:pPr>
            <w:r>
              <w:t>O</w:t>
            </w:r>
            <w:r w:rsidR="00F44989">
              <w:t>man seurakunnan toiminta</w:t>
            </w:r>
          </w:p>
          <w:p w:rsidR="00F44989" w:rsidRDefault="00F44989">
            <w:pPr>
              <w:spacing w:line="240" w:lineRule="auto"/>
            </w:pPr>
          </w:p>
        </w:tc>
        <w:tc>
          <w:tcPr>
            <w:tcW w:w="5821"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Kulttuurinen osaaminen, vuorovaikutus ja ilmaisu (L2)</w:t>
            </w:r>
          </w:p>
          <w:p w:rsidR="00F44989" w:rsidRDefault="00F97C52" w:rsidP="00A95FF2">
            <w:pPr>
              <w:pStyle w:val="Luettelokappale"/>
              <w:numPr>
                <w:ilvl w:val="0"/>
                <w:numId w:val="23"/>
              </w:numPr>
              <w:spacing w:line="240" w:lineRule="auto"/>
              <w:ind w:left="360"/>
            </w:pPr>
            <w:r>
              <w:t>O</w:t>
            </w:r>
            <w:r w:rsidR="00F44989">
              <w:t>mien ja muiden kulttuuriperinnön arvostaminen, erilaisten katsomusten kunnioittaminen</w:t>
            </w:r>
          </w:p>
          <w:p w:rsidR="00F44989" w:rsidRDefault="00F97C52" w:rsidP="00A95FF2">
            <w:pPr>
              <w:pStyle w:val="Luettelokappale"/>
              <w:numPr>
                <w:ilvl w:val="0"/>
                <w:numId w:val="23"/>
              </w:numPr>
              <w:spacing w:line="240" w:lineRule="auto"/>
              <w:ind w:left="360"/>
            </w:pPr>
            <w:r>
              <w:t>K</w:t>
            </w:r>
            <w:r w:rsidR="00F44989">
              <w:t>ulttuurien, uskontojen ja katsomusten vaikutukset yhteiskuntaan ja arkeen</w:t>
            </w:r>
          </w:p>
          <w:p w:rsidR="00F44989" w:rsidRDefault="00F44989">
            <w:pPr>
              <w:spacing w:line="240" w:lineRule="auto"/>
            </w:pPr>
            <w:r>
              <w:t>Monilukutaito (L4)</w:t>
            </w:r>
          </w:p>
          <w:p w:rsidR="00F44989" w:rsidRDefault="00F97C52" w:rsidP="00A95FF2">
            <w:pPr>
              <w:pStyle w:val="Luettelokappale"/>
              <w:numPr>
                <w:ilvl w:val="0"/>
                <w:numId w:val="24"/>
              </w:numPr>
              <w:spacing w:line="240" w:lineRule="auto"/>
              <w:ind w:left="360"/>
            </w:pPr>
            <w:r>
              <w:t>S</w:t>
            </w:r>
            <w:r w:rsidR="00F44989">
              <w:t>ymbolijärjestelmät</w:t>
            </w:r>
          </w:p>
          <w:p w:rsidR="00F44989" w:rsidRDefault="00F97C52" w:rsidP="00A95FF2">
            <w:pPr>
              <w:pStyle w:val="Luettelokappale"/>
              <w:numPr>
                <w:ilvl w:val="0"/>
                <w:numId w:val="24"/>
              </w:numPr>
              <w:spacing w:line="240" w:lineRule="auto"/>
              <w:ind w:left="360"/>
            </w:pPr>
            <w:r>
              <w:t>T</w:t>
            </w:r>
            <w:r w:rsidR="00F44989">
              <w:t>iedon tuottamisen, tulkinnan ja välittämisen taidot</w:t>
            </w:r>
          </w:p>
          <w:p w:rsidR="00F44989" w:rsidRDefault="00F97C52" w:rsidP="00A95FF2">
            <w:pPr>
              <w:pStyle w:val="Luettelokappale"/>
              <w:numPr>
                <w:ilvl w:val="0"/>
                <w:numId w:val="24"/>
              </w:numPr>
              <w:spacing w:line="240" w:lineRule="auto"/>
              <w:ind w:left="360"/>
            </w:pPr>
            <w:r>
              <w:t>A</w:t>
            </w:r>
            <w:r w:rsidR="00F44989">
              <w:t>nalyyttinen, kriittinen ja kulttuurinen lukutaito</w:t>
            </w:r>
          </w:p>
          <w:p w:rsidR="00F44989" w:rsidRDefault="00F44989">
            <w:pPr>
              <w:spacing w:line="240" w:lineRule="auto"/>
            </w:pPr>
            <w:r>
              <w:t>Työelämätaidot ja yrittäjyys (L6)</w:t>
            </w:r>
          </w:p>
          <w:p w:rsidR="00F44989" w:rsidRDefault="00F97C52" w:rsidP="00A95FF2">
            <w:pPr>
              <w:pStyle w:val="Luettelokappale"/>
              <w:numPr>
                <w:ilvl w:val="0"/>
                <w:numId w:val="25"/>
              </w:numPr>
              <w:spacing w:line="240" w:lineRule="auto"/>
              <w:ind w:left="360"/>
            </w:pPr>
            <w:r>
              <w:t>Y</w:t>
            </w:r>
            <w:r w:rsidR="00F44989">
              <w:t>hteistyötaitojen, käytöstapojen, kelitaidon ja vuorovaikutustaitojen merkityksen huomaaminen</w:t>
            </w:r>
          </w:p>
          <w:p w:rsidR="00F44989" w:rsidRDefault="00F97C52" w:rsidP="00A95FF2">
            <w:pPr>
              <w:pStyle w:val="Luettelokappale"/>
              <w:numPr>
                <w:ilvl w:val="0"/>
                <w:numId w:val="25"/>
              </w:numPr>
              <w:spacing w:line="240" w:lineRule="auto"/>
              <w:ind w:left="360"/>
            </w:pPr>
            <w:r>
              <w:t>O</w:t>
            </w:r>
            <w:r w:rsidR="00F44989">
              <w:t>mien kokemusten kautta oppiminen</w:t>
            </w: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proofErr w:type="gramStart"/>
            <w:r>
              <w:rPr>
                <w:b/>
              </w:rPr>
              <w:t>T5</w:t>
            </w:r>
            <w:r>
              <w:t xml:space="preserve"> </w:t>
            </w:r>
            <w:r>
              <w:rPr>
                <w:rFonts w:eastAsia="Times New Roman" w:cs="Times New Roman"/>
                <w:color w:val="00B050"/>
                <w:lang w:eastAsia="fi-FI"/>
              </w:rPr>
              <w:t xml:space="preserve">ohjata oppilasta </w:t>
            </w:r>
            <w:r>
              <w:rPr>
                <w:rFonts w:eastAsia="Times New Roman" w:cs="Times New Roman"/>
                <w:color w:val="FF0000"/>
                <w:lang w:eastAsia="fi-FI"/>
              </w:rPr>
              <w:t xml:space="preserve">havaitsemaan ja arvioimaan </w:t>
            </w:r>
            <w:r>
              <w:rPr>
                <w:rFonts w:eastAsia="Times New Roman" w:cs="Times New Roman"/>
                <w:color w:val="0070C0"/>
                <w:lang w:eastAsia="fi-FI"/>
              </w:rPr>
              <w:t>erilaisia argumentaation tapoja sekä uskonnon ja tieteen kielen välisiä eroja</w:t>
            </w:r>
            <w:proofErr w:type="gramEnd"/>
          </w:p>
        </w:tc>
        <w:tc>
          <w:tcPr>
            <w:tcW w:w="3098" w:type="dxa"/>
            <w:tcBorders>
              <w:top w:val="single" w:sz="18" w:space="0" w:color="auto"/>
              <w:left w:val="single" w:sz="4" w:space="0" w:color="auto"/>
              <w:bottom w:val="single" w:sz="6" w:space="0" w:color="auto"/>
              <w:right w:val="single" w:sz="4" w:space="0" w:color="auto"/>
            </w:tcBorders>
          </w:tcPr>
          <w:p w:rsidR="00F97C52" w:rsidRDefault="00F97C52" w:rsidP="00F97C52">
            <w:pPr>
              <w:spacing w:line="240" w:lineRule="auto"/>
            </w:pPr>
            <w:r>
              <w:t>S3</w:t>
            </w:r>
          </w:p>
          <w:p w:rsidR="00F97C52" w:rsidRDefault="00F44989" w:rsidP="00A95FF2">
            <w:pPr>
              <w:pStyle w:val="Luettelokappale"/>
              <w:numPr>
                <w:ilvl w:val="0"/>
                <w:numId w:val="26"/>
              </w:numPr>
              <w:spacing w:line="240" w:lineRule="auto"/>
              <w:ind w:left="360"/>
            </w:pPr>
            <w:r>
              <w:t>Tutustutaan monipuolisesti erilaisiin uskonnollisiin teksteihin ja pohditaan kriittisesti niiden vaikuttavuutta</w:t>
            </w:r>
            <w:r w:rsidR="00F97C52">
              <w:t>.</w:t>
            </w:r>
          </w:p>
          <w:p w:rsidR="00F44989" w:rsidRDefault="00F44989" w:rsidP="00A95FF2">
            <w:pPr>
              <w:pStyle w:val="Luettelokappale"/>
              <w:numPr>
                <w:ilvl w:val="0"/>
                <w:numId w:val="26"/>
              </w:numPr>
              <w:spacing w:line="240" w:lineRule="auto"/>
              <w:ind w:left="360"/>
            </w:pPr>
            <w:r>
              <w:t>Perehdytään vakaumuksellisen tekstin ja tieteellisen tekstin eroihin</w:t>
            </w:r>
            <w:r w:rsidR="00F97C52">
              <w:t>.</w:t>
            </w:r>
            <w:r>
              <w:t xml:space="preserve"> </w:t>
            </w:r>
          </w:p>
          <w:p w:rsidR="00F44989" w:rsidRDefault="00F44989">
            <w:pPr>
              <w:spacing w:line="240" w:lineRule="auto"/>
            </w:pPr>
          </w:p>
        </w:tc>
        <w:tc>
          <w:tcPr>
            <w:tcW w:w="3260" w:type="dxa"/>
            <w:tcBorders>
              <w:top w:val="single" w:sz="18" w:space="0" w:color="auto"/>
              <w:left w:val="single" w:sz="4" w:space="0" w:color="auto"/>
              <w:bottom w:val="single" w:sz="6" w:space="0" w:color="auto"/>
              <w:right w:val="single" w:sz="4" w:space="0" w:color="auto"/>
            </w:tcBorders>
            <w:hideMark/>
          </w:tcPr>
          <w:p w:rsidR="00F44989" w:rsidRDefault="00F97C52" w:rsidP="00A95FF2">
            <w:pPr>
              <w:pStyle w:val="Luettelokappale"/>
              <w:numPr>
                <w:ilvl w:val="0"/>
                <w:numId w:val="26"/>
              </w:numPr>
              <w:spacing w:line="240" w:lineRule="auto"/>
              <w:ind w:left="360"/>
            </w:pPr>
            <w:r>
              <w:t>V</w:t>
            </w:r>
            <w:r w:rsidR="00F44989">
              <w:t>aikuttamaan pyrkivät uskonnolliset tekstit</w:t>
            </w:r>
          </w:p>
          <w:p w:rsidR="00F44989" w:rsidRDefault="00F97C52" w:rsidP="00A95FF2">
            <w:pPr>
              <w:pStyle w:val="Luettelokappale"/>
              <w:numPr>
                <w:ilvl w:val="0"/>
                <w:numId w:val="26"/>
              </w:numPr>
              <w:spacing w:line="240" w:lineRule="auto"/>
              <w:ind w:left="360"/>
            </w:pPr>
            <w:r>
              <w:t>T</w:t>
            </w:r>
            <w:r w:rsidR="00F44989">
              <w:t>eologiset tekstit ja muut tieteelliset tekstit</w:t>
            </w:r>
          </w:p>
          <w:p w:rsidR="00F44989" w:rsidRDefault="00F97C52" w:rsidP="00A95FF2">
            <w:pPr>
              <w:pStyle w:val="Luettelokappale"/>
              <w:numPr>
                <w:ilvl w:val="0"/>
                <w:numId w:val="26"/>
              </w:numPr>
              <w:spacing w:line="240" w:lineRule="auto"/>
              <w:ind w:left="360"/>
            </w:pPr>
            <w:r>
              <w:t>A</w:t>
            </w:r>
            <w:r w:rsidR="00F44989">
              <w:t>jankohtaiset uskontoihin liittyvät aiheet eri medioissa</w:t>
            </w:r>
          </w:p>
          <w:p w:rsidR="00F44989" w:rsidRDefault="00F97C52" w:rsidP="00A95FF2">
            <w:pPr>
              <w:pStyle w:val="Luettelokappale"/>
              <w:numPr>
                <w:ilvl w:val="0"/>
                <w:numId w:val="26"/>
              </w:numPr>
              <w:spacing w:line="240" w:lineRule="auto"/>
              <w:ind w:left="360"/>
            </w:pPr>
            <w:r>
              <w:t>E</w:t>
            </w:r>
            <w:r w:rsidR="00F44989">
              <w:t>rilaiset argumentaation tavat, kuten auktoriteetteihin viittaaminen, lähteiden ja näkökulmien valikointi sekä tunteisiin vetoaminen</w:t>
            </w:r>
          </w:p>
        </w:tc>
        <w:tc>
          <w:tcPr>
            <w:tcW w:w="5821"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proofErr w:type="gramStart"/>
            <w:r>
              <w:t>Ajattelu ja oppimaan oppiminen (L1)</w:t>
            </w:r>
            <w:proofErr w:type="gramEnd"/>
          </w:p>
          <w:p w:rsidR="00F44989" w:rsidRDefault="00F97C52" w:rsidP="00A95FF2">
            <w:pPr>
              <w:pStyle w:val="Luettelokappale"/>
              <w:numPr>
                <w:ilvl w:val="0"/>
                <w:numId w:val="27"/>
              </w:numPr>
              <w:spacing w:line="240" w:lineRule="auto"/>
              <w:ind w:left="360"/>
            </w:pPr>
            <w:r>
              <w:t>O</w:t>
            </w:r>
            <w:r w:rsidR="00F44989">
              <w:t>man sisäisen tiedon pohtiminen ja toisten näkemysten kuunteleminen, asioiden vuorovaikutussuhteet, systeeminen ajattelu, erilaiset näkökulmat, argumentointi</w:t>
            </w:r>
          </w:p>
          <w:p w:rsidR="00F44989" w:rsidRDefault="00F44989">
            <w:pPr>
              <w:spacing w:line="240" w:lineRule="auto"/>
            </w:pPr>
            <w:r>
              <w:t>Kulttuurinen osaaminen, vuorovaikutus ja ilmaisu (L2)</w:t>
            </w:r>
          </w:p>
          <w:p w:rsidR="00F44989" w:rsidRDefault="00F97C52" w:rsidP="00A95FF2">
            <w:pPr>
              <w:pStyle w:val="Luettelokappale"/>
              <w:numPr>
                <w:ilvl w:val="0"/>
                <w:numId w:val="27"/>
              </w:numPr>
              <w:spacing w:line="240" w:lineRule="auto"/>
              <w:ind w:left="360"/>
            </w:pPr>
            <w:r>
              <w:t>E</w:t>
            </w:r>
            <w:r w:rsidR="00F44989">
              <w:t>rilaisten katsomusten kunnioittaminen, maailmankuvan avartuminen, taito käydä dialogia</w:t>
            </w:r>
          </w:p>
          <w:p w:rsidR="00F44989" w:rsidRDefault="00F44989">
            <w:pPr>
              <w:spacing w:line="240" w:lineRule="auto"/>
            </w:pPr>
            <w:r>
              <w:t>Monilukutaito (L4)</w:t>
            </w:r>
          </w:p>
          <w:p w:rsidR="00F44989" w:rsidRDefault="00F97C52" w:rsidP="00A95FF2">
            <w:pPr>
              <w:pStyle w:val="Luettelokappale"/>
              <w:numPr>
                <w:ilvl w:val="0"/>
                <w:numId w:val="27"/>
              </w:numPr>
              <w:spacing w:line="240" w:lineRule="auto"/>
              <w:ind w:left="360"/>
            </w:pPr>
            <w:r>
              <w:t>T</w:t>
            </w:r>
            <w:r w:rsidR="00F44989">
              <w:t>iedon tuottamisen, tulkinnan ja välittämisen taidot</w:t>
            </w:r>
          </w:p>
          <w:p w:rsidR="00F44989" w:rsidRDefault="00F97C52" w:rsidP="00A95FF2">
            <w:pPr>
              <w:pStyle w:val="Luettelokappale"/>
              <w:numPr>
                <w:ilvl w:val="0"/>
                <w:numId w:val="27"/>
              </w:numPr>
              <w:spacing w:line="240" w:lineRule="auto"/>
              <w:ind w:left="360"/>
            </w:pPr>
            <w:r>
              <w:t>A</w:t>
            </w:r>
            <w:r w:rsidR="00F44989">
              <w:t>nalyyttinen, kriittinen ja kulttuurinen lukutaito, lähdekritiikki</w:t>
            </w:r>
          </w:p>
          <w:p w:rsidR="00F44989" w:rsidRDefault="00F44989">
            <w:pPr>
              <w:spacing w:line="240" w:lineRule="auto"/>
            </w:pPr>
            <w:r>
              <w:t>Tieto- ja viestintäteknologinen osaaminen (L5)</w:t>
            </w:r>
          </w:p>
          <w:p w:rsidR="00F44989" w:rsidRDefault="00F97C52" w:rsidP="00A95FF2">
            <w:pPr>
              <w:pStyle w:val="Luettelokappale"/>
              <w:numPr>
                <w:ilvl w:val="0"/>
                <w:numId w:val="28"/>
              </w:numPr>
              <w:spacing w:line="240" w:lineRule="auto"/>
              <w:ind w:left="360"/>
            </w:pPr>
            <w:proofErr w:type="spellStart"/>
            <w:r>
              <w:t>T</w:t>
            </w:r>
            <w:r w:rsidR="00F44989">
              <w:t>vt:n</w:t>
            </w:r>
            <w:proofErr w:type="spellEnd"/>
            <w:r w:rsidR="00F44989">
              <w:t xml:space="preserve"> hyödyntäminen tiedonhankinnassa ja sen merkitys yhteiskunnassa ja vaikutukset kestävään kehitykseen</w:t>
            </w:r>
          </w:p>
          <w:p w:rsidR="00F44989" w:rsidRDefault="00F44989">
            <w:pPr>
              <w:spacing w:line="240" w:lineRule="auto"/>
            </w:pPr>
            <w:r>
              <w:t>Osallistuminen, vaikuttaminen ja kestävän tulevaisuuden rakentaminen (L7)</w:t>
            </w:r>
          </w:p>
          <w:p w:rsidR="00F44989" w:rsidRDefault="00F97C52" w:rsidP="00A95FF2">
            <w:pPr>
              <w:pStyle w:val="Luettelokappale"/>
              <w:numPr>
                <w:ilvl w:val="0"/>
                <w:numId w:val="28"/>
              </w:numPr>
              <w:spacing w:line="240" w:lineRule="auto"/>
              <w:ind w:left="360"/>
            </w:pPr>
            <w:r>
              <w:lastRenderedPageBreak/>
              <w:t>N</w:t>
            </w:r>
            <w:r w:rsidR="00F44989">
              <w:t>äkemysten ilmaiseminen rakentavasti, erilaisten toimintatapojen oikeutuksen pohtiminen, yhteiskuntaa rakentavan osallistumisen keinot</w:t>
            </w:r>
          </w:p>
        </w:tc>
      </w:tr>
      <w:tr w:rsidR="00F44989" w:rsidTr="00F97C52">
        <w:trPr>
          <w:trHeight w:val="2781"/>
        </w:trPr>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r>
              <w:rPr>
                <w:b/>
              </w:rPr>
              <w:lastRenderedPageBreak/>
              <w:t xml:space="preserve">T6 </w:t>
            </w:r>
            <w:r>
              <w:rPr>
                <w:rFonts w:eastAsia="Times New Roman" w:cs="Times New Roman"/>
                <w:color w:val="00B050"/>
                <w:lang w:eastAsia="fi-FI"/>
              </w:rPr>
              <w:t xml:space="preserve">ohjata oppilasta </w:t>
            </w:r>
            <w:r>
              <w:rPr>
                <w:rFonts w:eastAsia="Times New Roman" w:cs="Times New Roman"/>
                <w:color w:val="FF0000"/>
                <w:lang w:eastAsia="fi-FI"/>
              </w:rPr>
              <w:t>perehtymään</w:t>
            </w:r>
            <w:r>
              <w:rPr>
                <w:rFonts w:eastAsia="Times New Roman" w:cs="Times New Roman"/>
                <w:lang w:eastAsia="fi-FI"/>
              </w:rPr>
              <w:t xml:space="preserve"> </w:t>
            </w:r>
            <w:r>
              <w:rPr>
                <w:rFonts w:eastAsia="Times New Roman" w:cs="Times New Roman"/>
                <w:color w:val="0070C0"/>
                <w:lang w:eastAsia="fi-FI"/>
              </w:rPr>
              <w:t>eettisen ajattelun keskeisiin käsitteisiin, ihmisoikeuksiin sekä opiskeltavan uskonnon ja muiden uskontojen ja katsomusten eettisiin periaatteisiin</w:t>
            </w:r>
          </w:p>
        </w:tc>
        <w:tc>
          <w:tcPr>
            <w:tcW w:w="3098" w:type="dxa"/>
            <w:tcBorders>
              <w:top w:val="single" w:sz="18" w:space="0" w:color="auto"/>
              <w:left w:val="single" w:sz="4" w:space="0" w:color="auto"/>
              <w:bottom w:val="single" w:sz="6" w:space="0" w:color="auto"/>
              <w:right w:val="single" w:sz="4" w:space="0" w:color="auto"/>
            </w:tcBorders>
          </w:tcPr>
          <w:p w:rsidR="00F97C52" w:rsidRDefault="00F97C52" w:rsidP="00F97C52">
            <w:pPr>
              <w:spacing w:line="240" w:lineRule="auto"/>
            </w:pPr>
            <w:r>
              <w:t>S3</w:t>
            </w:r>
          </w:p>
          <w:p w:rsidR="00F44989" w:rsidRDefault="00F44989" w:rsidP="00A95FF2">
            <w:pPr>
              <w:pStyle w:val="Luettelokappale"/>
              <w:numPr>
                <w:ilvl w:val="0"/>
                <w:numId w:val="28"/>
              </w:numPr>
              <w:spacing w:line="240" w:lineRule="auto"/>
              <w:ind w:left="360"/>
            </w:pPr>
            <w:r>
              <w:t>Pohditaan ortodoksista ihmiskäsitystä ja ihmisoikeusetiikan käsitystä ihmisarvosta</w:t>
            </w:r>
            <w:r w:rsidR="00F97C52">
              <w:t>.</w:t>
            </w:r>
          </w:p>
        </w:tc>
        <w:tc>
          <w:tcPr>
            <w:tcW w:w="3260" w:type="dxa"/>
            <w:tcBorders>
              <w:top w:val="single" w:sz="18" w:space="0" w:color="auto"/>
              <w:left w:val="single" w:sz="4" w:space="0" w:color="auto"/>
              <w:bottom w:val="single" w:sz="6" w:space="0" w:color="auto"/>
              <w:right w:val="single" w:sz="4" w:space="0" w:color="auto"/>
            </w:tcBorders>
          </w:tcPr>
          <w:p w:rsidR="00F44989" w:rsidRDefault="00F97C52" w:rsidP="00A95FF2">
            <w:pPr>
              <w:pStyle w:val="Luettelokappale"/>
              <w:numPr>
                <w:ilvl w:val="0"/>
                <w:numId w:val="28"/>
              </w:numPr>
              <w:spacing w:line="240" w:lineRule="auto"/>
              <w:ind w:left="360"/>
            </w:pPr>
            <w:r>
              <w:t>O</w:t>
            </w:r>
            <w:r w:rsidR="00F44989">
              <w:t>rtodoksinen ihmiskäsitys</w:t>
            </w:r>
          </w:p>
          <w:p w:rsidR="00F44989" w:rsidRDefault="00F97C52" w:rsidP="00A95FF2">
            <w:pPr>
              <w:pStyle w:val="Luettelokappale"/>
              <w:numPr>
                <w:ilvl w:val="0"/>
                <w:numId w:val="28"/>
              </w:numPr>
              <w:spacing w:line="240" w:lineRule="auto"/>
              <w:ind w:left="360"/>
            </w:pPr>
            <w:r>
              <w:t>I</w:t>
            </w:r>
            <w:r w:rsidR="00F44989">
              <w:t>hmisarvo, ihmisoikeudet</w:t>
            </w:r>
          </w:p>
          <w:p w:rsidR="00F44989" w:rsidRDefault="00F97C52" w:rsidP="00A95FF2">
            <w:pPr>
              <w:pStyle w:val="Luettelokappale"/>
              <w:numPr>
                <w:ilvl w:val="0"/>
                <w:numId w:val="28"/>
              </w:numPr>
              <w:spacing w:line="240" w:lineRule="auto"/>
              <w:ind w:left="360"/>
            </w:pPr>
            <w:r>
              <w:t>E</w:t>
            </w:r>
            <w:r w:rsidR="00F44989">
              <w:t>läinten ja luonnon oikeudet</w:t>
            </w:r>
          </w:p>
          <w:p w:rsidR="00F97C52" w:rsidRDefault="00F97C52" w:rsidP="00A95FF2">
            <w:pPr>
              <w:pStyle w:val="Luettelokappale"/>
              <w:numPr>
                <w:ilvl w:val="0"/>
                <w:numId w:val="28"/>
              </w:numPr>
              <w:spacing w:line="240" w:lineRule="auto"/>
              <w:ind w:left="360"/>
            </w:pPr>
            <w:r>
              <w:t xml:space="preserve">Ekumeniatyö, diakoniatyö </w:t>
            </w:r>
          </w:p>
          <w:p w:rsidR="00F44989" w:rsidRDefault="00F97C52" w:rsidP="00A95FF2">
            <w:pPr>
              <w:pStyle w:val="Luettelokappale"/>
              <w:numPr>
                <w:ilvl w:val="0"/>
                <w:numId w:val="28"/>
              </w:numPr>
              <w:spacing w:line="240" w:lineRule="auto"/>
              <w:ind w:left="360"/>
            </w:pPr>
            <w:r>
              <w:t>H</w:t>
            </w:r>
            <w:r w:rsidR="00F44989">
              <w:t>yväntekeväisyys ja vapaaehtoistyö</w:t>
            </w:r>
          </w:p>
          <w:p w:rsidR="00F44989" w:rsidRDefault="00F44989">
            <w:pPr>
              <w:spacing w:line="240" w:lineRule="auto"/>
            </w:pPr>
          </w:p>
        </w:tc>
        <w:tc>
          <w:tcPr>
            <w:tcW w:w="5821"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Kulttuurinen osaaminen, vuorovaikutus ja ilmaisu (L2)</w:t>
            </w:r>
          </w:p>
          <w:p w:rsidR="00F44989" w:rsidRDefault="00F97C52" w:rsidP="00A95FF2">
            <w:pPr>
              <w:pStyle w:val="Luettelokappale"/>
              <w:numPr>
                <w:ilvl w:val="0"/>
                <w:numId w:val="29"/>
              </w:numPr>
              <w:spacing w:line="240" w:lineRule="auto"/>
              <w:ind w:left="360"/>
            </w:pPr>
            <w:r>
              <w:t>K</w:t>
            </w:r>
            <w:r w:rsidR="00F44989">
              <w:t>ulttuuri-identiteetin muodostuminen, ihmisoikeuksien kunnioitus, kulttuurinen moninaisuus voimavarana</w:t>
            </w:r>
          </w:p>
          <w:p w:rsidR="00F44989" w:rsidRDefault="00F97C52" w:rsidP="00A95FF2">
            <w:pPr>
              <w:pStyle w:val="Luettelokappale"/>
              <w:numPr>
                <w:ilvl w:val="0"/>
                <w:numId w:val="29"/>
              </w:numPr>
              <w:spacing w:line="240" w:lineRule="auto"/>
              <w:ind w:left="360"/>
            </w:pPr>
            <w:r>
              <w:t>K</w:t>
            </w:r>
            <w:r w:rsidR="00F44989">
              <w:t>ulttuurien, uskontojen ja katsomusten vaikutukset yhteiskuntaan ja arkeen</w:t>
            </w:r>
          </w:p>
          <w:p w:rsidR="00F97C52" w:rsidRDefault="00F44989">
            <w:pPr>
              <w:spacing w:line="240" w:lineRule="auto"/>
            </w:pPr>
            <w:r>
              <w:t xml:space="preserve">Osallistuminen, vaikuttaminen ja kestävän </w:t>
            </w:r>
            <w:r w:rsidR="00F97C52">
              <w:t>tulevaisuuden rakentaminen (L7)</w:t>
            </w:r>
          </w:p>
          <w:p w:rsidR="00F44989" w:rsidRDefault="00F97C52" w:rsidP="00A95FF2">
            <w:pPr>
              <w:pStyle w:val="Luettelokappale"/>
              <w:numPr>
                <w:ilvl w:val="0"/>
                <w:numId w:val="30"/>
              </w:numPr>
              <w:spacing w:line="240" w:lineRule="auto"/>
              <w:ind w:left="360"/>
            </w:pPr>
            <w:r>
              <w:t>Y</w:t>
            </w:r>
            <w:r w:rsidR="00F44989">
              <w:t>hteiskuntaa rakentavan osallistumisen keinot, näkemysten ilmaiseminen rakentavasti, erilaisten toimintatapojen oikeutuksen pohtiminen</w:t>
            </w: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r>
              <w:rPr>
                <w:b/>
              </w:rPr>
              <w:t>T7</w:t>
            </w:r>
            <w:r>
              <w:t xml:space="preserve"> </w:t>
            </w:r>
            <w:r>
              <w:rPr>
                <w:rFonts w:eastAsia="Times New Roman" w:cs="Times New Roman"/>
                <w:color w:val="00B050"/>
                <w:lang w:eastAsia="fi-FI"/>
              </w:rPr>
              <w:t xml:space="preserve">auttaa oppilasta </w:t>
            </w:r>
            <w:r>
              <w:rPr>
                <w:rFonts w:eastAsia="Times New Roman" w:cs="Times New Roman"/>
                <w:color w:val="FF0000"/>
                <w:lang w:eastAsia="fi-FI"/>
              </w:rPr>
              <w:t>pohtimaan</w:t>
            </w:r>
            <w:r>
              <w:rPr>
                <w:rFonts w:eastAsia="Times New Roman" w:cs="Times New Roman"/>
                <w:lang w:eastAsia="fi-FI"/>
              </w:rPr>
              <w:t xml:space="preserve"> </w:t>
            </w:r>
            <w:r>
              <w:rPr>
                <w:rFonts w:eastAsia="Times New Roman" w:cs="Times New Roman"/>
                <w:color w:val="0070C0"/>
                <w:lang w:eastAsia="fi-FI"/>
              </w:rPr>
              <w:t>uskontojen ja katsomusten maailmanlaajuista merkitystä ihmisten valintojen perusteina ja ohjaajina</w:t>
            </w:r>
          </w:p>
        </w:tc>
        <w:tc>
          <w:tcPr>
            <w:tcW w:w="3098" w:type="dxa"/>
            <w:tcBorders>
              <w:top w:val="single" w:sz="18" w:space="0" w:color="auto"/>
              <w:left w:val="single" w:sz="4" w:space="0" w:color="auto"/>
              <w:bottom w:val="single" w:sz="6" w:space="0" w:color="auto"/>
              <w:right w:val="single" w:sz="4" w:space="0" w:color="auto"/>
            </w:tcBorders>
            <w:hideMark/>
          </w:tcPr>
          <w:p w:rsidR="00F97C52" w:rsidRDefault="00F97C52" w:rsidP="00F97C52">
            <w:pPr>
              <w:spacing w:line="240" w:lineRule="auto"/>
            </w:pPr>
            <w:r>
              <w:t>S1, S3</w:t>
            </w:r>
          </w:p>
          <w:p w:rsidR="00F97C52" w:rsidRDefault="00F44989" w:rsidP="00A95FF2">
            <w:pPr>
              <w:pStyle w:val="Luettelokappale"/>
              <w:numPr>
                <w:ilvl w:val="0"/>
                <w:numId w:val="30"/>
              </w:numPr>
              <w:spacing w:line="240" w:lineRule="auto"/>
              <w:ind w:left="360"/>
            </w:pPr>
            <w:r>
              <w:t>Pohditaan uskonnon merkitystä yhtenä ihmisen valintoihin vaikuttavana tekijänä</w:t>
            </w:r>
            <w:r w:rsidR="00F97C52">
              <w:t>.</w:t>
            </w:r>
          </w:p>
          <w:p w:rsidR="00F44989" w:rsidRDefault="00F44989" w:rsidP="00A95FF2">
            <w:pPr>
              <w:pStyle w:val="Luettelokappale"/>
              <w:numPr>
                <w:ilvl w:val="0"/>
                <w:numId w:val="30"/>
              </w:numPr>
              <w:spacing w:line="240" w:lineRule="auto"/>
              <w:ind w:left="360"/>
            </w:pPr>
            <w:r>
              <w:t>Tutustutaan ekumeniaan Suomessa ja uskontojen väliseen globaaliin dialogiin</w:t>
            </w:r>
            <w:r w:rsidR="00F97C52">
              <w:t>.</w:t>
            </w:r>
          </w:p>
        </w:tc>
        <w:tc>
          <w:tcPr>
            <w:tcW w:w="3260" w:type="dxa"/>
            <w:tcBorders>
              <w:top w:val="single" w:sz="18" w:space="0" w:color="auto"/>
              <w:left w:val="single" w:sz="4" w:space="0" w:color="auto"/>
              <w:bottom w:val="single" w:sz="6" w:space="0" w:color="auto"/>
              <w:right w:val="single" w:sz="4" w:space="0" w:color="auto"/>
            </w:tcBorders>
            <w:hideMark/>
          </w:tcPr>
          <w:p w:rsidR="00F44989" w:rsidRDefault="00F97C52" w:rsidP="00A95FF2">
            <w:pPr>
              <w:pStyle w:val="Luettelokappale"/>
              <w:numPr>
                <w:ilvl w:val="0"/>
                <w:numId w:val="30"/>
              </w:numPr>
              <w:spacing w:line="240" w:lineRule="auto"/>
              <w:ind w:left="360"/>
            </w:pPr>
            <w:r>
              <w:t>A</w:t>
            </w:r>
            <w:r w:rsidR="00F44989">
              <w:t>sketismi ja luostarit</w:t>
            </w:r>
          </w:p>
          <w:p w:rsidR="00F44989" w:rsidRDefault="00F97C52" w:rsidP="00A95FF2">
            <w:pPr>
              <w:pStyle w:val="Luettelokappale"/>
              <w:numPr>
                <w:ilvl w:val="0"/>
                <w:numId w:val="30"/>
              </w:numPr>
              <w:spacing w:line="240" w:lineRule="auto"/>
              <w:ind w:left="360"/>
            </w:pPr>
            <w:r>
              <w:t>E</w:t>
            </w:r>
            <w:r w:rsidR="00F44989">
              <w:t>kumenia</w:t>
            </w:r>
          </w:p>
          <w:p w:rsidR="00F44989" w:rsidRDefault="00F97C52" w:rsidP="00A95FF2">
            <w:pPr>
              <w:pStyle w:val="Luettelokappale"/>
              <w:numPr>
                <w:ilvl w:val="0"/>
                <w:numId w:val="30"/>
              </w:numPr>
              <w:spacing w:line="240" w:lineRule="auto"/>
              <w:ind w:left="360"/>
            </w:pPr>
            <w:r>
              <w:t>K</w:t>
            </w:r>
            <w:r w:rsidR="00F44989">
              <w:t xml:space="preserve">irkkojen avustustoiminta maailmassa </w:t>
            </w:r>
          </w:p>
          <w:p w:rsidR="00F44989" w:rsidRDefault="00F97C52" w:rsidP="00A95FF2">
            <w:pPr>
              <w:pStyle w:val="Luettelokappale"/>
              <w:numPr>
                <w:ilvl w:val="0"/>
                <w:numId w:val="30"/>
              </w:numPr>
              <w:spacing w:line="240" w:lineRule="auto"/>
              <w:ind w:left="360"/>
            </w:pPr>
            <w:r>
              <w:t>M</w:t>
            </w:r>
            <w:r w:rsidR="00F44989">
              <w:t>ahdolliset asiantuntijavierailut</w:t>
            </w:r>
          </w:p>
          <w:p w:rsidR="00F44989" w:rsidRDefault="00F97C52" w:rsidP="00A95FF2">
            <w:pPr>
              <w:pStyle w:val="Luettelokappale"/>
              <w:numPr>
                <w:ilvl w:val="0"/>
                <w:numId w:val="30"/>
              </w:numPr>
              <w:spacing w:line="240" w:lineRule="auto"/>
              <w:ind w:left="360"/>
            </w:pPr>
            <w:r>
              <w:t>A</w:t>
            </w:r>
            <w:r w:rsidR="00F44989">
              <w:t>jankohtaiset uskontoihin ja katsomuksiin liittyvät aiheet mediassa ja niiden totuudenmukaisuuden ja objektiivisuuden arviointi</w:t>
            </w:r>
          </w:p>
        </w:tc>
        <w:tc>
          <w:tcPr>
            <w:tcW w:w="5821"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Tieto- ja viestintäteknologinen osaaminen (L5)</w:t>
            </w:r>
          </w:p>
          <w:p w:rsidR="00F44989" w:rsidRDefault="00F97C52" w:rsidP="00A95FF2">
            <w:pPr>
              <w:pStyle w:val="Luettelokappale"/>
              <w:numPr>
                <w:ilvl w:val="0"/>
                <w:numId w:val="31"/>
              </w:numPr>
              <w:spacing w:line="240" w:lineRule="auto"/>
              <w:ind w:left="360"/>
            </w:pPr>
            <w:proofErr w:type="spellStart"/>
            <w:r>
              <w:t>T</w:t>
            </w:r>
            <w:r w:rsidR="00F44989">
              <w:t>vt:n</w:t>
            </w:r>
            <w:proofErr w:type="spellEnd"/>
            <w:r w:rsidR="00F44989">
              <w:t xml:space="preserve"> hyödyntäminen tiedonhankinnassa, lähdekritiikki, </w:t>
            </w:r>
            <w:proofErr w:type="spellStart"/>
            <w:r w:rsidR="00F44989">
              <w:t>tvt:n</w:t>
            </w:r>
            <w:proofErr w:type="spellEnd"/>
            <w:r w:rsidR="00F44989">
              <w:t xml:space="preserve"> merkitys yhteiskunnassa ja vaikutukset kestävään kehitykseen</w:t>
            </w:r>
          </w:p>
          <w:p w:rsidR="00F44989" w:rsidRDefault="00F44989">
            <w:pPr>
              <w:spacing w:line="240" w:lineRule="auto"/>
            </w:pPr>
            <w:r>
              <w:t>Työelämätaidot ja yrittäjyys (L6)</w:t>
            </w:r>
          </w:p>
          <w:p w:rsidR="00F44989" w:rsidRDefault="00F97C52" w:rsidP="00A95FF2">
            <w:pPr>
              <w:pStyle w:val="Luettelokappale"/>
              <w:numPr>
                <w:ilvl w:val="0"/>
                <w:numId w:val="31"/>
              </w:numPr>
              <w:spacing w:line="240" w:lineRule="auto"/>
              <w:ind w:left="360"/>
            </w:pPr>
            <w:r>
              <w:t>Y</w:t>
            </w:r>
            <w:r w:rsidR="00F44989">
              <w:t>hteistyötaitojen, käytöstapojen, kelitaidon ja vuorovaikutustaitojen merkityksen huomaaminen</w:t>
            </w:r>
          </w:p>
          <w:p w:rsidR="00F44989" w:rsidRDefault="00F97C52" w:rsidP="00A95FF2">
            <w:pPr>
              <w:pStyle w:val="Luettelokappale"/>
              <w:numPr>
                <w:ilvl w:val="0"/>
                <w:numId w:val="31"/>
              </w:numPr>
              <w:spacing w:line="240" w:lineRule="auto"/>
              <w:ind w:left="360"/>
            </w:pPr>
            <w:r>
              <w:t>O</w:t>
            </w:r>
            <w:r w:rsidR="00F44989">
              <w:t>mien kokemusten kautta oppiminen</w:t>
            </w:r>
          </w:p>
          <w:p w:rsidR="00F44989" w:rsidRDefault="00F97C52" w:rsidP="00A95FF2">
            <w:pPr>
              <w:pStyle w:val="Luettelokappale"/>
              <w:numPr>
                <w:ilvl w:val="0"/>
                <w:numId w:val="31"/>
              </w:numPr>
              <w:spacing w:line="240" w:lineRule="auto"/>
              <w:ind w:left="360"/>
            </w:pPr>
            <w:r>
              <w:t>O</w:t>
            </w:r>
            <w:r w:rsidR="00F44989">
              <w:t>mien lähtökohtien, perinteisten sukupuoliroolien ja muiden roolimallien vaikutusten tiedostaminen</w:t>
            </w: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proofErr w:type="gramStart"/>
            <w:r>
              <w:rPr>
                <w:b/>
              </w:rPr>
              <w:t>T8</w:t>
            </w:r>
            <w:r>
              <w:t xml:space="preserve"> </w:t>
            </w:r>
            <w:r>
              <w:rPr>
                <w:rFonts w:eastAsia="Times New Roman" w:cs="Times New Roman"/>
                <w:color w:val="00B050"/>
                <w:lang w:eastAsia="fi-FI"/>
              </w:rPr>
              <w:t xml:space="preserve">rohkaista oppilasta </w:t>
            </w:r>
            <w:r>
              <w:rPr>
                <w:rFonts w:eastAsia="Times New Roman" w:cs="Times New Roman"/>
                <w:color w:val="FF0000"/>
                <w:lang w:eastAsia="fi-FI"/>
              </w:rPr>
              <w:t>pohtimaan</w:t>
            </w:r>
            <w:r>
              <w:rPr>
                <w:rFonts w:eastAsia="Times New Roman" w:cs="Times New Roman"/>
                <w:lang w:eastAsia="fi-FI"/>
              </w:rPr>
              <w:t xml:space="preserve"> </w:t>
            </w:r>
            <w:r>
              <w:rPr>
                <w:rFonts w:eastAsia="Times New Roman" w:cs="Times New Roman"/>
                <w:color w:val="0070C0"/>
                <w:lang w:eastAsia="fi-FI"/>
              </w:rPr>
              <w:t>ihmisyyteen kuuluvia elämänkysymyksiä, ajankohtaisia eettisiä kysymyksiä ja omien arvojen suhdetta niihin</w:t>
            </w:r>
            <w:proofErr w:type="gramEnd"/>
          </w:p>
        </w:tc>
        <w:tc>
          <w:tcPr>
            <w:tcW w:w="3098" w:type="dxa"/>
            <w:tcBorders>
              <w:top w:val="single" w:sz="18" w:space="0" w:color="auto"/>
              <w:left w:val="single" w:sz="4" w:space="0" w:color="auto"/>
              <w:bottom w:val="single" w:sz="6" w:space="0" w:color="auto"/>
              <w:right w:val="single" w:sz="4" w:space="0" w:color="auto"/>
            </w:tcBorders>
            <w:hideMark/>
          </w:tcPr>
          <w:p w:rsidR="00F97C52" w:rsidRDefault="00F97C52" w:rsidP="00F97C52">
            <w:pPr>
              <w:spacing w:line="240" w:lineRule="auto"/>
            </w:pPr>
            <w:r>
              <w:t>S1-S3</w:t>
            </w:r>
          </w:p>
          <w:p w:rsidR="00F44989" w:rsidRDefault="00F44989" w:rsidP="00A95FF2">
            <w:pPr>
              <w:pStyle w:val="Luettelokappale"/>
              <w:numPr>
                <w:ilvl w:val="0"/>
                <w:numId w:val="32"/>
              </w:numPr>
              <w:spacing w:line="240" w:lineRule="auto"/>
              <w:ind w:left="360"/>
            </w:pPr>
            <w:r>
              <w:t>Pohditaan ihmisyyteen kuuluvia elämänkysymyksiä ja ajankohtaisia eettisiä kysymyksiä</w:t>
            </w:r>
            <w:r w:rsidR="00F97C52">
              <w:t>.</w:t>
            </w:r>
          </w:p>
          <w:p w:rsidR="00F44989" w:rsidRDefault="00F44989" w:rsidP="00A95FF2">
            <w:pPr>
              <w:pStyle w:val="Luettelokappale"/>
              <w:numPr>
                <w:ilvl w:val="0"/>
                <w:numId w:val="32"/>
              </w:numPr>
              <w:spacing w:line="240" w:lineRule="auto"/>
              <w:ind w:left="360"/>
            </w:pPr>
            <w:r>
              <w:t>Pohditaan toisten vaikutusta omiin valintoihin</w:t>
            </w:r>
            <w:r w:rsidR="00F97C52">
              <w:t>.</w:t>
            </w:r>
          </w:p>
        </w:tc>
        <w:tc>
          <w:tcPr>
            <w:tcW w:w="3260" w:type="dxa"/>
            <w:tcBorders>
              <w:top w:val="single" w:sz="18" w:space="0" w:color="auto"/>
              <w:left w:val="single" w:sz="4" w:space="0" w:color="auto"/>
              <w:bottom w:val="single" w:sz="6" w:space="0" w:color="auto"/>
              <w:right w:val="single" w:sz="4" w:space="0" w:color="auto"/>
            </w:tcBorders>
            <w:hideMark/>
          </w:tcPr>
          <w:p w:rsidR="00F44989" w:rsidRDefault="00F97C52" w:rsidP="00A95FF2">
            <w:pPr>
              <w:pStyle w:val="Luettelokappale"/>
              <w:numPr>
                <w:ilvl w:val="0"/>
                <w:numId w:val="32"/>
              </w:numPr>
              <w:spacing w:line="240" w:lineRule="auto"/>
              <w:ind w:left="360"/>
            </w:pPr>
            <w:r>
              <w:t>V</w:t>
            </w:r>
            <w:r w:rsidR="00F44989">
              <w:t>apaus ja vastuu, katumus</w:t>
            </w:r>
          </w:p>
          <w:p w:rsidR="00F44989" w:rsidRDefault="00F97C52" w:rsidP="00A95FF2">
            <w:pPr>
              <w:pStyle w:val="Luettelokappale"/>
              <w:numPr>
                <w:ilvl w:val="0"/>
                <w:numId w:val="32"/>
              </w:numPr>
              <w:spacing w:line="240" w:lineRule="auto"/>
              <w:ind w:left="360"/>
            </w:pPr>
            <w:r>
              <w:t>A</w:t>
            </w:r>
            <w:r w:rsidR="00F44989">
              <w:t>nteeksianto</w:t>
            </w:r>
          </w:p>
          <w:p w:rsidR="00F44989" w:rsidRDefault="00F97C52" w:rsidP="00A95FF2">
            <w:pPr>
              <w:pStyle w:val="Luettelokappale"/>
              <w:numPr>
                <w:ilvl w:val="0"/>
                <w:numId w:val="32"/>
              </w:numPr>
              <w:spacing w:line="240" w:lineRule="auto"/>
              <w:ind w:left="360"/>
            </w:pPr>
            <w:r>
              <w:t>A</w:t>
            </w:r>
            <w:r w:rsidR="00F44989">
              <w:t>jankohtaiset eettiset teemat</w:t>
            </w:r>
          </w:p>
          <w:p w:rsidR="00F44989" w:rsidRDefault="00F97C52" w:rsidP="00A95FF2">
            <w:pPr>
              <w:pStyle w:val="Luettelokappale"/>
              <w:numPr>
                <w:ilvl w:val="0"/>
                <w:numId w:val="32"/>
              </w:numPr>
              <w:spacing w:line="240" w:lineRule="auto"/>
              <w:ind w:left="360"/>
            </w:pPr>
            <w:r>
              <w:t>O</w:t>
            </w:r>
            <w:r w:rsidR="00F44989">
              <w:t>ikeus ja velvollisuus omiin mielipiteisiin ja ajatuksiin, ihmisoikeudet</w:t>
            </w:r>
          </w:p>
        </w:tc>
        <w:tc>
          <w:tcPr>
            <w:tcW w:w="5821"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Osallistuminen, vaikuttaminen ja kestävän tulevaisuuden rakentaminen (L7)</w:t>
            </w:r>
          </w:p>
          <w:p w:rsidR="00F44989" w:rsidRDefault="00F97C52" w:rsidP="00A95FF2">
            <w:pPr>
              <w:pStyle w:val="Luettelokappale"/>
              <w:numPr>
                <w:ilvl w:val="0"/>
                <w:numId w:val="33"/>
              </w:numPr>
              <w:spacing w:line="240" w:lineRule="auto"/>
              <w:ind w:left="360"/>
            </w:pPr>
            <w:r>
              <w:t>R</w:t>
            </w:r>
            <w:r w:rsidR="00F44989">
              <w:t>istiriitojen käsittely, neuvottelu, sovittelu, ratkaisujen etsiminen yhteistyössä toisten kanssa, näkemysten ilmaiseminen rakentavasti, erilaisten toimintatapojen oikeutuksen pohtiminen</w:t>
            </w: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r>
              <w:rPr>
                <w:b/>
              </w:rPr>
              <w:t xml:space="preserve">T9 </w:t>
            </w:r>
            <w:r>
              <w:rPr>
                <w:rFonts w:eastAsia="Times New Roman" w:cs="Times New Roman"/>
                <w:color w:val="00B050"/>
                <w:lang w:eastAsia="fi-FI"/>
              </w:rPr>
              <w:t xml:space="preserve">innostaa oppilasta </w:t>
            </w:r>
            <w:r>
              <w:rPr>
                <w:rFonts w:eastAsia="Times New Roman" w:cs="Times New Roman"/>
                <w:color w:val="FF0000"/>
                <w:lang w:eastAsia="fi-FI"/>
              </w:rPr>
              <w:t>tutkimaan</w:t>
            </w:r>
            <w:r>
              <w:rPr>
                <w:rFonts w:eastAsia="Times New Roman" w:cs="Times New Roman"/>
                <w:lang w:eastAsia="fi-FI"/>
              </w:rPr>
              <w:t xml:space="preserve"> </w:t>
            </w:r>
            <w:r>
              <w:rPr>
                <w:rFonts w:eastAsia="Times New Roman" w:cs="Times New Roman"/>
                <w:color w:val="0070C0"/>
                <w:lang w:eastAsia="fi-FI"/>
              </w:rPr>
              <w:t xml:space="preserve">omien valintojensa eettisiä ulottuvuuksia ja niiden vaikutusta hyvinvointiin </w:t>
            </w:r>
            <w:r>
              <w:rPr>
                <w:rFonts w:eastAsia="Times New Roman" w:cs="Times New Roman"/>
                <w:color w:val="00B050"/>
                <w:lang w:eastAsia="fi-FI"/>
              </w:rPr>
              <w:t>ja kannustaa</w:t>
            </w:r>
            <w:r>
              <w:rPr>
                <w:rFonts w:eastAsia="Times New Roman" w:cs="Times New Roman"/>
                <w:lang w:eastAsia="fi-FI"/>
              </w:rPr>
              <w:t xml:space="preserve"> </w:t>
            </w:r>
            <w:r>
              <w:rPr>
                <w:rFonts w:eastAsia="Times New Roman" w:cs="Times New Roman"/>
                <w:color w:val="0070C0"/>
                <w:lang w:eastAsia="fi-FI"/>
              </w:rPr>
              <w:t>kestävään elämäntapaan</w:t>
            </w:r>
          </w:p>
        </w:tc>
        <w:tc>
          <w:tcPr>
            <w:tcW w:w="3098" w:type="dxa"/>
            <w:tcBorders>
              <w:top w:val="single" w:sz="18" w:space="0" w:color="auto"/>
              <w:left w:val="single" w:sz="4" w:space="0" w:color="auto"/>
              <w:bottom w:val="single" w:sz="6" w:space="0" w:color="auto"/>
              <w:right w:val="single" w:sz="4" w:space="0" w:color="auto"/>
            </w:tcBorders>
            <w:hideMark/>
          </w:tcPr>
          <w:p w:rsidR="00F97C52" w:rsidRDefault="00F97C52" w:rsidP="00F97C52">
            <w:pPr>
              <w:spacing w:line="240" w:lineRule="auto"/>
            </w:pPr>
            <w:r>
              <w:t>S2, S3</w:t>
            </w:r>
          </w:p>
          <w:p w:rsidR="00F44989" w:rsidRDefault="00F44989" w:rsidP="00A95FF2">
            <w:pPr>
              <w:pStyle w:val="Luettelokappale"/>
              <w:numPr>
                <w:ilvl w:val="0"/>
                <w:numId w:val="33"/>
              </w:numPr>
              <w:spacing w:line="240" w:lineRule="auto"/>
              <w:ind w:left="360"/>
            </w:pPr>
            <w:r>
              <w:t>Pohditaan omien valintojen eettisiä ulottuvuuksia</w:t>
            </w:r>
            <w:r w:rsidR="00F97C52">
              <w:t>.</w:t>
            </w:r>
          </w:p>
          <w:p w:rsidR="00F44989" w:rsidRDefault="00F44989" w:rsidP="00A95FF2">
            <w:pPr>
              <w:pStyle w:val="Luettelokappale"/>
              <w:numPr>
                <w:ilvl w:val="0"/>
                <w:numId w:val="33"/>
              </w:numPr>
              <w:spacing w:line="240" w:lineRule="auto"/>
              <w:ind w:left="360"/>
            </w:pPr>
            <w:r>
              <w:lastRenderedPageBreak/>
              <w:t>Pohditaan eettisten kysymysten yhteyttä hyvinvointiin ja kestävään elämäntapaan</w:t>
            </w:r>
            <w:r w:rsidR="00F97C52">
              <w:t>.</w:t>
            </w:r>
          </w:p>
        </w:tc>
        <w:tc>
          <w:tcPr>
            <w:tcW w:w="3260" w:type="dxa"/>
            <w:tcBorders>
              <w:top w:val="single" w:sz="18" w:space="0" w:color="auto"/>
              <w:left w:val="single" w:sz="4" w:space="0" w:color="auto"/>
              <w:bottom w:val="single" w:sz="6" w:space="0" w:color="auto"/>
              <w:right w:val="single" w:sz="4" w:space="0" w:color="auto"/>
            </w:tcBorders>
            <w:hideMark/>
          </w:tcPr>
          <w:p w:rsidR="00F44989" w:rsidRDefault="00F97C52" w:rsidP="00A95FF2">
            <w:pPr>
              <w:pStyle w:val="Luettelokappale"/>
              <w:numPr>
                <w:ilvl w:val="0"/>
                <w:numId w:val="33"/>
              </w:numPr>
              <w:spacing w:line="240" w:lineRule="auto"/>
              <w:ind w:left="360"/>
            </w:pPr>
            <w:r>
              <w:lastRenderedPageBreak/>
              <w:t>H</w:t>
            </w:r>
            <w:r w:rsidR="00F44989">
              <w:t>yvinvointi, holistinen ihmiskäsitys, vastuu itsestä</w:t>
            </w:r>
          </w:p>
          <w:p w:rsidR="00F44989" w:rsidRDefault="00F97C52" w:rsidP="00A95FF2">
            <w:pPr>
              <w:pStyle w:val="Luettelokappale"/>
              <w:numPr>
                <w:ilvl w:val="0"/>
                <w:numId w:val="33"/>
              </w:numPr>
              <w:spacing w:line="240" w:lineRule="auto"/>
              <w:ind w:left="360"/>
            </w:pPr>
            <w:r>
              <w:t>K</w:t>
            </w:r>
            <w:r w:rsidR="00F44989">
              <w:t>estävä elämäntapa, vastuu toisista ja luonnosta</w:t>
            </w:r>
          </w:p>
          <w:p w:rsidR="00F44989" w:rsidRDefault="00F97C52" w:rsidP="00A95FF2">
            <w:pPr>
              <w:pStyle w:val="Luettelokappale"/>
              <w:numPr>
                <w:ilvl w:val="0"/>
                <w:numId w:val="33"/>
              </w:numPr>
              <w:spacing w:line="240" w:lineRule="auto"/>
              <w:ind w:left="360"/>
            </w:pPr>
            <w:r>
              <w:t>V</w:t>
            </w:r>
            <w:r w:rsidR="00F44989">
              <w:t>astuullinen toiminta sosiaalisessa mediassa</w:t>
            </w:r>
          </w:p>
        </w:tc>
        <w:tc>
          <w:tcPr>
            <w:tcW w:w="5821" w:type="dxa"/>
            <w:tcBorders>
              <w:top w:val="single" w:sz="18" w:space="0" w:color="auto"/>
              <w:left w:val="single" w:sz="4" w:space="0" w:color="auto"/>
              <w:bottom w:val="single" w:sz="6" w:space="0" w:color="auto"/>
              <w:right w:val="single" w:sz="4" w:space="0" w:color="auto"/>
            </w:tcBorders>
          </w:tcPr>
          <w:p w:rsidR="00F44989" w:rsidRDefault="00F44989">
            <w:pPr>
              <w:spacing w:line="240" w:lineRule="auto"/>
            </w:pPr>
            <w:proofErr w:type="gramStart"/>
            <w:r>
              <w:t>Ajattelu ja oppimaan oppiminen (L1)</w:t>
            </w:r>
            <w:proofErr w:type="gramEnd"/>
          </w:p>
          <w:p w:rsidR="00F44989" w:rsidRDefault="00F97C52" w:rsidP="00A95FF2">
            <w:pPr>
              <w:pStyle w:val="Luettelokappale"/>
              <w:numPr>
                <w:ilvl w:val="0"/>
                <w:numId w:val="34"/>
              </w:numPr>
              <w:spacing w:line="240" w:lineRule="auto"/>
              <w:ind w:left="360"/>
            </w:pPr>
            <w:r>
              <w:t>E</w:t>
            </w:r>
            <w:r w:rsidR="00F44989" w:rsidRPr="00F97C52">
              <w:rPr>
                <w:rFonts w:ascii="Segoe UI" w:hAnsi="Segoe UI" w:cs="Segoe UI"/>
                <w:color w:val="000000"/>
                <w:sz w:val="19"/>
                <w:szCs w:val="19"/>
                <w:shd w:val="clear" w:color="auto" w:fill="FFFFFF"/>
              </w:rPr>
              <w:t>ettisen ajattelun kehittyminen, pohditaan oikeaa ja väärää, hyvää elämää ja hyveitä sekä eettisen toiminnan periaatteita</w:t>
            </w:r>
          </w:p>
          <w:p w:rsidR="00F44989" w:rsidRDefault="00F44989">
            <w:pPr>
              <w:spacing w:line="240" w:lineRule="auto"/>
            </w:pPr>
            <w:r>
              <w:t>Kulttuurinen osaaminen, vuorovaikutus ja ilmaisu (L2)</w:t>
            </w:r>
          </w:p>
          <w:p w:rsidR="00F44989" w:rsidRDefault="00F97C52" w:rsidP="00A95FF2">
            <w:pPr>
              <w:pStyle w:val="Luettelokappale"/>
              <w:numPr>
                <w:ilvl w:val="0"/>
                <w:numId w:val="34"/>
              </w:numPr>
              <w:spacing w:line="240" w:lineRule="auto"/>
              <w:ind w:left="360"/>
            </w:pPr>
            <w:r>
              <w:t>K</w:t>
            </w:r>
            <w:r w:rsidR="00F44989">
              <w:t>estävä elämäntapa, ihmisoikeuksien kunnioittaminen</w:t>
            </w:r>
          </w:p>
          <w:p w:rsidR="00F44989" w:rsidRDefault="00F44989">
            <w:pPr>
              <w:spacing w:line="240" w:lineRule="auto"/>
            </w:pP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proofErr w:type="gramStart"/>
            <w:r>
              <w:rPr>
                <w:b/>
              </w:rPr>
              <w:t xml:space="preserve">T10 </w:t>
            </w:r>
            <w:r>
              <w:rPr>
                <w:color w:val="00B050"/>
              </w:rPr>
              <w:t xml:space="preserve">rohkaista oppilaita </w:t>
            </w:r>
            <w:r>
              <w:rPr>
                <w:color w:val="FF0000"/>
              </w:rPr>
              <w:t xml:space="preserve">kohtaamaan </w:t>
            </w:r>
            <w:r>
              <w:rPr>
                <w:color w:val="0070C0"/>
              </w:rPr>
              <w:t>erilaisia ihmisiä nyt ja tulevaisuudessa jatko-opinnoissa, työelämässä ja vapaa-ajalla</w:t>
            </w:r>
            <w:proofErr w:type="gramEnd"/>
          </w:p>
        </w:tc>
        <w:tc>
          <w:tcPr>
            <w:tcW w:w="3098" w:type="dxa"/>
            <w:tcBorders>
              <w:top w:val="single" w:sz="18" w:space="0" w:color="auto"/>
              <w:left w:val="single" w:sz="4" w:space="0" w:color="auto"/>
              <w:bottom w:val="single" w:sz="6" w:space="0" w:color="auto"/>
              <w:right w:val="single" w:sz="4" w:space="0" w:color="auto"/>
            </w:tcBorders>
            <w:hideMark/>
          </w:tcPr>
          <w:p w:rsidR="00F97C52" w:rsidRDefault="00F97C52" w:rsidP="00F97C52">
            <w:pPr>
              <w:spacing w:line="240" w:lineRule="auto"/>
            </w:pPr>
            <w:r>
              <w:t>S1-S3</w:t>
            </w:r>
          </w:p>
          <w:p w:rsidR="00F44989" w:rsidRDefault="00F44989" w:rsidP="00A95FF2">
            <w:pPr>
              <w:pStyle w:val="Luettelokappale"/>
              <w:numPr>
                <w:ilvl w:val="0"/>
                <w:numId w:val="34"/>
              </w:numPr>
              <w:spacing w:line="240" w:lineRule="auto"/>
              <w:ind w:left="360"/>
            </w:pPr>
            <w:r>
              <w:t>Kohdataan erilaisia ihmisiä ja erilaisuutta omassa lähiympäristössä</w:t>
            </w:r>
            <w:r w:rsidR="00F97C52">
              <w:t>.</w:t>
            </w:r>
          </w:p>
        </w:tc>
        <w:tc>
          <w:tcPr>
            <w:tcW w:w="3260" w:type="dxa"/>
            <w:tcBorders>
              <w:top w:val="single" w:sz="18" w:space="0" w:color="auto"/>
              <w:left w:val="single" w:sz="4" w:space="0" w:color="auto"/>
              <w:bottom w:val="single" w:sz="6" w:space="0" w:color="auto"/>
              <w:right w:val="single" w:sz="4" w:space="0" w:color="auto"/>
            </w:tcBorders>
            <w:hideMark/>
          </w:tcPr>
          <w:p w:rsidR="00F44989" w:rsidRDefault="00F97C52" w:rsidP="00A95FF2">
            <w:pPr>
              <w:pStyle w:val="Luettelokappale"/>
              <w:numPr>
                <w:ilvl w:val="0"/>
                <w:numId w:val="34"/>
              </w:numPr>
              <w:spacing w:line="240" w:lineRule="auto"/>
              <w:ind w:left="360"/>
            </w:pPr>
            <w:r>
              <w:t>O</w:t>
            </w:r>
            <w:r w:rsidR="00F44989">
              <w:t>mat ryhmät koulussa ja vapaa-ajalla</w:t>
            </w:r>
          </w:p>
          <w:p w:rsidR="00F44989" w:rsidRDefault="00F97C52" w:rsidP="00A95FF2">
            <w:pPr>
              <w:pStyle w:val="Luettelokappale"/>
              <w:numPr>
                <w:ilvl w:val="0"/>
                <w:numId w:val="34"/>
              </w:numPr>
              <w:spacing w:line="240" w:lineRule="auto"/>
              <w:ind w:left="360"/>
            </w:pPr>
            <w:r>
              <w:t>K</w:t>
            </w:r>
            <w:r w:rsidR="00F44989">
              <w:t>unnioittaminen, arvostaminen</w:t>
            </w:r>
          </w:p>
          <w:p w:rsidR="00F44989" w:rsidRDefault="00F97C52" w:rsidP="00A95FF2">
            <w:pPr>
              <w:pStyle w:val="Luettelokappale"/>
              <w:numPr>
                <w:ilvl w:val="0"/>
                <w:numId w:val="34"/>
              </w:numPr>
              <w:spacing w:line="240" w:lineRule="auto"/>
              <w:ind w:left="360"/>
            </w:pPr>
            <w:r>
              <w:t>Er</w:t>
            </w:r>
            <w:r w:rsidR="00F44989">
              <w:t>ilaiset katsomukset ja mielipiteet</w:t>
            </w:r>
          </w:p>
          <w:p w:rsidR="00F44989" w:rsidRDefault="00F97C52" w:rsidP="00A95FF2">
            <w:pPr>
              <w:pStyle w:val="Luettelokappale"/>
              <w:numPr>
                <w:ilvl w:val="0"/>
                <w:numId w:val="34"/>
              </w:numPr>
              <w:spacing w:line="240" w:lineRule="auto"/>
              <w:ind w:left="360"/>
            </w:pPr>
            <w:r>
              <w:t>I</w:t>
            </w:r>
            <w:r w:rsidR="00F44989">
              <w:t>tsensä ja toisen suojeleminen</w:t>
            </w:r>
          </w:p>
          <w:p w:rsidR="00F44989" w:rsidRDefault="00F97C52" w:rsidP="00A95FF2">
            <w:pPr>
              <w:pStyle w:val="Luettelokappale"/>
              <w:numPr>
                <w:ilvl w:val="0"/>
                <w:numId w:val="34"/>
              </w:numPr>
              <w:spacing w:line="240" w:lineRule="auto"/>
              <w:ind w:left="360"/>
            </w:pPr>
            <w:r>
              <w:t>N</w:t>
            </w:r>
            <w:r w:rsidR="00F44989">
              <w:t>ettietiketti</w:t>
            </w:r>
          </w:p>
        </w:tc>
        <w:tc>
          <w:tcPr>
            <w:tcW w:w="5821"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Työelämätaidot ja yrittäjyys (L6)</w:t>
            </w:r>
          </w:p>
          <w:p w:rsidR="00F44989" w:rsidRDefault="00F97C52" w:rsidP="00A95FF2">
            <w:pPr>
              <w:pStyle w:val="Luettelokappale"/>
              <w:numPr>
                <w:ilvl w:val="0"/>
                <w:numId w:val="35"/>
              </w:numPr>
              <w:spacing w:line="240" w:lineRule="auto"/>
              <w:ind w:left="360"/>
            </w:pPr>
            <w:r>
              <w:t>Y</w:t>
            </w:r>
            <w:r w:rsidR="00F44989">
              <w:t>hteistyötaitojen, käytöstapojen, kelitaidon ja vuorovaikutustaitojen merkityksen huomaaminen</w:t>
            </w:r>
          </w:p>
          <w:p w:rsidR="00F44989" w:rsidRDefault="00F97C52" w:rsidP="00A95FF2">
            <w:pPr>
              <w:pStyle w:val="Luettelokappale"/>
              <w:numPr>
                <w:ilvl w:val="0"/>
                <w:numId w:val="35"/>
              </w:numPr>
              <w:spacing w:line="240" w:lineRule="auto"/>
              <w:ind w:left="360"/>
            </w:pPr>
            <w:r>
              <w:t>O</w:t>
            </w:r>
            <w:r w:rsidR="00F44989">
              <w:t>mien kokemusten kautta oppiminen</w:t>
            </w:r>
          </w:p>
          <w:p w:rsidR="00F44989" w:rsidRDefault="00F97C52" w:rsidP="00A95FF2">
            <w:pPr>
              <w:pStyle w:val="Luettelokappale"/>
              <w:numPr>
                <w:ilvl w:val="0"/>
                <w:numId w:val="35"/>
              </w:numPr>
              <w:spacing w:line="240" w:lineRule="auto"/>
              <w:ind w:left="360"/>
            </w:pPr>
            <w:r>
              <w:t>O</w:t>
            </w:r>
            <w:r w:rsidR="00F44989">
              <w:t>mien lähtökohtien, perinteisten sukupuoliroolien ja muiden roolimallien vaikutusten tiedostaminen</w:t>
            </w:r>
          </w:p>
        </w:tc>
      </w:tr>
    </w:tbl>
    <w:p w:rsidR="00F44989" w:rsidRDefault="00F44989" w:rsidP="00F44989"/>
    <w:p w:rsidR="00F97C52" w:rsidRDefault="00F97C52" w:rsidP="00F44989">
      <w:pPr>
        <w:rPr>
          <w:sz w:val="36"/>
          <w:szCs w:val="36"/>
        </w:rPr>
      </w:pPr>
    </w:p>
    <w:p w:rsidR="00F97C52" w:rsidRDefault="00F97C52" w:rsidP="00F44989">
      <w:pPr>
        <w:rPr>
          <w:sz w:val="36"/>
          <w:szCs w:val="36"/>
        </w:rPr>
      </w:pPr>
    </w:p>
    <w:p w:rsidR="00F97C52" w:rsidRDefault="00F97C52" w:rsidP="00F44989">
      <w:pPr>
        <w:rPr>
          <w:sz w:val="36"/>
          <w:szCs w:val="36"/>
        </w:rPr>
      </w:pPr>
    </w:p>
    <w:p w:rsidR="00F97C52" w:rsidRDefault="00F97C52" w:rsidP="00F44989">
      <w:pPr>
        <w:rPr>
          <w:sz w:val="36"/>
          <w:szCs w:val="36"/>
        </w:rPr>
      </w:pPr>
    </w:p>
    <w:p w:rsidR="00F97C52" w:rsidRDefault="00F97C52" w:rsidP="00F44989">
      <w:pPr>
        <w:rPr>
          <w:sz w:val="36"/>
          <w:szCs w:val="36"/>
        </w:rPr>
      </w:pPr>
    </w:p>
    <w:p w:rsidR="00F97C52" w:rsidRDefault="00F97C52" w:rsidP="00F44989">
      <w:pPr>
        <w:rPr>
          <w:sz w:val="36"/>
          <w:szCs w:val="36"/>
        </w:rPr>
      </w:pPr>
    </w:p>
    <w:p w:rsidR="00F97C52" w:rsidRDefault="00F97C52" w:rsidP="00F44989">
      <w:pPr>
        <w:rPr>
          <w:sz w:val="36"/>
          <w:szCs w:val="36"/>
        </w:rPr>
      </w:pPr>
    </w:p>
    <w:p w:rsidR="00F97C52" w:rsidRDefault="00F97C52" w:rsidP="00F44989">
      <w:pPr>
        <w:rPr>
          <w:sz w:val="36"/>
          <w:szCs w:val="36"/>
        </w:rPr>
      </w:pPr>
    </w:p>
    <w:p w:rsidR="00F97C52" w:rsidRDefault="00F97C52" w:rsidP="00F44989">
      <w:pPr>
        <w:rPr>
          <w:sz w:val="36"/>
          <w:szCs w:val="36"/>
        </w:rPr>
      </w:pPr>
    </w:p>
    <w:p w:rsidR="00F97C52" w:rsidRDefault="00F97C52" w:rsidP="00F44989">
      <w:pPr>
        <w:rPr>
          <w:sz w:val="36"/>
          <w:szCs w:val="36"/>
        </w:rPr>
      </w:pPr>
    </w:p>
    <w:p w:rsidR="00F44989" w:rsidRDefault="00F44989" w:rsidP="00F44989">
      <w:pPr>
        <w:rPr>
          <w:sz w:val="36"/>
          <w:szCs w:val="36"/>
        </w:rPr>
      </w:pPr>
      <w:r>
        <w:rPr>
          <w:sz w:val="36"/>
          <w:szCs w:val="36"/>
        </w:rPr>
        <w:lastRenderedPageBreak/>
        <w:t>ORTODOKSINEN USKONTO 9.lk</w:t>
      </w:r>
    </w:p>
    <w:p w:rsidR="00F44989" w:rsidRDefault="00F44989" w:rsidP="00F97C52">
      <w:pPr>
        <w:contextualSpacing/>
        <w:rPr>
          <w:color w:val="0070C0"/>
        </w:rPr>
      </w:pPr>
      <w:r>
        <w:t xml:space="preserve">Tavoitteiden rakenne: </w:t>
      </w:r>
      <w:r>
        <w:rPr>
          <w:color w:val="00B050"/>
        </w:rPr>
        <w:t xml:space="preserve">opettajan toiminta </w:t>
      </w:r>
      <w:r>
        <w:t xml:space="preserve">+ </w:t>
      </w:r>
      <w:r>
        <w:rPr>
          <w:color w:val="FF0000"/>
        </w:rPr>
        <w:t xml:space="preserve">oppilaan toiminta </w:t>
      </w:r>
      <w:r>
        <w:t xml:space="preserve">+ </w:t>
      </w:r>
      <w:r>
        <w:rPr>
          <w:color w:val="0070C0"/>
        </w:rPr>
        <w:t>asiat tai ilmiöt, joiden parissa työskennellään</w:t>
      </w:r>
    </w:p>
    <w:p w:rsidR="00F97C52" w:rsidRDefault="00F97C52" w:rsidP="00F97C52">
      <w:pPr>
        <w:contextualSpacing/>
      </w:pPr>
    </w:p>
    <w:tbl>
      <w:tblPr>
        <w:tblStyle w:val="TaulukkoRuudukko"/>
        <w:tblW w:w="15304" w:type="dxa"/>
        <w:tblInd w:w="0" w:type="dxa"/>
        <w:tblLook w:val="04A0" w:firstRow="1" w:lastRow="0" w:firstColumn="1" w:lastColumn="0" w:noHBand="0" w:noVBand="1"/>
      </w:tblPr>
      <w:tblGrid>
        <w:gridCol w:w="3097"/>
        <w:gridCol w:w="3098"/>
        <w:gridCol w:w="3260"/>
        <w:gridCol w:w="5849"/>
      </w:tblGrid>
      <w:tr w:rsidR="00F44989" w:rsidTr="00F44989">
        <w:tc>
          <w:tcPr>
            <w:tcW w:w="3097" w:type="dxa"/>
            <w:tcBorders>
              <w:top w:val="single" w:sz="4" w:space="0" w:color="auto"/>
              <w:left w:val="single" w:sz="4" w:space="0" w:color="auto"/>
              <w:bottom w:val="single" w:sz="4" w:space="0" w:color="auto"/>
              <w:right w:val="single" w:sz="4" w:space="0" w:color="auto"/>
            </w:tcBorders>
            <w:hideMark/>
          </w:tcPr>
          <w:p w:rsidR="00F44989" w:rsidRDefault="00F44989">
            <w:pPr>
              <w:spacing w:line="240" w:lineRule="auto"/>
              <w:rPr>
                <w:b/>
              </w:rPr>
            </w:pPr>
            <w:r>
              <w:rPr>
                <w:b/>
              </w:rPr>
              <w:t>Opetuksen tavoitteet</w:t>
            </w:r>
          </w:p>
        </w:tc>
        <w:tc>
          <w:tcPr>
            <w:tcW w:w="3098" w:type="dxa"/>
            <w:tcBorders>
              <w:top w:val="single" w:sz="4" w:space="0" w:color="auto"/>
              <w:left w:val="single" w:sz="4" w:space="0" w:color="auto"/>
              <w:bottom w:val="single" w:sz="4" w:space="0" w:color="auto"/>
              <w:right w:val="single" w:sz="4" w:space="0" w:color="auto"/>
            </w:tcBorders>
            <w:hideMark/>
          </w:tcPr>
          <w:p w:rsidR="00F44989" w:rsidRDefault="00F97C52">
            <w:pPr>
              <w:spacing w:line="240" w:lineRule="auto"/>
              <w:rPr>
                <w:b/>
              </w:rPr>
            </w:pPr>
            <w:r>
              <w:rPr>
                <w:b/>
              </w:rPr>
              <w:t>Tavoitetarkennukset</w:t>
            </w:r>
          </w:p>
        </w:tc>
        <w:tc>
          <w:tcPr>
            <w:tcW w:w="3260" w:type="dxa"/>
            <w:tcBorders>
              <w:top w:val="single" w:sz="4" w:space="0" w:color="auto"/>
              <w:left w:val="single" w:sz="4" w:space="0" w:color="auto"/>
              <w:bottom w:val="single" w:sz="4" w:space="0" w:color="auto"/>
              <w:right w:val="single" w:sz="4" w:space="0" w:color="auto"/>
            </w:tcBorders>
            <w:hideMark/>
          </w:tcPr>
          <w:p w:rsidR="00F44989" w:rsidRDefault="00F44989">
            <w:pPr>
              <w:spacing w:line="240" w:lineRule="auto"/>
              <w:rPr>
                <w:b/>
              </w:rPr>
            </w:pPr>
            <w:r>
              <w:rPr>
                <w:b/>
              </w:rPr>
              <w:t>Sisältötarkennukset ja paikalliset painotukset</w:t>
            </w:r>
          </w:p>
        </w:tc>
        <w:tc>
          <w:tcPr>
            <w:tcW w:w="5849" w:type="dxa"/>
            <w:tcBorders>
              <w:top w:val="single" w:sz="4" w:space="0" w:color="auto"/>
              <w:left w:val="single" w:sz="4" w:space="0" w:color="auto"/>
              <w:bottom w:val="single" w:sz="4" w:space="0" w:color="auto"/>
              <w:right w:val="single" w:sz="4" w:space="0" w:color="auto"/>
            </w:tcBorders>
            <w:hideMark/>
          </w:tcPr>
          <w:p w:rsidR="00F44989" w:rsidRDefault="00F44989">
            <w:pPr>
              <w:spacing w:line="240" w:lineRule="auto"/>
              <w:rPr>
                <w:b/>
              </w:rPr>
            </w:pPr>
            <w:r>
              <w:rPr>
                <w:b/>
              </w:rPr>
              <w:t>Laaja-alainen osaaminen</w:t>
            </w:r>
          </w:p>
        </w:tc>
      </w:tr>
      <w:tr w:rsidR="00F44989" w:rsidTr="00F44989">
        <w:trPr>
          <w:cantSplit/>
          <w:trHeight w:val="624"/>
        </w:trPr>
        <w:tc>
          <w:tcPr>
            <w:tcW w:w="3097" w:type="dxa"/>
            <w:tcBorders>
              <w:top w:val="single" w:sz="4" w:space="0" w:color="auto"/>
              <w:left w:val="single" w:sz="4" w:space="0" w:color="auto"/>
              <w:bottom w:val="single" w:sz="6" w:space="0" w:color="auto"/>
              <w:right w:val="single" w:sz="4" w:space="0" w:color="auto"/>
            </w:tcBorders>
            <w:hideMark/>
          </w:tcPr>
          <w:p w:rsidR="00F44989" w:rsidRDefault="00F44989">
            <w:pPr>
              <w:spacing w:line="240" w:lineRule="auto"/>
              <w:rPr>
                <w:rFonts w:eastAsia="Times New Roman" w:cs="Times New Roman"/>
                <w:color w:val="0070C0"/>
              </w:rPr>
            </w:pPr>
            <w:proofErr w:type="gramStart"/>
            <w:r>
              <w:rPr>
                <w:b/>
              </w:rPr>
              <w:t>T1</w:t>
            </w:r>
            <w:r>
              <w:t xml:space="preserve"> </w:t>
            </w:r>
            <w:r>
              <w:rPr>
                <w:rFonts w:eastAsia="Times New Roman" w:cs="Times New Roman"/>
                <w:color w:val="00B050"/>
                <w:lang w:eastAsia="fi-FI"/>
              </w:rPr>
              <w:t xml:space="preserve">ohjata oppilasta </w:t>
            </w:r>
            <w:r>
              <w:rPr>
                <w:rFonts w:eastAsia="Times New Roman" w:cs="Times New Roman"/>
                <w:color w:val="FF0000"/>
                <w:lang w:eastAsia="fi-FI"/>
              </w:rPr>
              <w:t>havaitsemaan</w:t>
            </w:r>
            <w:r>
              <w:rPr>
                <w:rFonts w:eastAsia="Times New Roman" w:cs="Times New Roman"/>
                <w:lang w:eastAsia="fi-FI"/>
              </w:rPr>
              <w:t xml:space="preserve"> </w:t>
            </w:r>
            <w:r>
              <w:rPr>
                <w:rFonts w:eastAsia="Times New Roman" w:cs="Times New Roman"/>
                <w:color w:val="0070C0"/>
                <w:lang w:eastAsia="fi-FI"/>
              </w:rPr>
              <w:t xml:space="preserve">uskonnon ja kulttuurin vuorovaikutus </w:t>
            </w:r>
            <w:r>
              <w:rPr>
                <w:rFonts w:eastAsia="Times New Roman" w:cs="Times New Roman"/>
                <w:color w:val="FF0000"/>
                <w:lang w:eastAsia="fi-FI"/>
              </w:rPr>
              <w:t>sekä tunnistamaan</w:t>
            </w:r>
            <w:r>
              <w:rPr>
                <w:rFonts w:eastAsia="Times New Roman" w:cs="Times New Roman"/>
                <w:lang w:eastAsia="fi-FI"/>
              </w:rPr>
              <w:t xml:space="preserve"> </w:t>
            </w:r>
            <w:r>
              <w:rPr>
                <w:rFonts w:eastAsia="Times New Roman" w:cs="Times New Roman"/>
                <w:color w:val="0070C0"/>
                <w:lang w:eastAsia="fi-FI"/>
              </w:rPr>
              <w:t>uskontoon liittyvä monimuotoisuus</w:t>
            </w:r>
            <w:proofErr w:type="gramEnd"/>
          </w:p>
        </w:tc>
        <w:tc>
          <w:tcPr>
            <w:tcW w:w="3098" w:type="dxa"/>
            <w:tcBorders>
              <w:top w:val="single" w:sz="4" w:space="0" w:color="auto"/>
              <w:left w:val="single" w:sz="4" w:space="0" w:color="auto"/>
              <w:bottom w:val="single" w:sz="6" w:space="0" w:color="auto"/>
              <w:right w:val="single" w:sz="4" w:space="0" w:color="auto"/>
            </w:tcBorders>
            <w:hideMark/>
          </w:tcPr>
          <w:p w:rsidR="00F97C52" w:rsidRDefault="00794B0E" w:rsidP="00F97C52">
            <w:pPr>
              <w:spacing w:line="240" w:lineRule="auto"/>
            </w:pPr>
            <w:r>
              <w:t>S1, S2</w:t>
            </w:r>
          </w:p>
          <w:p w:rsidR="00F44989" w:rsidRDefault="00F44989" w:rsidP="00A95FF2">
            <w:pPr>
              <w:pStyle w:val="Luettelokappale"/>
              <w:numPr>
                <w:ilvl w:val="0"/>
                <w:numId w:val="36"/>
              </w:numPr>
              <w:spacing w:line="240" w:lineRule="auto"/>
              <w:ind w:left="360"/>
            </w:pPr>
            <w:r>
              <w:t>Tunnistetaan ja eritellään uskonnon ja kulttuurin vuorovaikutusta</w:t>
            </w:r>
            <w:r w:rsidR="00F97C52">
              <w:t>.</w:t>
            </w:r>
            <w:r>
              <w:t xml:space="preserve"> </w:t>
            </w:r>
          </w:p>
          <w:p w:rsidR="00F44989" w:rsidRDefault="00F44989" w:rsidP="00A95FF2">
            <w:pPr>
              <w:pStyle w:val="Luettelokappale"/>
              <w:numPr>
                <w:ilvl w:val="0"/>
                <w:numId w:val="36"/>
              </w:numPr>
              <w:spacing w:line="240" w:lineRule="auto"/>
              <w:ind w:left="360"/>
            </w:pPr>
            <w:r>
              <w:t>Havaitaan uskontoihin liittyvää monimuotoisuutta</w:t>
            </w:r>
            <w:r w:rsidR="00F97C52">
              <w:t>.</w:t>
            </w:r>
          </w:p>
        </w:tc>
        <w:tc>
          <w:tcPr>
            <w:tcW w:w="3260" w:type="dxa"/>
            <w:tcBorders>
              <w:top w:val="single" w:sz="4" w:space="0" w:color="auto"/>
              <w:left w:val="single" w:sz="4" w:space="0" w:color="auto"/>
              <w:bottom w:val="single" w:sz="6" w:space="0" w:color="auto"/>
              <w:right w:val="single" w:sz="4" w:space="0" w:color="auto"/>
            </w:tcBorders>
            <w:hideMark/>
          </w:tcPr>
          <w:p w:rsidR="00F44989" w:rsidRDefault="00794B0E" w:rsidP="00A95FF2">
            <w:pPr>
              <w:pStyle w:val="Luettelokappale"/>
              <w:numPr>
                <w:ilvl w:val="0"/>
                <w:numId w:val="36"/>
              </w:numPr>
              <w:spacing w:line="240" w:lineRule="auto"/>
              <w:ind w:left="360"/>
            </w:pPr>
            <w:r>
              <w:t>E</w:t>
            </w:r>
            <w:r w:rsidR="00F44989">
              <w:t xml:space="preserve">sim. juhlat, luostarit, paasto, pyhät ihmiset ja marttyyrit, riitit, erityisesti siirtymäriitit, arjen uskonnolliset tavat </w:t>
            </w:r>
          </w:p>
          <w:p w:rsidR="00F44989" w:rsidRDefault="00794B0E" w:rsidP="00A95FF2">
            <w:pPr>
              <w:pStyle w:val="Luettelokappale"/>
              <w:numPr>
                <w:ilvl w:val="0"/>
                <w:numId w:val="36"/>
              </w:numPr>
              <w:spacing w:line="240" w:lineRule="auto"/>
              <w:ind w:left="360"/>
            </w:pPr>
            <w:r>
              <w:t>Uskonnollisen perinteen vaikutus</w:t>
            </w:r>
            <w:r w:rsidR="00F44989">
              <w:t xml:space="preserve"> esim. pukeutumiseen, sukupuolirooleihin, arkkitehtuuriin, musiikkiin, kuvataiteeseen, politiikkaan</w:t>
            </w:r>
          </w:p>
        </w:tc>
        <w:tc>
          <w:tcPr>
            <w:tcW w:w="5849" w:type="dxa"/>
            <w:tcBorders>
              <w:top w:val="single" w:sz="4" w:space="0" w:color="auto"/>
              <w:left w:val="single" w:sz="4" w:space="0" w:color="auto"/>
              <w:bottom w:val="single" w:sz="6" w:space="0" w:color="auto"/>
              <w:right w:val="single" w:sz="4" w:space="0" w:color="auto"/>
            </w:tcBorders>
          </w:tcPr>
          <w:p w:rsidR="00F44989" w:rsidRDefault="00F44989">
            <w:pPr>
              <w:spacing w:line="240" w:lineRule="auto"/>
            </w:pPr>
            <w:proofErr w:type="gramStart"/>
            <w:r>
              <w:t>Ajattelu ja oppimaan oppiminen (L1)</w:t>
            </w:r>
            <w:proofErr w:type="gramEnd"/>
          </w:p>
          <w:p w:rsidR="00F44989" w:rsidRDefault="00794B0E" w:rsidP="00A95FF2">
            <w:pPr>
              <w:pStyle w:val="Luettelokappale"/>
              <w:numPr>
                <w:ilvl w:val="0"/>
                <w:numId w:val="37"/>
              </w:numPr>
              <w:spacing w:line="240" w:lineRule="auto"/>
              <w:ind w:left="360"/>
            </w:pPr>
            <w:r>
              <w:t>O</w:t>
            </w:r>
            <w:r w:rsidR="00F44989">
              <w:t>ivaltaminen, pohtiminen, havaintojen tekeminen, asioiden vuorovaikutussuhteet, systeeminen ajattelu, erilaiset näkökulmat, argumentointi</w:t>
            </w:r>
          </w:p>
          <w:p w:rsidR="00F44989" w:rsidRDefault="00F44989">
            <w:pPr>
              <w:spacing w:line="240" w:lineRule="auto"/>
            </w:pPr>
          </w:p>
          <w:p w:rsidR="00F44989" w:rsidRDefault="00F44989">
            <w:pPr>
              <w:spacing w:line="240" w:lineRule="auto"/>
            </w:pPr>
          </w:p>
        </w:tc>
      </w:tr>
      <w:tr w:rsidR="00F44989" w:rsidTr="00F44989">
        <w:trPr>
          <w:cantSplit/>
          <w:trHeight w:val="624"/>
        </w:trPr>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proofErr w:type="gramStart"/>
            <w:r>
              <w:rPr>
                <w:b/>
              </w:rPr>
              <w:t xml:space="preserve">T2 </w:t>
            </w:r>
            <w:r>
              <w:rPr>
                <w:rFonts w:eastAsia="Times New Roman" w:cs="Times New Roman"/>
                <w:color w:val="00B050"/>
                <w:lang w:eastAsia="fi-FI"/>
              </w:rPr>
              <w:t xml:space="preserve">ohjata oppilasta </w:t>
            </w:r>
            <w:r w:rsidR="00794B0E">
              <w:rPr>
                <w:rFonts w:eastAsia="Times New Roman" w:cs="Times New Roman"/>
                <w:color w:val="FF0000"/>
                <w:lang w:eastAsia="fi-FI"/>
              </w:rPr>
              <w:t xml:space="preserve">syventämään tietojaan </w:t>
            </w:r>
            <w:r>
              <w:rPr>
                <w:rFonts w:eastAsia="Times New Roman" w:cs="Times New Roman"/>
                <w:color w:val="0070C0"/>
                <w:lang w:eastAsia="fi-FI"/>
              </w:rPr>
              <w:t>opiskeltavasta uskonnosta ja sen vaikutuksista</w:t>
            </w:r>
            <w:proofErr w:type="gramEnd"/>
          </w:p>
        </w:tc>
        <w:tc>
          <w:tcPr>
            <w:tcW w:w="3098" w:type="dxa"/>
            <w:tcBorders>
              <w:top w:val="single" w:sz="18" w:space="0" w:color="auto"/>
              <w:left w:val="single" w:sz="4" w:space="0" w:color="auto"/>
              <w:bottom w:val="single" w:sz="6" w:space="0" w:color="auto"/>
              <w:right w:val="single" w:sz="4" w:space="0" w:color="auto"/>
            </w:tcBorders>
          </w:tcPr>
          <w:p w:rsidR="00794B0E" w:rsidRDefault="00794B0E" w:rsidP="00794B0E">
            <w:pPr>
              <w:spacing w:line="240" w:lineRule="auto"/>
            </w:pPr>
            <w:r>
              <w:t>S1</w:t>
            </w:r>
          </w:p>
          <w:p w:rsidR="00F44989" w:rsidRDefault="00F44989" w:rsidP="00A95FF2">
            <w:pPr>
              <w:pStyle w:val="Luettelokappale"/>
              <w:numPr>
                <w:ilvl w:val="0"/>
                <w:numId w:val="37"/>
              </w:numPr>
              <w:spacing w:line="240" w:lineRule="auto"/>
              <w:ind w:left="360"/>
            </w:pPr>
            <w:r>
              <w:t>Perehdytään ortodoksiseen uskonoppiin</w:t>
            </w:r>
            <w:r w:rsidR="00794B0E">
              <w:t>.</w:t>
            </w:r>
            <w:r>
              <w:t xml:space="preserve"> </w:t>
            </w:r>
          </w:p>
          <w:p w:rsidR="00F44989" w:rsidRDefault="00F44989" w:rsidP="00A95FF2">
            <w:pPr>
              <w:pStyle w:val="Luettelokappale"/>
              <w:numPr>
                <w:ilvl w:val="0"/>
                <w:numId w:val="37"/>
              </w:numPr>
              <w:spacing w:line="240" w:lineRule="auto"/>
              <w:ind w:left="360"/>
            </w:pPr>
            <w:r>
              <w:t>Tutustutaan opin, liturgisen elämän ja kirkollisen taiteen yhteyteen</w:t>
            </w:r>
            <w:r w:rsidR="00794B0E">
              <w:t>.</w:t>
            </w:r>
          </w:p>
          <w:p w:rsidR="00F44989" w:rsidRDefault="00F44989" w:rsidP="00A95FF2">
            <w:pPr>
              <w:pStyle w:val="Luettelokappale"/>
              <w:numPr>
                <w:ilvl w:val="0"/>
                <w:numId w:val="37"/>
              </w:numPr>
              <w:spacing w:line="240" w:lineRule="auto"/>
              <w:ind w:left="360"/>
            </w:pPr>
            <w:r>
              <w:t>Pohditaan oman eettisen katsomuksen muodostumista</w:t>
            </w:r>
            <w:r w:rsidR="00794B0E">
              <w:t>.</w:t>
            </w:r>
          </w:p>
          <w:p w:rsidR="00F44989" w:rsidRDefault="00F44989">
            <w:pPr>
              <w:spacing w:line="240" w:lineRule="auto"/>
            </w:pPr>
          </w:p>
        </w:tc>
        <w:tc>
          <w:tcPr>
            <w:tcW w:w="3260" w:type="dxa"/>
            <w:tcBorders>
              <w:top w:val="single" w:sz="18" w:space="0" w:color="auto"/>
              <w:left w:val="single" w:sz="4" w:space="0" w:color="auto"/>
              <w:bottom w:val="single" w:sz="6" w:space="0" w:color="auto"/>
              <w:right w:val="single" w:sz="4" w:space="0" w:color="auto"/>
            </w:tcBorders>
            <w:hideMark/>
          </w:tcPr>
          <w:p w:rsidR="00F44989" w:rsidRDefault="00794B0E" w:rsidP="00A95FF2">
            <w:pPr>
              <w:pStyle w:val="Luettelokappale"/>
              <w:numPr>
                <w:ilvl w:val="0"/>
                <w:numId w:val="37"/>
              </w:numPr>
              <w:spacing w:line="240" w:lineRule="auto"/>
              <w:ind w:left="360"/>
            </w:pPr>
            <w:r>
              <w:t>K</w:t>
            </w:r>
            <w:r w:rsidR="00F44989">
              <w:t xml:space="preserve">eskeinen ortodoksinen oppi </w:t>
            </w:r>
          </w:p>
          <w:p w:rsidR="00F44989" w:rsidRDefault="00794B0E" w:rsidP="00A95FF2">
            <w:pPr>
              <w:pStyle w:val="Luettelokappale"/>
              <w:numPr>
                <w:ilvl w:val="0"/>
                <w:numId w:val="37"/>
              </w:numPr>
              <w:spacing w:line="240" w:lineRule="auto"/>
              <w:ind w:left="360"/>
            </w:pPr>
            <w:r>
              <w:t>K</w:t>
            </w:r>
            <w:r w:rsidR="00F44989">
              <w:t>irkkotaide</w:t>
            </w:r>
          </w:p>
          <w:p w:rsidR="00F44989" w:rsidRDefault="00794B0E" w:rsidP="00A95FF2">
            <w:pPr>
              <w:pStyle w:val="Luettelokappale"/>
              <w:numPr>
                <w:ilvl w:val="0"/>
                <w:numId w:val="37"/>
              </w:numPr>
              <w:spacing w:line="240" w:lineRule="auto"/>
              <w:ind w:left="360"/>
            </w:pPr>
            <w:r>
              <w:t>K</w:t>
            </w:r>
            <w:r w:rsidR="00F44989">
              <w:t>irkolliset rakennukset</w:t>
            </w:r>
          </w:p>
          <w:p w:rsidR="00F44989" w:rsidRDefault="00794B0E" w:rsidP="00A95FF2">
            <w:pPr>
              <w:pStyle w:val="Luettelokappale"/>
              <w:numPr>
                <w:ilvl w:val="0"/>
                <w:numId w:val="37"/>
              </w:numPr>
              <w:spacing w:line="240" w:lineRule="auto"/>
              <w:ind w:left="360"/>
            </w:pPr>
            <w:r>
              <w:t>H</w:t>
            </w:r>
            <w:r w:rsidR="00F44989">
              <w:t>yvän elämän perusteet uskonnon etiikan tukemana</w:t>
            </w:r>
          </w:p>
        </w:tc>
        <w:tc>
          <w:tcPr>
            <w:tcW w:w="5849"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Kulttuurinen osaaminen, vuorovaikutus ja ilmaisu (L2)</w:t>
            </w:r>
          </w:p>
          <w:p w:rsidR="00F44989" w:rsidRDefault="00794B0E" w:rsidP="00A95FF2">
            <w:pPr>
              <w:pStyle w:val="Luettelokappale"/>
              <w:numPr>
                <w:ilvl w:val="0"/>
                <w:numId w:val="39"/>
              </w:numPr>
              <w:spacing w:line="240" w:lineRule="auto"/>
              <w:ind w:left="360"/>
            </w:pPr>
            <w:r>
              <w:t>O</w:t>
            </w:r>
            <w:r w:rsidR="00F44989">
              <w:t>mat juuret ja oma tausta, kulttuuriperinnön arvostaminen</w:t>
            </w:r>
          </w:p>
          <w:p w:rsidR="00F44989" w:rsidRDefault="00794B0E" w:rsidP="00A95FF2">
            <w:pPr>
              <w:pStyle w:val="Luettelokappale"/>
              <w:numPr>
                <w:ilvl w:val="0"/>
                <w:numId w:val="39"/>
              </w:numPr>
              <w:spacing w:line="240" w:lineRule="auto"/>
              <w:ind w:left="360"/>
            </w:pPr>
            <w:r>
              <w:t>K</w:t>
            </w:r>
            <w:r w:rsidR="00F44989">
              <w:t>ulttuurien, uskontojen ja katsomusten vaikutukset yhteiskuntaan ja arkeen</w:t>
            </w:r>
          </w:p>
          <w:p w:rsidR="00F44989" w:rsidRDefault="00794B0E" w:rsidP="00A95FF2">
            <w:pPr>
              <w:pStyle w:val="Luettelokappale"/>
              <w:numPr>
                <w:ilvl w:val="0"/>
                <w:numId w:val="39"/>
              </w:numPr>
              <w:spacing w:line="240" w:lineRule="auto"/>
              <w:ind w:left="360"/>
            </w:pPr>
            <w:r>
              <w:t>K</w:t>
            </w:r>
            <w:r w:rsidR="00F44989">
              <w:t>ulttuuriperinnön kokeminen ja tulkitseminen</w:t>
            </w:r>
          </w:p>
        </w:tc>
      </w:tr>
      <w:tr w:rsidR="00F44989" w:rsidTr="00F44989">
        <w:trPr>
          <w:cantSplit/>
          <w:trHeight w:val="624"/>
        </w:trPr>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proofErr w:type="gramStart"/>
            <w:r>
              <w:rPr>
                <w:b/>
              </w:rPr>
              <w:t xml:space="preserve">T3 </w:t>
            </w:r>
            <w:r>
              <w:rPr>
                <w:rFonts w:eastAsia="Times New Roman" w:cs="Times New Roman"/>
                <w:color w:val="00B050"/>
                <w:lang w:eastAsia="fi-FI"/>
              </w:rPr>
              <w:t xml:space="preserve">ohjata oppilasta </w:t>
            </w:r>
            <w:r>
              <w:rPr>
                <w:rFonts w:eastAsia="Times New Roman" w:cs="Times New Roman"/>
                <w:color w:val="FF0000"/>
                <w:lang w:eastAsia="fi-FI"/>
              </w:rPr>
              <w:t>perehtymään</w:t>
            </w:r>
            <w:r>
              <w:rPr>
                <w:rFonts w:eastAsia="Times New Roman" w:cs="Times New Roman"/>
                <w:lang w:eastAsia="fi-FI"/>
              </w:rPr>
              <w:t xml:space="preserve"> </w:t>
            </w:r>
            <w:r>
              <w:rPr>
                <w:rFonts w:eastAsia="Times New Roman" w:cs="Times New Roman"/>
                <w:color w:val="0070C0"/>
                <w:lang w:eastAsia="fi-FI"/>
              </w:rPr>
              <w:t>uskontoihin ja katsomuksiin eri puolilla maailmaa sekä uskonnottomuuteen</w:t>
            </w:r>
            <w:proofErr w:type="gramEnd"/>
          </w:p>
        </w:tc>
        <w:tc>
          <w:tcPr>
            <w:tcW w:w="3098" w:type="dxa"/>
            <w:tcBorders>
              <w:top w:val="single" w:sz="18" w:space="0" w:color="auto"/>
              <w:left w:val="single" w:sz="4" w:space="0" w:color="auto"/>
              <w:bottom w:val="single" w:sz="6" w:space="0" w:color="auto"/>
              <w:right w:val="single" w:sz="4" w:space="0" w:color="auto"/>
            </w:tcBorders>
            <w:hideMark/>
          </w:tcPr>
          <w:p w:rsidR="00794B0E" w:rsidRDefault="00794B0E" w:rsidP="00794B0E">
            <w:pPr>
              <w:spacing w:line="240" w:lineRule="auto"/>
            </w:pPr>
            <w:r>
              <w:t>S2</w:t>
            </w:r>
          </w:p>
          <w:p w:rsidR="00F44989" w:rsidRDefault="00F44989" w:rsidP="00A95FF2">
            <w:pPr>
              <w:pStyle w:val="Luettelokappale"/>
              <w:numPr>
                <w:ilvl w:val="0"/>
                <w:numId w:val="40"/>
              </w:numPr>
              <w:spacing w:line="240" w:lineRule="auto"/>
              <w:ind w:left="360"/>
            </w:pPr>
            <w:r>
              <w:t>Pohditaan uskontojen vaikutusta kulttuuriin</w:t>
            </w:r>
            <w:r w:rsidR="00794B0E">
              <w:t>.</w:t>
            </w:r>
          </w:p>
          <w:p w:rsidR="00F44989" w:rsidRDefault="00F44989" w:rsidP="00A95FF2">
            <w:pPr>
              <w:pStyle w:val="Luettelokappale"/>
              <w:numPr>
                <w:ilvl w:val="0"/>
                <w:numId w:val="40"/>
              </w:numPr>
              <w:spacing w:line="240" w:lineRule="auto"/>
              <w:ind w:left="360"/>
            </w:pPr>
            <w:r>
              <w:t>Perehdytään uskonnottomuuden eri muotoihin</w:t>
            </w:r>
            <w:r w:rsidR="00794B0E">
              <w:t>.</w:t>
            </w:r>
          </w:p>
          <w:p w:rsidR="00F44989" w:rsidRDefault="00F44989" w:rsidP="00A95FF2">
            <w:pPr>
              <w:pStyle w:val="Luettelokappale"/>
              <w:numPr>
                <w:ilvl w:val="0"/>
                <w:numId w:val="40"/>
              </w:numPr>
              <w:spacing w:line="240" w:lineRule="auto"/>
              <w:ind w:left="360"/>
            </w:pPr>
            <w:r>
              <w:t>Perehdytään uskontoja yhdistäviin ja erottaviin opetuksiin ja käsitteisiin</w:t>
            </w:r>
            <w:r w:rsidR="00794B0E">
              <w:t>.</w:t>
            </w:r>
          </w:p>
        </w:tc>
        <w:tc>
          <w:tcPr>
            <w:tcW w:w="3260" w:type="dxa"/>
            <w:tcBorders>
              <w:top w:val="single" w:sz="18" w:space="0" w:color="auto"/>
              <w:left w:val="single" w:sz="4" w:space="0" w:color="auto"/>
              <w:bottom w:val="single" w:sz="6" w:space="0" w:color="auto"/>
              <w:right w:val="single" w:sz="4" w:space="0" w:color="auto"/>
            </w:tcBorders>
            <w:hideMark/>
          </w:tcPr>
          <w:p w:rsidR="00F44989" w:rsidRDefault="00794B0E" w:rsidP="00A95FF2">
            <w:pPr>
              <w:pStyle w:val="Luettelokappale"/>
              <w:numPr>
                <w:ilvl w:val="0"/>
                <w:numId w:val="40"/>
              </w:numPr>
              <w:spacing w:line="240" w:lineRule="auto"/>
              <w:ind w:left="360"/>
            </w:pPr>
            <w:r>
              <w:t>U</w:t>
            </w:r>
            <w:r w:rsidR="00F44989">
              <w:t>skonnottomuus ja ateismi</w:t>
            </w:r>
          </w:p>
          <w:p w:rsidR="00F44989" w:rsidRDefault="00794B0E" w:rsidP="00A95FF2">
            <w:pPr>
              <w:pStyle w:val="Luettelokappale"/>
              <w:numPr>
                <w:ilvl w:val="0"/>
                <w:numId w:val="40"/>
              </w:numPr>
              <w:spacing w:line="240" w:lineRule="auto"/>
              <w:ind w:left="360"/>
            </w:pPr>
            <w:r>
              <w:t>N</w:t>
            </w:r>
            <w:r w:rsidR="00F44989">
              <w:t xml:space="preserve">ykypäivän uudempia uskontoja </w:t>
            </w:r>
          </w:p>
          <w:p w:rsidR="00F44989" w:rsidRDefault="00794B0E" w:rsidP="00A95FF2">
            <w:pPr>
              <w:pStyle w:val="Luettelokappale"/>
              <w:numPr>
                <w:ilvl w:val="0"/>
                <w:numId w:val="40"/>
              </w:numPr>
              <w:spacing w:line="240" w:lineRule="auto"/>
              <w:ind w:left="360"/>
            </w:pPr>
            <w:r>
              <w:t>E</w:t>
            </w:r>
            <w:r w:rsidR="00F44989">
              <w:t>ri uskontojen yhteisiä ja erottavia tapoja ja piirteitä, kuten juhlat, siirtymäriitit, pyhät paikat ja rakennukset, arjen tavat</w:t>
            </w:r>
          </w:p>
        </w:tc>
        <w:tc>
          <w:tcPr>
            <w:tcW w:w="5849"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Kulttuurinen osaaminen, vuorovaikutus ja ilmaisu (L2)</w:t>
            </w:r>
          </w:p>
          <w:p w:rsidR="00F44989" w:rsidRDefault="00794B0E" w:rsidP="00A95FF2">
            <w:pPr>
              <w:pStyle w:val="Luettelokappale"/>
              <w:numPr>
                <w:ilvl w:val="0"/>
                <w:numId w:val="41"/>
              </w:numPr>
              <w:spacing w:line="240" w:lineRule="auto"/>
              <w:ind w:left="360"/>
            </w:pPr>
            <w:r>
              <w:t>M</w:t>
            </w:r>
            <w:r w:rsidR="00F44989">
              <w:t xml:space="preserve">aailmankuvan avartuminen, omien ja muiden kulttuuriperinnön arvostaminen, erilaisten katsomusten kunnioittaminen, kulttuurinen moninaisuus </w:t>
            </w:r>
          </w:p>
          <w:p w:rsidR="00F44989" w:rsidRDefault="00F44989">
            <w:pPr>
              <w:spacing w:line="240" w:lineRule="auto"/>
            </w:pPr>
            <w:r>
              <w:t>Itsestä huolehtiminen ja arjen taidot (L3)</w:t>
            </w:r>
          </w:p>
          <w:p w:rsidR="00F44989" w:rsidRDefault="00794B0E" w:rsidP="00A95FF2">
            <w:pPr>
              <w:pStyle w:val="Luettelokappale"/>
              <w:numPr>
                <w:ilvl w:val="0"/>
                <w:numId w:val="41"/>
              </w:numPr>
              <w:spacing w:line="240" w:lineRule="auto"/>
              <w:ind w:left="360"/>
            </w:pPr>
            <w:r>
              <w:t>A</w:t>
            </w:r>
            <w:r w:rsidR="00F44989">
              <w:t>rkihavaintojen laajentaminen yleisemmän tiedon tasolle, kestävä tulevaisuus</w:t>
            </w: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proofErr w:type="gramStart"/>
            <w:r>
              <w:rPr>
                <w:b/>
              </w:rPr>
              <w:t>T4</w:t>
            </w:r>
            <w:r>
              <w:t xml:space="preserve"> </w:t>
            </w:r>
            <w:r>
              <w:rPr>
                <w:rFonts w:eastAsia="Times New Roman" w:cs="Times New Roman"/>
                <w:color w:val="00B050"/>
                <w:lang w:eastAsia="fi-FI"/>
              </w:rPr>
              <w:t xml:space="preserve">ohjata oppilasta </w:t>
            </w:r>
            <w:r>
              <w:rPr>
                <w:rFonts w:eastAsia="Times New Roman" w:cs="Times New Roman"/>
                <w:color w:val="FF0000"/>
                <w:lang w:eastAsia="fi-FI"/>
              </w:rPr>
              <w:t>tuntemaan</w:t>
            </w:r>
            <w:r>
              <w:rPr>
                <w:rFonts w:eastAsia="Times New Roman" w:cs="Times New Roman"/>
                <w:lang w:eastAsia="fi-FI"/>
              </w:rPr>
              <w:t xml:space="preserve"> </w:t>
            </w:r>
            <w:r>
              <w:rPr>
                <w:rFonts w:eastAsia="Times New Roman" w:cs="Times New Roman"/>
                <w:color w:val="0070C0"/>
                <w:lang w:eastAsia="fi-FI"/>
              </w:rPr>
              <w:t xml:space="preserve">eri uskontojen ja katsomusten tapoja ja symboleita </w:t>
            </w:r>
            <w:r>
              <w:rPr>
                <w:rFonts w:eastAsia="Times New Roman" w:cs="Times New Roman"/>
                <w:color w:val="FF0000"/>
                <w:lang w:eastAsia="fi-FI"/>
              </w:rPr>
              <w:t>sekä tunnistamaan</w:t>
            </w:r>
            <w:r>
              <w:rPr>
                <w:rFonts w:eastAsia="Times New Roman" w:cs="Times New Roman"/>
                <w:lang w:eastAsia="fi-FI"/>
              </w:rPr>
              <w:t xml:space="preserve"> </w:t>
            </w:r>
            <w:r>
              <w:rPr>
                <w:rFonts w:eastAsia="Times New Roman" w:cs="Times New Roman"/>
                <w:color w:val="0070C0"/>
                <w:lang w:eastAsia="fi-FI"/>
              </w:rPr>
              <w:t xml:space="preserve">uskonnollisia aiheita </w:t>
            </w:r>
            <w:r>
              <w:rPr>
                <w:rFonts w:eastAsia="Times New Roman" w:cs="Times New Roman"/>
                <w:color w:val="0070C0"/>
                <w:lang w:eastAsia="fi-FI"/>
              </w:rPr>
              <w:lastRenderedPageBreak/>
              <w:t>mediassa, maailmanpolitiikassa, taiteessa ja populaarikulttuurissa</w:t>
            </w:r>
            <w:proofErr w:type="gramEnd"/>
          </w:p>
        </w:tc>
        <w:tc>
          <w:tcPr>
            <w:tcW w:w="3098" w:type="dxa"/>
            <w:tcBorders>
              <w:top w:val="single" w:sz="18" w:space="0" w:color="auto"/>
              <w:left w:val="single" w:sz="4" w:space="0" w:color="auto"/>
              <w:bottom w:val="single" w:sz="6" w:space="0" w:color="auto"/>
              <w:right w:val="single" w:sz="4" w:space="0" w:color="auto"/>
            </w:tcBorders>
            <w:hideMark/>
          </w:tcPr>
          <w:p w:rsidR="00794B0E" w:rsidRDefault="00794B0E" w:rsidP="00794B0E">
            <w:pPr>
              <w:spacing w:line="240" w:lineRule="auto"/>
            </w:pPr>
            <w:r>
              <w:lastRenderedPageBreak/>
              <w:t>S1-S3</w:t>
            </w:r>
          </w:p>
          <w:p w:rsidR="00F44989" w:rsidRDefault="00F44989" w:rsidP="00A95FF2">
            <w:pPr>
              <w:pStyle w:val="Luettelokappale"/>
              <w:numPr>
                <w:ilvl w:val="0"/>
                <w:numId w:val="41"/>
              </w:numPr>
              <w:spacing w:line="240" w:lineRule="auto"/>
              <w:ind w:left="360"/>
            </w:pPr>
            <w:r>
              <w:t>Tutustutaan uskonnolliseen taiteeseen ja tunnistetaan sen vaikutuksia kulttuuriin</w:t>
            </w:r>
            <w:r w:rsidR="00794B0E">
              <w:t>.</w:t>
            </w:r>
          </w:p>
          <w:p w:rsidR="00F44989" w:rsidRDefault="00F44989" w:rsidP="00A95FF2">
            <w:pPr>
              <w:pStyle w:val="Luettelokappale"/>
              <w:numPr>
                <w:ilvl w:val="0"/>
                <w:numId w:val="41"/>
              </w:numPr>
              <w:spacing w:line="240" w:lineRule="auto"/>
              <w:ind w:left="360"/>
            </w:pPr>
            <w:r>
              <w:lastRenderedPageBreak/>
              <w:t>Pohditaan uskonnon vaikutusta maailmanpolitiikkaan</w:t>
            </w:r>
            <w:r w:rsidR="00794B0E">
              <w:t>.</w:t>
            </w:r>
          </w:p>
          <w:p w:rsidR="00F44989" w:rsidRDefault="00F44989" w:rsidP="00A95FF2">
            <w:pPr>
              <w:pStyle w:val="Luettelokappale"/>
              <w:numPr>
                <w:ilvl w:val="0"/>
                <w:numId w:val="41"/>
              </w:numPr>
              <w:spacing w:line="240" w:lineRule="auto"/>
              <w:ind w:left="360"/>
            </w:pPr>
            <w:r>
              <w:t>Tulkitaan erilaisia tapoja, symboleja ja uskonnollisia aiheita</w:t>
            </w:r>
            <w:r w:rsidR="00794B0E">
              <w:t>.</w:t>
            </w:r>
            <w:r>
              <w:t xml:space="preserve"> </w:t>
            </w:r>
          </w:p>
        </w:tc>
        <w:tc>
          <w:tcPr>
            <w:tcW w:w="3260" w:type="dxa"/>
            <w:tcBorders>
              <w:top w:val="single" w:sz="18" w:space="0" w:color="auto"/>
              <w:left w:val="single" w:sz="4" w:space="0" w:color="auto"/>
              <w:bottom w:val="single" w:sz="6" w:space="0" w:color="auto"/>
              <w:right w:val="single" w:sz="4" w:space="0" w:color="auto"/>
            </w:tcBorders>
          </w:tcPr>
          <w:p w:rsidR="00F44989" w:rsidRDefault="00794B0E" w:rsidP="00A95FF2">
            <w:pPr>
              <w:pStyle w:val="Luettelokappale"/>
              <w:numPr>
                <w:ilvl w:val="0"/>
                <w:numId w:val="41"/>
              </w:numPr>
              <w:spacing w:line="240" w:lineRule="auto"/>
              <w:ind w:left="360"/>
            </w:pPr>
            <w:r>
              <w:lastRenderedPageBreak/>
              <w:t>T</w:t>
            </w:r>
            <w:r w:rsidR="00F44989">
              <w:t>aide eri uskonnoissa</w:t>
            </w:r>
          </w:p>
          <w:p w:rsidR="00F44989" w:rsidRDefault="00794B0E" w:rsidP="00A95FF2">
            <w:pPr>
              <w:pStyle w:val="Luettelokappale"/>
              <w:numPr>
                <w:ilvl w:val="0"/>
                <w:numId w:val="41"/>
              </w:numPr>
              <w:spacing w:line="240" w:lineRule="auto"/>
              <w:ind w:left="360"/>
            </w:pPr>
            <w:r>
              <w:t>U</w:t>
            </w:r>
            <w:r w:rsidR="00F44989">
              <w:t>skonnot ja uskonnottomuus kotimaan politiikassa ja maailmanpolitiikassa</w:t>
            </w:r>
          </w:p>
          <w:p w:rsidR="00F44989" w:rsidRDefault="00794B0E" w:rsidP="00A95FF2">
            <w:pPr>
              <w:pStyle w:val="Luettelokappale"/>
              <w:numPr>
                <w:ilvl w:val="0"/>
                <w:numId w:val="41"/>
              </w:numPr>
              <w:spacing w:line="240" w:lineRule="auto"/>
              <w:ind w:left="360"/>
            </w:pPr>
            <w:r>
              <w:lastRenderedPageBreak/>
              <w:t>A</w:t>
            </w:r>
            <w:r w:rsidR="00F44989">
              <w:t>jankohtaiset, erilaisiin maailmankatsomuksiin liittyvät aiheet eri medioissa ja populäärikulttuurissa</w:t>
            </w:r>
          </w:p>
          <w:p w:rsidR="00F44989" w:rsidRDefault="00F44989">
            <w:pPr>
              <w:spacing w:line="240" w:lineRule="auto"/>
            </w:pPr>
          </w:p>
        </w:tc>
        <w:tc>
          <w:tcPr>
            <w:tcW w:w="5849"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lastRenderedPageBreak/>
              <w:t>Kulttuurinen osaaminen, vuorovaikutus ja ilmaisu (L2)</w:t>
            </w:r>
          </w:p>
          <w:p w:rsidR="00F44989" w:rsidRDefault="00794B0E" w:rsidP="00A95FF2">
            <w:pPr>
              <w:pStyle w:val="Luettelokappale"/>
              <w:numPr>
                <w:ilvl w:val="0"/>
                <w:numId w:val="42"/>
              </w:numPr>
              <w:spacing w:line="240" w:lineRule="auto"/>
              <w:ind w:left="360"/>
            </w:pPr>
            <w:r>
              <w:t>O</w:t>
            </w:r>
            <w:r w:rsidR="00F44989">
              <w:t>mien ja muiden kulttuuriperinnön arvostaminen, erilaisten katsomusten kunnioittaminen</w:t>
            </w:r>
          </w:p>
          <w:p w:rsidR="00F44989" w:rsidRDefault="00794B0E" w:rsidP="00A95FF2">
            <w:pPr>
              <w:pStyle w:val="Luettelokappale"/>
              <w:numPr>
                <w:ilvl w:val="0"/>
                <w:numId w:val="42"/>
              </w:numPr>
              <w:spacing w:line="240" w:lineRule="auto"/>
              <w:ind w:left="360"/>
            </w:pPr>
            <w:r>
              <w:lastRenderedPageBreak/>
              <w:t>K</w:t>
            </w:r>
            <w:r w:rsidR="00F44989">
              <w:t>ulttuurien, uskontojen ja katsomusten vaikutukset yhteiskuntaan ja arkeen</w:t>
            </w:r>
          </w:p>
          <w:p w:rsidR="00F44989" w:rsidRDefault="00F44989">
            <w:pPr>
              <w:spacing w:line="240" w:lineRule="auto"/>
            </w:pPr>
            <w:r>
              <w:t>Monilukutaito (L4)</w:t>
            </w:r>
          </w:p>
          <w:p w:rsidR="00F44989" w:rsidRDefault="00794B0E" w:rsidP="00A95FF2">
            <w:pPr>
              <w:pStyle w:val="Luettelokappale"/>
              <w:numPr>
                <w:ilvl w:val="0"/>
                <w:numId w:val="43"/>
              </w:numPr>
              <w:spacing w:line="240" w:lineRule="auto"/>
              <w:ind w:left="360"/>
            </w:pPr>
            <w:r>
              <w:t>S</w:t>
            </w:r>
            <w:r w:rsidR="00F44989">
              <w:t>ymbolijärjestelmät</w:t>
            </w:r>
          </w:p>
          <w:p w:rsidR="00F44989" w:rsidRDefault="00794B0E" w:rsidP="00A95FF2">
            <w:pPr>
              <w:pStyle w:val="Luettelokappale"/>
              <w:numPr>
                <w:ilvl w:val="0"/>
                <w:numId w:val="43"/>
              </w:numPr>
              <w:spacing w:line="240" w:lineRule="auto"/>
              <w:ind w:left="360"/>
            </w:pPr>
            <w:r>
              <w:t>T</w:t>
            </w:r>
            <w:r w:rsidR="00F44989">
              <w:t>iedon tuottamisen, tulkinnan ja välittämisen taidot</w:t>
            </w:r>
          </w:p>
          <w:p w:rsidR="00F44989" w:rsidRDefault="00794B0E" w:rsidP="00A95FF2">
            <w:pPr>
              <w:pStyle w:val="Luettelokappale"/>
              <w:numPr>
                <w:ilvl w:val="0"/>
                <w:numId w:val="43"/>
              </w:numPr>
              <w:spacing w:line="240" w:lineRule="auto"/>
              <w:ind w:left="360"/>
            </w:pPr>
            <w:r>
              <w:t>A</w:t>
            </w:r>
            <w:r w:rsidR="00F44989">
              <w:t>nalyyttinen, kriittinen ja kulttuurinen lukutaito</w:t>
            </w:r>
          </w:p>
          <w:p w:rsidR="00F44989" w:rsidRDefault="00F44989">
            <w:pPr>
              <w:spacing w:line="240" w:lineRule="auto"/>
            </w:pPr>
            <w:r>
              <w:t>Työelämätaidot ja yrittäjyys (L6)</w:t>
            </w:r>
          </w:p>
          <w:p w:rsidR="00F44989" w:rsidRDefault="00794B0E" w:rsidP="00A95FF2">
            <w:pPr>
              <w:pStyle w:val="Luettelokappale"/>
              <w:numPr>
                <w:ilvl w:val="0"/>
                <w:numId w:val="44"/>
              </w:numPr>
              <w:spacing w:line="240" w:lineRule="auto"/>
              <w:ind w:left="360"/>
            </w:pPr>
            <w:r>
              <w:t>Y</w:t>
            </w:r>
            <w:r w:rsidR="00F44989">
              <w:t>hteistyötaitojen, käytöstapojen, kelitaidon ja vuorovaikutustaitojen merkityksen huomaaminen</w:t>
            </w:r>
          </w:p>
          <w:p w:rsidR="00F44989" w:rsidRDefault="00794B0E" w:rsidP="00A95FF2">
            <w:pPr>
              <w:pStyle w:val="Luettelokappale"/>
              <w:numPr>
                <w:ilvl w:val="0"/>
                <w:numId w:val="44"/>
              </w:numPr>
              <w:spacing w:line="240" w:lineRule="auto"/>
              <w:ind w:left="360"/>
            </w:pPr>
            <w:r>
              <w:t>O</w:t>
            </w:r>
            <w:r w:rsidR="00F44989">
              <w:t>mien kokemusten kautta oppiminen</w:t>
            </w: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proofErr w:type="gramStart"/>
            <w:r>
              <w:rPr>
                <w:b/>
              </w:rPr>
              <w:lastRenderedPageBreak/>
              <w:t>T5</w:t>
            </w:r>
            <w:r>
              <w:t xml:space="preserve"> </w:t>
            </w:r>
            <w:r>
              <w:rPr>
                <w:rFonts w:eastAsia="Times New Roman" w:cs="Times New Roman"/>
                <w:color w:val="00B050"/>
                <w:lang w:eastAsia="fi-FI"/>
              </w:rPr>
              <w:t xml:space="preserve">ohjata oppilasta </w:t>
            </w:r>
            <w:r>
              <w:rPr>
                <w:rFonts w:eastAsia="Times New Roman" w:cs="Times New Roman"/>
                <w:color w:val="FF0000"/>
                <w:lang w:eastAsia="fi-FI"/>
              </w:rPr>
              <w:t xml:space="preserve">havaitsemaan ja arvioimaan </w:t>
            </w:r>
            <w:r>
              <w:rPr>
                <w:rFonts w:eastAsia="Times New Roman" w:cs="Times New Roman"/>
                <w:color w:val="0070C0"/>
                <w:lang w:eastAsia="fi-FI"/>
              </w:rPr>
              <w:t>erilaisia argumentaation tapoja sekä uskonnon ja tieteen kielen välisiä eroja</w:t>
            </w:r>
            <w:proofErr w:type="gramEnd"/>
          </w:p>
        </w:tc>
        <w:tc>
          <w:tcPr>
            <w:tcW w:w="3098" w:type="dxa"/>
            <w:tcBorders>
              <w:top w:val="single" w:sz="18" w:space="0" w:color="auto"/>
              <w:left w:val="single" w:sz="4" w:space="0" w:color="auto"/>
              <w:bottom w:val="single" w:sz="6" w:space="0" w:color="auto"/>
              <w:right w:val="single" w:sz="4" w:space="0" w:color="auto"/>
            </w:tcBorders>
          </w:tcPr>
          <w:p w:rsidR="00794B0E" w:rsidRDefault="00794B0E" w:rsidP="00794B0E">
            <w:pPr>
              <w:spacing w:line="240" w:lineRule="auto"/>
            </w:pPr>
            <w:r>
              <w:t>S1, S3</w:t>
            </w:r>
          </w:p>
          <w:p w:rsidR="00F44989" w:rsidRDefault="00F44989" w:rsidP="00A95FF2">
            <w:pPr>
              <w:pStyle w:val="Luettelokappale"/>
              <w:numPr>
                <w:ilvl w:val="0"/>
                <w:numId w:val="45"/>
              </w:numPr>
              <w:spacing w:line="240" w:lineRule="auto"/>
              <w:ind w:left="360"/>
            </w:pPr>
            <w:r>
              <w:t>Harjoitellaan tunnistamaan vakaumukseen vaikutt</w:t>
            </w:r>
            <w:r w:rsidR="00794B0E">
              <w:t>amaan pyrkivää argumentaatioita.</w:t>
            </w:r>
          </w:p>
          <w:p w:rsidR="00F44989" w:rsidRDefault="00F44989" w:rsidP="00A95FF2">
            <w:pPr>
              <w:pStyle w:val="Luettelokappale"/>
              <w:numPr>
                <w:ilvl w:val="0"/>
                <w:numId w:val="45"/>
              </w:numPr>
              <w:spacing w:line="240" w:lineRule="auto"/>
              <w:ind w:left="360"/>
            </w:pPr>
            <w:r>
              <w:t>Pohditaan uskonnon ja tieteen kielen välisiä eroja</w:t>
            </w:r>
            <w:r w:rsidR="00794B0E">
              <w:t>.</w:t>
            </w:r>
          </w:p>
          <w:p w:rsidR="00F44989" w:rsidRDefault="00F44989">
            <w:pPr>
              <w:spacing w:line="240" w:lineRule="auto"/>
            </w:pPr>
          </w:p>
        </w:tc>
        <w:tc>
          <w:tcPr>
            <w:tcW w:w="3260" w:type="dxa"/>
            <w:tcBorders>
              <w:top w:val="single" w:sz="18" w:space="0" w:color="auto"/>
              <w:left w:val="single" w:sz="4" w:space="0" w:color="auto"/>
              <w:bottom w:val="single" w:sz="6" w:space="0" w:color="auto"/>
              <w:right w:val="single" w:sz="4" w:space="0" w:color="auto"/>
            </w:tcBorders>
            <w:hideMark/>
          </w:tcPr>
          <w:p w:rsidR="00F44989" w:rsidRDefault="00150932" w:rsidP="00A95FF2">
            <w:pPr>
              <w:pStyle w:val="Luettelokappale"/>
              <w:numPr>
                <w:ilvl w:val="0"/>
                <w:numId w:val="45"/>
              </w:numPr>
              <w:spacing w:line="240" w:lineRule="auto"/>
              <w:ind w:left="360"/>
            </w:pPr>
            <w:r>
              <w:t>E</w:t>
            </w:r>
            <w:r w:rsidR="00F44989">
              <w:t>rilaiset argumentaation tapojen tunnistaminen ja tuottaminen, esim. maailman luominen eri uskonnoissa ja luonnontieteissä</w:t>
            </w:r>
          </w:p>
          <w:p w:rsidR="00F44989" w:rsidRDefault="00150932" w:rsidP="00A95FF2">
            <w:pPr>
              <w:pStyle w:val="Luettelokappale"/>
              <w:numPr>
                <w:ilvl w:val="0"/>
                <w:numId w:val="45"/>
              </w:numPr>
              <w:spacing w:line="240" w:lineRule="auto"/>
              <w:ind w:left="360"/>
            </w:pPr>
            <w:r>
              <w:t>A</w:t>
            </w:r>
            <w:r w:rsidR="00F44989">
              <w:t>jankohtaiset uskontoihin liittyvät aiheet eri medioissa</w:t>
            </w:r>
          </w:p>
        </w:tc>
        <w:tc>
          <w:tcPr>
            <w:tcW w:w="5849"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proofErr w:type="gramStart"/>
            <w:r>
              <w:t>Ajattelu ja oppimaan oppiminen (L1)</w:t>
            </w:r>
            <w:proofErr w:type="gramEnd"/>
          </w:p>
          <w:p w:rsidR="00F44989" w:rsidRDefault="000463BE" w:rsidP="00A95FF2">
            <w:pPr>
              <w:pStyle w:val="Luettelokappale"/>
              <w:numPr>
                <w:ilvl w:val="0"/>
                <w:numId w:val="46"/>
              </w:numPr>
              <w:spacing w:line="240" w:lineRule="auto"/>
              <w:ind w:left="360"/>
            </w:pPr>
            <w:r>
              <w:t>O</w:t>
            </w:r>
            <w:r w:rsidR="00F44989">
              <w:t>man sisäisen tiedon pohtiminen ja toisten näkemysten kuunteleminen, asioiden vuorovaikutussuhteet, systeeminen ajattelu, erilaiset näkökulmat, argumentointi</w:t>
            </w:r>
          </w:p>
          <w:p w:rsidR="00F44989" w:rsidRDefault="00F44989">
            <w:pPr>
              <w:spacing w:line="240" w:lineRule="auto"/>
            </w:pPr>
            <w:r>
              <w:t>Kulttuurinen osaaminen, vuorovaikutus ja ilmaisu (L2)</w:t>
            </w:r>
          </w:p>
          <w:p w:rsidR="00F44989" w:rsidRDefault="000463BE" w:rsidP="00A95FF2">
            <w:pPr>
              <w:pStyle w:val="Luettelokappale"/>
              <w:numPr>
                <w:ilvl w:val="0"/>
                <w:numId w:val="46"/>
              </w:numPr>
              <w:spacing w:line="240" w:lineRule="auto"/>
              <w:ind w:left="360"/>
            </w:pPr>
            <w:r>
              <w:t>E</w:t>
            </w:r>
            <w:r w:rsidR="00F44989">
              <w:t>rilaisten katsomusten kunnioittaminen, maailmankuvan avartuminen, taito käydä dialogia</w:t>
            </w:r>
          </w:p>
          <w:p w:rsidR="00F44989" w:rsidRDefault="00F44989">
            <w:pPr>
              <w:spacing w:line="240" w:lineRule="auto"/>
            </w:pPr>
            <w:r>
              <w:t>Monilukutaito (L4)</w:t>
            </w:r>
          </w:p>
          <w:p w:rsidR="00F44989" w:rsidRDefault="003A0EDA">
            <w:pPr>
              <w:spacing w:line="240" w:lineRule="auto"/>
            </w:pPr>
            <w:r>
              <w:t>T</w:t>
            </w:r>
            <w:r w:rsidR="00F44989">
              <w:t>iedon tuottamisen, tulkinnan ja välittämisen taidot</w:t>
            </w:r>
          </w:p>
          <w:p w:rsidR="00F44989" w:rsidRDefault="003A0EDA" w:rsidP="00A95FF2">
            <w:pPr>
              <w:pStyle w:val="Luettelokappale"/>
              <w:numPr>
                <w:ilvl w:val="0"/>
                <w:numId w:val="46"/>
              </w:numPr>
              <w:spacing w:line="240" w:lineRule="auto"/>
              <w:ind w:left="360"/>
            </w:pPr>
            <w:r>
              <w:t>A</w:t>
            </w:r>
            <w:r w:rsidR="00F44989">
              <w:t>nalyyttinen, kriittinen ja kulttuurinen lukutaito, lähdekritiikki</w:t>
            </w:r>
          </w:p>
          <w:p w:rsidR="00F44989" w:rsidRDefault="00F44989" w:rsidP="003A0EDA">
            <w:pPr>
              <w:spacing w:line="240" w:lineRule="auto"/>
            </w:pPr>
            <w:r>
              <w:t>Tieto- ja viestintäteknologinen osaaminen (L5)</w:t>
            </w:r>
          </w:p>
          <w:p w:rsidR="00F44989" w:rsidRDefault="003A0EDA" w:rsidP="00A95FF2">
            <w:pPr>
              <w:pStyle w:val="Luettelokappale"/>
              <w:numPr>
                <w:ilvl w:val="0"/>
                <w:numId w:val="46"/>
              </w:numPr>
              <w:spacing w:line="240" w:lineRule="auto"/>
              <w:ind w:left="360"/>
            </w:pPr>
            <w:proofErr w:type="spellStart"/>
            <w:r>
              <w:t>T</w:t>
            </w:r>
            <w:r w:rsidR="00F44989">
              <w:t>vt:n</w:t>
            </w:r>
            <w:proofErr w:type="spellEnd"/>
            <w:r w:rsidR="00F44989">
              <w:t xml:space="preserve"> hyödyntäminen tiedonhankinnassa ja sen merkitys yhteiskunnassa ja vaikutukset kestävään kehitykseen</w:t>
            </w:r>
          </w:p>
          <w:p w:rsidR="00F44989" w:rsidRDefault="00F44989">
            <w:pPr>
              <w:spacing w:line="240" w:lineRule="auto"/>
            </w:pPr>
            <w:r>
              <w:t>Osallistuminen, vaikuttaminen ja kestävän tulevaisuuden rakentaminen (L7)</w:t>
            </w:r>
          </w:p>
          <w:p w:rsidR="00F44989" w:rsidRDefault="003A0EDA" w:rsidP="00A95FF2">
            <w:pPr>
              <w:pStyle w:val="Luettelokappale"/>
              <w:numPr>
                <w:ilvl w:val="0"/>
                <w:numId w:val="46"/>
              </w:numPr>
              <w:spacing w:line="240" w:lineRule="auto"/>
              <w:ind w:left="360"/>
            </w:pPr>
            <w:r>
              <w:t>N</w:t>
            </w:r>
            <w:r w:rsidR="00F44989">
              <w:t>äkemysten ilmaiseminen rakentavasti, erilaisten toimintatapojen oikeutuksen pohtiminen, yhteiskuntaa rakentavan osallistumisen keinot</w:t>
            </w: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r>
              <w:rPr>
                <w:b/>
              </w:rPr>
              <w:t xml:space="preserve">T6 </w:t>
            </w:r>
            <w:r>
              <w:rPr>
                <w:rFonts w:eastAsia="Times New Roman" w:cs="Times New Roman"/>
                <w:color w:val="00B050"/>
                <w:lang w:eastAsia="fi-FI"/>
              </w:rPr>
              <w:t xml:space="preserve">ohjata oppilasta </w:t>
            </w:r>
            <w:r>
              <w:rPr>
                <w:rFonts w:eastAsia="Times New Roman" w:cs="Times New Roman"/>
                <w:color w:val="FF0000"/>
                <w:lang w:eastAsia="fi-FI"/>
              </w:rPr>
              <w:t>perehtymään</w:t>
            </w:r>
            <w:r>
              <w:rPr>
                <w:rFonts w:eastAsia="Times New Roman" w:cs="Times New Roman"/>
                <w:lang w:eastAsia="fi-FI"/>
              </w:rPr>
              <w:t xml:space="preserve"> </w:t>
            </w:r>
            <w:r>
              <w:rPr>
                <w:rFonts w:eastAsia="Times New Roman" w:cs="Times New Roman"/>
                <w:color w:val="0070C0"/>
                <w:lang w:eastAsia="fi-FI"/>
              </w:rPr>
              <w:t>eettisen ajattelun keskeisiin käsitteisiin, ihmisoikeuksiin sekä opiskeltavan uskonnon ja muiden uskontojen ja katsomusten eettisiin periaatteisiin</w:t>
            </w:r>
          </w:p>
        </w:tc>
        <w:tc>
          <w:tcPr>
            <w:tcW w:w="3098" w:type="dxa"/>
            <w:tcBorders>
              <w:top w:val="single" w:sz="18" w:space="0" w:color="auto"/>
              <w:left w:val="single" w:sz="4" w:space="0" w:color="auto"/>
              <w:bottom w:val="single" w:sz="6" w:space="0" w:color="auto"/>
              <w:right w:val="single" w:sz="4" w:space="0" w:color="auto"/>
            </w:tcBorders>
            <w:hideMark/>
          </w:tcPr>
          <w:p w:rsidR="003A0EDA" w:rsidRDefault="003A0EDA" w:rsidP="003A0EDA">
            <w:pPr>
              <w:spacing w:line="240" w:lineRule="auto"/>
            </w:pPr>
            <w:r>
              <w:t>S3</w:t>
            </w:r>
          </w:p>
          <w:p w:rsidR="00F44989" w:rsidRDefault="00F44989" w:rsidP="00A95FF2">
            <w:pPr>
              <w:pStyle w:val="Luettelokappale"/>
              <w:numPr>
                <w:ilvl w:val="0"/>
                <w:numId w:val="47"/>
              </w:numPr>
              <w:spacing w:line="240" w:lineRule="auto"/>
              <w:ind w:left="360"/>
            </w:pPr>
            <w:r>
              <w:t>Perehdytään eettisen aj</w:t>
            </w:r>
            <w:r w:rsidR="003A0EDA">
              <w:t>attelun keskeisiin käsitteisiin.</w:t>
            </w:r>
          </w:p>
          <w:p w:rsidR="00F44989" w:rsidRDefault="00F44989" w:rsidP="00A95FF2">
            <w:pPr>
              <w:pStyle w:val="Luettelokappale"/>
              <w:numPr>
                <w:ilvl w:val="0"/>
                <w:numId w:val="47"/>
              </w:numPr>
              <w:spacing w:line="240" w:lineRule="auto"/>
              <w:ind w:left="360"/>
            </w:pPr>
            <w:r>
              <w:t>Pohditaan ihmisoikeuksiin liittyviä kysymyksiä</w:t>
            </w:r>
            <w:r w:rsidR="003A0EDA">
              <w:t>.</w:t>
            </w:r>
          </w:p>
          <w:p w:rsidR="00F44989" w:rsidRDefault="00F44989" w:rsidP="00A95FF2">
            <w:pPr>
              <w:pStyle w:val="Luettelokappale"/>
              <w:numPr>
                <w:ilvl w:val="0"/>
                <w:numId w:val="47"/>
              </w:numPr>
              <w:spacing w:line="240" w:lineRule="auto"/>
              <w:ind w:left="360"/>
            </w:pPr>
            <w:r>
              <w:t>Pohditaan eroja ja yhtäläisyyksiä eri uskontojen eettisestä opetuksesta</w:t>
            </w:r>
            <w:r w:rsidR="003A0EDA">
              <w:t>.</w:t>
            </w:r>
          </w:p>
        </w:tc>
        <w:tc>
          <w:tcPr>
            <w:tcW w:w="3260" w:type="dxa"/>
            <w:tcBorders>
              <w:top w:val="single" w:sz="18" w:space="0" w:color="auto"/>
              <w:left w:val="single" w:sz="4" w:space="0" w:color="auto"/>
              <w:bottom w:val="single" w:sz="6" w:space="0" w:color="auto"/>
              <w:right w:val="single" w:sz="4" w:space="0" w:color="auto"/>
            </w:tcBorders>
            <w:hideMark/>
          </w:tcPr>
          <w:p w:rsidR="00F44989" w:rsidRDefault="003A0EDA" w:rsidP="00A95FF2">
            <w:pPr>
              <w:pStyle w:val="Luettelokappale"/>
              <w:numPr>
                <w:ilvl w:val="0"/>
                <w:numId w:val="47"/>
              </w:numPr>
              <w:spacing w:line="240" w:lineRule="auto"/>
              <w:ind w:left="360"/>
            </w:pPr>
            <w:r>
              <w:t>E</w:t>
            </w:r>
            <w:r w:rsidR="00F44989">
              <w:t>ettisen ajattelun keskeiset käsitteet</w:t>
            </w:r>
          </w:p>
          <w:p w:rsidR="00F44989" w:rsidRDefault="003A0EDA" w:rsidP="00A95FF2">
            <w:pPr>
              <w:pStyle w:val="Luettelokappale"/>
              <w:numPr>
                <w:ilvl w:val="0"/>
                <w:numId w:val="47"/>
              </w:numPr>
              <w:spacing w:line="240" w:lineRule="auto"/>
              <w:ind w:left="360"/>
            </w:pPr>
            <w:r>
              <w:t>E</w:t>
            </w:r>
            <w:r w:rsidR="00F44989">
              <w:t xml:space="preserve">ri uskontojen ja katsomusten eettiset perusteet </w:t>
            </w:r>
          </w:p>
          <w:p w:rsidR="00F44989" w:rsidRDefault="003A0EDA" w:rsidP="00A95FF2">
            <w:pPr>
              <w:pStyle w:val="Luettelokappale"/>
              <w:numPr>
                <w:ilvl w:val="0"/>
                <w:numId w:val="47"/>
              </w:numPr>
              <w:spacing w:line="240" w:lineRule="auto"/>
              <w:ind w:left="360"/>
            </w:pPr>
            <w:r>
              <w:t>I</w:t>
            </w:r>
            <w:r w:rsidR="00F44989">
              <w:t xml:space="preserve">hmisoikeudet ja yhdenvertaisuus </w:t>
            </w:r>
          </w:p>
        </w:tc>
        <w:tc>
          <w:tcPr>
            <w:tcW w:w="5849"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Kulttuurinen osaaminen, vuorovaikutus ja ilmaisu (L2)</w:t>
            </w:r>
          </w:p>
          <w:p w:rsidR="00F44989" w:rsidRDefault="003A0EDA" w:rsidP="00A95FF2">
            <w:pPr>
              <w:pStyle w:val="Luettelokappale"/>
              <w:numPr>
                <w:ilvl w:val="0"/>
                <w:numId w:val="48"/>
              </w:numPr>
              <w:spacing w:line="240" w:lineRule="auto"/>
              <w:ind w:left="360"/>
            </w:pPr>
            <w:r>
              <w:t>K</w:t>
            </w:r>
            <w:r w:rsidR="00F44989">
              <w:t>ulttuuri-identiteetin muodostuminen, ihmisoikeuksien kunnioitus, kulttuurinen moninaisuus voimavarana</w:t>
            </w:r>
          </w:p>
          <w:p w:rsidR="00F44989" w:rsidRDefault="003A0EDA" w:rsidP="00A95FF2">
            <w:pPr>
              <w:pStyle w:val="Luettelokappale"/>
              <w:numPr>
                <w:ilvl w:val="0"/>
                <w:numId w:val="48"/>
              </w:numPr>
              <w:spacing w:line="240" w:lineRule="auto"/>
              <w:ind w:left="360"/>
            </w:pPr>
            <w:r>
              <w:t>K</w:t>
            </w:r>
            <w:r w:rsidR="00F44989">
              <w:t>ulttuurien, uskontojen ja katsomusten vaikutukset yhteiskuntaan ja arkeen</w:t>
            </w:r>
          </w:p>
          <w:p w:rsidR="003A0EDA" w:rsidRDefault="00F44989">
            <w:pPr>
              <w:spacing w:line="240" w:lineRule="auto"/>
            </w:pPr>
            <w:r>
              <w:t>Osallistuminen, vaikuttaminen ja kestävän tulevaisuuden rakentaminen (L7)</w:t>
            </w:r>
          </w:p>
          <w:p w:rsidR="00F44989" w:rsidRDefault="003A0EDA" w:rsidP="00A95FF2">
            <w:pPr>
              <w:pStyle w:val="Luettelokappale"/>
              <w:numPr>
                <w:ilvl w:val="0"/>
                <w:numId w:val="49"/>
              </w:numPr>
              <w:spacing w:line="240" w:lineRule="auto"/>
              <w:ind w:left="360"/>
            </w:pPr>
            <w:r>
              <w:lastRenderedPageBreak/>
              <w:t>Y</w:t>
            </w:r>
            <w:r w:rsidR="00F44989">
              <w:t>hteiskuntaa rakentavan osallistumisen keinot, näkemysten ilmaiseminen rakentavasti, erilaisten toimintatapojen oikeutuksen pohtiminen</w:t>
            </w: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r>
              <w:rPr>
                <w:b/>
              </w:rPr>
              <w:lastRenderedPageBreak/>
              <w:t>T7</w:t>
            </w:r>
            <w:r>
              <w:t xml:space="preserve"> </w:t>
            </w:r>
            <w:r>
              <w:rPr>
                <w:rFonts w:eastAsia="Times New Roman" w:cs="Times New Roman"/>
                <w:color w:val="00B050"/>
                <w:lang w:eastAsia="fi-FI"/>
              </w:rPr>
              <w:t xml:space="preserve">auttaa oppilasta </w:t>
            </w:r>
            <w:r>
              <w:rPr>
                <w:rFonts w:eastAsia="Times New Roman" w:cs="Times New Roman"/>
                <w:color w:val="FF0000"/>
                <w:lang w:eastAsia="fi-FI"/>
              </w:rPr>
              <w:t>pohtimaan</w:t>
            </w:r>
            <w:r>
              <w:rPr>
                <w:rFonts w:eastAsia="Times New Roman" w:cs="Times New Roman"/>
                <w:lang w:eastAsia="fi-FI"/>
              </w:rPr>
              <w:t xml:space="preserve"> </w:t>
            </w:r>
            <w:r>
              <w:rPr>
                <w:rFonts w:eastAsia="Times New Roman" w:cs="Times New Roman"/>
                <w:color w:val="0070C0"/>
                <w:lang w:eastAsia="fi-FI"/>
              </w:rPr>
              <w:t>uskontojen ja katsomusten maailmanlaajuista merkitystä ihmisten valintojen perusteina ja ohjaajina</w:t>
            </w:r>
          </w:p>
        </w:tc>
        <w:tc>
          <w:tcPr>
            <w:tcW w:w="3098" w:type="dxa"/>
            <w:tcBorders>
              <w:top w:val="single" w:sz="18" w:space="0" w:color="auto"/>
              <w:left w:val="single" w:sz="4" w:space="0" w:color="auto"/>
              <w:bottom w:val="single" w:sz="6" w:space="0" w:color="auto"/>
              <w:right w:val="single" w:sz="4" w:space="0" w:color="auto"/>
            </w:tcBorders>
            <w:hideMark/>
          </w:tcPr>
          <w:p w:rsidR="003A0EDA" w:rsidRDefault="003A0EDA" w:rsidP="003A0EDA">
            <w:pPr>
              <w:spacing w:line="240" w:lineRule="auto"/>
            </w:pPr>
            <w:r>
              <w:t>S1, S3</w:t>
            </w:r>
          </w:p>
          <w:p w:rsidR="00F44989" w:rsidRDefault="00F44989" w:rsidP="00A95FF2">
            <w:pPr>
              <w:pStyle w:val="Luettelokappale"/>
              <w:numPr>
                <w:ilvl w:val="0"/>
                <w:numId w:val="49"/>
              </w:numPr>
              <w:spacing w:line="240" w:lineRule="auto"/>
              <w:ind w:left="360"/>
            </w:pPr>
            <w:r>
              <w:t>Pohditaan uskonnon merkitystä yhtenä ihmisen valintoihin vaikuttavana tekijänä</w:t>
            </w:r>
            <w:r w:rsidR="003A0EDA">
              <w:t>.</w:t>
            </w:r>
          </w:p>
          <w:p w:rsidR="00F44989" w:rsidRDefault="00F44989" w:rsidP="00A95FF2">
            <w:pPr>
              <w:pStyle w:val="Luettelokappale"/>
              <w:numPr>
                <w:ilvl w:val="0"/>
                <w:numId w:val="49"/>
              </w:numPr>
              <w:spacing w:line="240" w:lineRule="auto"/>
              <w:ind w:left="360"/>
            </w:pPr>
            <w:r>
              <w:t>Tutustutaan uskontojen sisäisiin ja välisiin konflikteihin maailmanhistoriassa</w:t>
            </w:r>
            <w:r w:rsidR="003A0EDA">
              <w:t>.</w:t>
            </w:r>
          </w:p>
        </w:tc>
        <w:tc>
          <w:tcPr>
            <w:tcW w:w="3260" w:type="dxa"/>
            <w:tcBorders>
              <w:top w:val="single" w:sz="18" w:space="0" w:color="auto"/>
              <w:left w:val="single" w:sz="4" w:space="0" w:color="auto"/>
              <w:bottom w:val="single" w:sz="6" w:space="0" w:color="auto"/>
              <w:right w:val="single" w:sz="4" w:space="0" w:color="auto"/>
            </w:tcBorders>
            <w:hideMark/>
          </w:tcPr>
          <w:p w:rsidR="00F44989" w:rsidRDefault="003A0EDA" w:rsidP="00A95FF2">
            <w:pPr>
              <w:pStyle w:val="Luettelokappale"/>
              <w:numPr>
                <w:ilvl w:val="0"/>
                <w:numId w:val="49"/>
              </w:numPr>
              <w:spacing w:line="240" w:lineRule="auto"/>
              <w:ind w:left="360"/>
            </w:pPr>
            <w:r>
              <w:t>G</w:t>
            </w:r>
            <w:r w:rsidR="00F44989">
              <w:t>lobalisaatio</w:t>
            </w:r>
          </w:p>
          <w:p w:rsidR="00F44989" w:rsidRDefault="003A0EDA" w:rsidP="00A95FF2">
            <w:pPr>
              <w:pStyle w:val="Luettelokappale"/>
              <w:numPr>
                <w:ilvl w:val="0"/>
                <w:numId w:val="49"/>
              </w:numPr>
              <w:spacing w:line="240" w:lineRule="auto"/>
              <w:ind w:left="360"/>
            </w:pPr>
            <w:r>
              <w:t>A</w:t>
            </w:r>
            <w:r w:rsidR="00F44989">
              <w:t>jankohtaiset uskontoihin ja katsomuksiin liittyvät aiheet mediassa ja niiden totuudenmukaisuuden ja objektiivisuuden arviointi</w:t>
            </w:r>
          </w:p>
        </w:tc>
        <w:tc>
          <w:tcPr>
            <w:tcW w:w="5849"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Tieto- ja viestintäteknologinen osaaminen (L5)</w:t>
            </w:r>
          </w:p>
          <w:p w:rsidR="00F44989" w:rsidRDefault="003A0EDA" w:rsidP="00A95FF2">
            <w:pPr>
              <w:pStyle w:val="Luettelokappale"/>
              <w:numPr>
                <w:ilvl w:val="0"/>
                <w:numId w:val="50"/>
              </w:numPr>
              <w:spacing w:line="240" w:lineRule="auto"/>
              <w:ind w:left="360"/>
            </w:pPr>
            <w:proofErr w:type="spellStart"/>
            <w:r>
              <w:t>T</w:t>
            </w:r>
            <w:r w:rsidR="00F44989">
              <w:t>vt:n</w:t>
            </w:r>
            <w:proofErr w:type="spellEnd"/>
            <w:r w:rsidR="00F44989">
              <w:t xml:space="preserve"> hyödyntäminen tiedonhankinnassa, lähdekritiikki</w:t>
            </w:r>
          </w:p>
          <w:p w:rsidR="00F44989" w:rsidRDefault="003A0EDA" w:rsidP="00A95FF2">
            <w:pPr>
              <w:pStyle w:val="Luettelokappale"/>
              <w:numPr>
                <w:ilvl w:val="0"/>
                <w:numId w:val="50"/>
              </w:numPr>
              <w:spacing w:line="240" w:lineRule="auto"/>
              <w:ind w:left="360"/>
            </w:pPr>
            <w:proofErr w:type="spellStart"/>
            <w:r>
              <w:t>T</w:t>
            </w:r>
            <w:r w:rsidR="00F44989">
              <w:t>vt:n</w:t>
            </w:r>
            <w:proofErr w:type="spellEnd"/>
            <w:r w:rsidR="00F44989">
              <w:t xml:space="preserve"> merkitys yhteiskunnassa ja vaikutukset kestävään kehitykseen</w:t>
            </w:r>
          </w:p>
          <w:p w:rsidR="00F44989" w:rsidRDefault="00F44989">
            <w:pPr>
              <w:spacing w:line="240" w:lineRule="auto"/>
            </w:pPr>
            <w:r>
              <w:t>Työelämätaidot ja yrittäjyys (L6)</w:t>
            </w:r>
          </w:p>
          <w:p w:rsidR="00F44989" w:rsidRDefault="003A0EDA" w:rsidP="00A95FF2">
            <w:pPr>
              <w:pStyle w:val="Luettelokappale"/>
              <w:numPr>
                <w:ilvl w:val="0"/>
                <w:numId w:val="51"/>
              </w:numPr>
              <w:spacing w:line="240" w:lineRule="auto"/>
              <w:ind w:left="360"/>
            </w:pPr>
            <w:r>
              <w:t>Y</w:t>
            </w:r>
            <w:r w:rsidR="00F44989">
              <w:t>hteistyötaitojen, käytöstapojen, kelitaidon ja vuorovaikutustaitojen merkityksen huomaaminen</w:t>
            </w:r>
          </w:p>
          <w:p w:rsidR="00F44989" w:rsidRDefault="003A0EDA" w:rsidP="00A95FF2">
            <w:pPr>
              <w:pStyle w:val="Luettelokappale"/>
              <w:numPr>
                <w:ilvl w:val="0"/>
                <w:numId w:val="51"/>
              </w:numPr>
              <w:spacing w:line="240" w:lineRule="auto"/>
              <w:ind w:left="360"/>
            </w:pPr>
            <w:r>
              <w:t>O</w:t>
            </w:r>
            <w:r w:rsidR="00F44989">
              <w:t>mien kokemusten kautta oppiminen</w:t>
            </w:r>
          </w:p>
          <w:p w:rsidR="00F44989" w:rsidRDefault="003A0EDA" w:rsidP="00A95FF2">
            <w:pPr>
              <w:pStyle w:val="Luettelokappale"/>
              <w:numPr>
                <w:ilvl w:val="0"/>
                <w:numId w:val="51"/>
              </w:numPr>
              <w:spacing w:line="240" w:lineRule="auto"/>
              <w:ind w:left="360"/>
            </w:pPr>
            <w:r>
              <w:t>O</w:t>
            </w:r>
            <w:r w:rsidR="00F44989">
              <w:t>mien lähtökohtien, perinteisten sukupuoliroolien ja muiden roolimallien vaikutusten tiedostaminen</w:t>
            </w: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proofErr w:type="gramStart"/>
            <w:r>
              <w:rPr>
                <w:b/>
              </w:rPr>
              <w:t>T8</w:t>
            </w:r>
            <w:r>
              <w:t xml:space="preserve"> </w:t>
            </w:r>
            <w:r>
              <w:rPr>
                <w:rFonts w:eastAsia="Times New Roman" w:cs="Times New Roman"/>
                <w:color w:val="00B050"/>
                <w:lang w:eastAsia="fi-FI"/>
              </w:rPr>
              <w:t xml:space="preserve">rohkaista oppilasta </w:t>
            </w:r>
            <w:r>
              <w:rPr>
                <w:rFonts w:eastAsia="Times New Roman" w:cs="Times New Roman"/>
                <w:color w:val="FF0000"/>
                <w:lang w:eastAsia="fi-FI"/>
              </w:rPr>
              <w:t>pohtimaan</w:t>
            </w:r>
            <w:r>
              <w:rPr>
                <w:rFonts w:eastAsia="Times New Roman" w:cs="Times New Roman"/>
                <w:lang w:eastAsia="fi-FI"/>
              </w:rPr>
              <w:t xml:space="preserve"> </w:t>
            </w:r>
            <w:r>
              <w:rPr>
                <w:rFonts w:eastAsia="Times New Roman" w:cs="Times New Roman"/>
                <w:color w:val="0070C0"/>
                <w:lang w:eastAsia="fi-FI"/>
              </w:rPr>
              <w:t>ihmisyyteen kuuluvia elämänkysymyksiä, ajankohtaisia eettisiä kysymyksiä ja omien arvojen suhdetta niihin</w:t>
            </w:r>
            <w:proofErr w:type="gramEnd"/>
          </w:p>
        </w:tc>
        <w:tc>
          <w:tcPr>
            <w:tcW w:w="3098" w:type="dxa"/>
            <w:tcBorders>
              <w:top w:val="single" w:sz="18" w:space="0" w:color="auto"/>
              <w:left w:val="single" w:sz="4" w:space="0" w:color="auto"/>
              <w:bottom w:val="single" w:sz="6" w:space="0" w:color="auto"/>
              <w:right w:val="single" w:sz="4" w:space="0" w:color="auto"/>
            </w:tcBorders>
            <w:hideMark/>
          </w:tcPr>
          <w:p w:rsidR="003A0EDA" w:rsidRDefault="003A0EDA" w:rsidP="003A0EDA">
            <w:pPr>
              <w:spacing w:line="240" w:lineRule="auto"/>
            </w:pPr>
            <w:r>
              <w:t>S1-S3</w:t>
            </w:r>
          </w:p>
          <w:p w:rsidR="00F44989" w:rsidRDefault="00F44989" w:rsidP="00A95FF2">
            <w:pPr>
              <w:pStyle w:val="Luettelokappale"/>
              <w:numPr>
                <w:ilvl w:val="0"/>
                <w:numId w:val="52"/>
              </w:numPr>
              <w:spacing w:line="240" w:lineRule="auto"/>
              <w:ind w:left="360"/>
            </w:pPr>
            <w:r>
              <w:t>Pohditaan ihmisyyteen kuuluvia elämänkysymyksiä ja ajankohtaisia eettisiä kysymyksiä</w:t>
            </w:r>
            <w:r w:rsidR="003A0EDA">
              <w:t>.</w:t>
            </w:r>
          </w:p>
          <w:p w:rsidR="00F44989" w:rsidRDefault="00F44989" w:rsidP="00A95FF2">
            <w:pPr>
              <w:pStyle w:val="Luettelokappale"/>
              <w:numPr>
                <w:ilvl w:val="0"/>
                <w:numId w:val="52"/>
              </w:numPr>
              <w:spacing w:line="240" w:lineRule="auto"/>
              <w:ind w:left="360"/>
            </w:pPr>
            <w:r>
              <w:t>Pohditaan toisten vaikutusta omiin valintoihin</w:t>
            </w:r>
            <w:r w:rsidR="003A0EDA">
              <w:t>.</w:t>
            </w:r>
          </w:p>
        </w:tc>
        <w:tc>
          <w:tcPr>
            <w:tcW w:w="3260" w:type="dxa"/>
            <w:tcBorders>
              <w:top w:val="single" w:sz="18" w:space="0" w:color="auto"/>
              <w:left w:val="single" w:sz="4" w:space="0" w:color="auto"/>
              <w:bottom w:val="single" w:sz="6" w:space="0" w:color="auto"/>
              <w:right w:val="single" w:sz="4" w:space="0" w:color="auto"/>
            </w:tcBorders>
            <w:hideMark/>
          </w:tcPr>
          <w:p w:rsidR="00F44989" w:rsidRDefault="003A0EDA" w:rsidP="00A95FF2">
            <w:pPr>
              <w:pStyle w:val="Luettelokappale"/>
              <w:numPr>
                <w:ilvl w:val="0"/>
                <w:numId w:val="52"/>
              </w:numPr>
              <w:spacing w:line="240" w:lineRule="auto"/>
              <w:ind w:left="360"/>
            </w:pPr>
            <w:r>
              <w:t>H</w:t>
            </w:r>
            <w:r w:rsidR="00F44989">
              <w:t>enkilökohtaiset arvot, oman ajattelun ja omien rajojen arvostaminen</w:t>
            </w:r>
          </w:p>
          <w:p w:rsidR="00F44989" w:rsidRDefault="003A0EDA" w:rsidP="00A95FF2">
            <w:pPr>
              <w:pStyle w:val="Luettelokappale"/>
              <w:numPr>
                <w:ilvl w:val="0"/>
                <w:numId w:val="52"/>
              </w:numPr>
              <w:spacing w:line="240" w:lineRule="auto"/>
              <w:ind w:left="360"/>
            </w:pPr>
            <w:r>
              <w:t>A</w:t>
            </w:r>
            <w:r w:rsidR="00F44989">
              <w:t>jankohtaiset eettiset teemat</w:t>
            </w:r>
          </w:p>
          <w:p w:rsidR="00F44989" w:rsidRDefault="003A0EDA" w:rsidP="00A95FF2">
            <w:pPr>
              <w:pStyle w:val="Luettelokappale"/>
              <w:numPr>
                <w:ilvl w:val="0"/>
                <w:numId w:val="52"/>
              </w:numPr>
              <w:spacing w:line="240" w:lineRule="auto"/>
              <w:ind w:left="360"/>
            </w:pPr>
            <w:r>
              <w:t>O</w:t>
            </w:r>
            <w:r w:rsidR="00F44989">
              <w:t>ikeus ja velvollisuus omiin mielipiteisiin ja ajatuksiin, ihmisoikeudet</w:t>
            </w:r>
          </w:p>
        </w:tc>
        <w:tc>
          <w:tcPr>
            <w:tcW w:w="5849"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Osallistuminen, vaikuttaminen ja kestävän tulevaisuuden rakentaminen (L7)</w:t>
            </w:r>
          </w:p>
          <w:p w:rsidR="00F44989" w:rsidRDefault="003A0EDA" w:rsidP="00A95FF2">
            <w:pPr>
              <w:pStyle w:val="Luettelokappale"/>
              <w:numPr>
                <w:ilvl w:val="0"/>
                <w:numId w:val="53"/>
              </w:numPr>
              <w:spacing w:line="240" w:lineRule="auto"/>
              <w:ind w:left="360"/>
            </w:pPr>
            <w:r>
              <w:t>R</w:t>
            </w:r>
            <w:r w:rsidR="00F44989">
              <w:t>istiriitojen käsittely, neuvottelu, sovittelu, ratkaisujen etsiminen yhteistyössä toisten kanssa, näkemysten ilmaiseminen rakentavasti, erilaisten toimintatapojen oikeutuksen pohtiminen</w:t>
            </w: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r>
              <w:rPr>
                <w:b/>
              </w:rPr>
              <w:t xml:space="preserve">T9 </w:t>
            </w:r>
            <w:r>
              <w:rPr>
                <w:rFonts w:eastAsia="Times New Roman" w:cs="Times New Roman"/>
                <w:color w:val="00B050"/>
                <w:lang w:eastAsia="fi-FI"/>
              </w:rPr>
              <w:t xml:space="preserve">innostaa oppilasta </w:t>
            </w:r>
            <w:r>
              <w:rPr>
                <w:rFonts w:eastAsia="Times New Roman" w:cs="Times New Roman"/>
                <w:color w:val="FF0000"/>
                <w:lang w:eastAsia="fi-FI"/>
              </w:rPr>
              <w:t>tutkimaan</w:t>
            </w:r>
            <w:r>
              <w:rPr>
                <w:rFonts w:eastAsia="Times New Roman" w:cs="Times New Roman"/>
                <w:lang w:eastAsia="fi-FI"/>
              </w:rPr>
              <w:t xml:space="preserve"> </w:t>
            </w:r>
            <w:r>
              <w:rPr>
                <w:rFonts w:eastAsia="Times New Roman" w:cs="Times New Roman"/>
                <w:color w:val="0070C0"/>
                <w:lang w:eastAsia="fi-FI"/>
              </w:rPr>
              <w:t xml:space="preserve">omien valintojensa eettisiä ulottuvuuksia ja niiden vaikutusta hyvinvointiin </w:t>
            </w:r>
            <w:r>
              <w:rPr>
                <w:rFonts w:eastAsia="Times New Roman" w:cs="Times New Roman"/>
                <w:color w:val="00B050"/>
                <w:lang w:eastAsia="fi-FI"/>
              </w:rPr>
              <w:t>ja kannustaa</w:t>
            </w:r>
            <w:r>
              <w:rPr>
                <w:rFonts w:eastAsia="Times New Roman" w:cs="Times New Roman"/>
                <w:lang w:eastAsia="fi-FI"/>
              </w:rPr>
              <w:t xml:space="preserve"> </w:t>
            </w:r>
            <w:r>
              <w:rPr>
                <w:rFonts w:eastAsia="Times New Roman" w:cs="Times New Roman"/>
                <w:color w:val="0070C0"/>
                <w:lang w:eastAsia="fi-FI"/>
              </w:rPr>
              <w:t>kestävään elämäntapaan</w:t>
            </w:r>
          </w:p>
        </w:tc>
        <w:tc>
          <w:tcPr>
            <w:tcW w:w="3098" w:type="dxa"/>
            <w:tcBorders>
              <w:top w:val="single" w:sz="18" w:space="0" w:color="auto"/>
              <w:left w:val="single" w:sz="4" w:space="0" w:color="auto"/>
              <w:bottom w:val="single" w:sz="6" w:space="0" w:color="auto"/>
              <w:right w:val="single" w:sz="4" w:space="0" w:color="auto"/>
            </w:tcBorders>
            <w:hideMark/>
          </w:tcPr>
          <w:p w:rsidR="000E0D7D" w:rsidRDefault="000E0D7D" w:rsidP="000E0D7D">
            <w:pPr>
              <w:spacing w:line="240" w:lineRule="auto"/>
            </w:pPr>
            <w:r>
              <w:t>S2, S3</w:t>
            </w:r>
          </w:p>
          <w:p w:rsidR="00F44989" w:rsidRDefault="00F44989" w:rsidP="00A95FF2">
            <w:pPr>
              <w:pStyle w:val="Luettelokappale"/>
              <w:numPr>
                <w:ilvl w:val="0"/>
                <w:numId w:val="53"/>
              </w:numPr>
              <w:spacing w:line="240" w:lineRule="auto"/>
              <w:ind w:left="360"/>
            </w:pPr>
            <w:r>
              <w:t>Pohditaan omien valintojen eettisiä ulottuvuuksia</w:t>
            </w:r>
            <w:r w:rsidR="000E0D7D">
              <w:t>.</w:t>
            </w:r>
          </w:p>
          <w:p w:rsidR="00F44989" w:rsidRDefault="00F44989" w:rsidP="00A95FF2">
            <w:pPr>
              <w:pStyle w:val="Luettelokappale"/>
              <w:numPr>
                <w:ilvl w:val="0"/>
                <w:numId w:val="53"/>
              </w:numPr>
              <w:spacing w:line="240" w:lineRule="auto"/>
              <w:ind w:left="360"/>
            </w:pPr>
            <w:r>
              <w:t>Pohditaan eettisten kysymysten yhteyttä hyvinvointiin ja kestävään elämäntapaan</w:t>
            </w:r>
            <w:r w:rsidR="000E0D7D">
              <w:t>.</w:t>
            </w:r>
          </w:p>
        </w:tc>
        <w:tc>
          <w:tcPr>
            <w:tcW w:w="3260" w:type="dxa"/>
            <w:tcBorders>
              <w:top w:val="single" w:sz="18" w:space="0" w:color="auto"/>
              <w:left w:val="single" w:sz="4" w:space="0" w:color="auto"/>
              <w:bottom w:val="single" w:sz="6" w:space="0" w:color="auto"/>
              <w:right w:val="single" w:sz="4" w:space="0" w:color="auto"/>
            </w:tcBorders>
            <w:hideMark/>
          </w:tcPr>
          <w:p w:rsidR="00F44989" w:rsidRDefault="000E0D7D" w:rsidP="00A95FF2">
            <w:pPr>
              <w:pStyle w:val="Luettelokappale"/>
              <w:numPr>
                <w:ilvl w:val="0"/>
                <w:numId w:val="53"/>
              </w:numPr>
              <w:spacing w:line="240" w:lineRule="auto"/>
              <w:ind w:left="360"/>
            </w:pPr>
            <w:r>
              <w:t>E</w:t>
            </w:r>
            <w:r w:rsidR="00F44989">
              <w:t>lämän tarkoitus, elämän ja kuoleman kysymykset</w:t>
            </w:r>
          </w:p>
          <w:p w:rsidR="00F44989" w:rsidRDefault="000E0D7D" w:rsidP="00A95FF2">
            <w:pPr>
              <w:pStyle w:val="Luettelokappale"/>
              <w:numPr>
                <w:ilvl w:val="0"/>
                <w:numId w:val="53"/>
              </w:numPr>
              <w:spacing w:line="240" w:lineRule="auto"/>
              <w:ind w:left="360"/>
            </w:pPr>
            <w:r>
              <w:t>S</w:t>
            </w:r>
            <w:r w:rsidR="00F44989">
              <w:t>eurustelu, perhe</w:t>
            </w:r>
          </w:p>
          <w:p w:rsidR="00F44989" w:rsidRDefault="000E0D7D" w:rsidP="00A95FF2">
            <w:pPr>
              <w:pStyle w:val="Luettelokappale"/>
              <w:numPr>
                <w:ilvl w:val="0"/>
                <w:numId w:val="53"/>
              </w:numPr>
              <w:spacing w:line="240" w:lineRule="auto"/>
              <w:ind w:left="360"/>
            </w:pPr>
            <w:r>
              <w:t>K</w:t>
            </w:r>
            <w:r w:rsidR="00F44989">
              <w:t>estävä elämäntapa, vastuu</w:t>
            </w:r>
          </w:p>
          <w:p w:rsidR="00F44989" w:rsidRDefault="000E0D7D" w:rsidP="00A95FF2">
            <w:pPr>
              <w:pStyle w:val="Luettelokappale"/>
              <w:numPr>
                <w:ilvl w:val="0"/>
                <w:numId w:val="53"/>
              </w:numPr>
              <w:spacing w:line="240" w:lineRule="auto"/>
              <w:ind w:left="360"/>
            </w:pPr>
            <w:r>
              <w:t>V</w:t>
            </w:r>
            <w:r w:rsidR="00F44989">
              <w:t>astuullinen toiminta sosiaalisessa mediassa</w:t>
            </w:r>
          </w:p>
        </w:tc>
        <w:tc>
          <w:tcPr>
            <w:tcW w:w="5849" w:type="dxa"/>
            <w:tcBorders>
              <w:top w:val="single" w:sz="18" w:space="0" w:color="auto"/>
              <w:left w:val="single" w:sz="4" w:space="0" w:color="auto"/>
              <w:bottom w:val="single" w:sz="6" w:space="0" w:color="auto"/>
              <w:right w:val="single" w:sz="4" w:space="0" w:color="auto"/>
            </w:tcBorders>
          </w:tcPr>
          <w:p w:rsidR="00F44989" w:rsidRDefault="00F44989">
            <w:pPr>
              <w:spacing w:line="240" w:lineRule="auto"/>
            </w:pPr>
            <w:proofErr w:type="gramStart"/>
            <w:r>
              <w:t>Ajattelu ja oppimaan oppiminen (L1)</w:t>
            </w:r>
            <w:proofErr w:type="gramEnd"/>
          </w:p>
          <w:p w:rsidR="00F44989" w:rsidRDefault="000E0D7D" w:rsidP="00A95FF2">
            <w:pPr>
              <w:pStyle w:val="Luettelokappale"/>
              <w:numPr>
                <w:ilvl w:val="0"/>
                <w:numId w:val="55"/>
              </w:numPr>
              <w:spacing w:line="240" w:lineRule="auto"/>
              <w:ind w:left="360"/>
            </w:pPr>
            <w:r>
              <w:t>E</w:t>
            </w:r>
            <w:r w:rsidR="00F44989" w:rsidRPr="000E0D7D">
              <w:rPr>
                <w:rFonts w:ascii="Segoe UI" w:hAnsi="Segoe UI" w:cs="Segoe UI"/>
                <w:color w:val="000000"/>
                <w:sz w:val="19"/>
                <w:szCs w:val="19"/>
                <w:shd w:val="clear" w:color="auto" w:fill="FFFFFF"/>
              </w:rPr>
              <w:t>ettisen ajattelun kehittyminen, pohditaan oikeaa ja väärää, hyvää elämää ja hyveitä sekä eettisen toiminnan periaatteita</w:t>
            </w:r>
          </w:p>
          <w:p w:rsidR="00F44989" w:rsidRDefault="00F44989">
            <w:pPr>
              <w:spacing w:line="240" w:lineRule="auto"/>
            </w:pPr>
            <w:r>
              <w:t>Kulttuurinen osaaminen, vuorovaikutus ja ilmaisu (L2)</w:t>
            </w:r>
          </w:p>
          <w:p w:rsidR="00F44989" w:rsidRDefault="000E0D7D" w:rsidP="00A95FF2">
            <w:pPr>
              <w:pStyle w:val="Luettelokappale"/>
              <w:numPr>
                <w:ilvl w:val="0"/>
                <w:numId w:val="54"/>
              </w:numPr>
              <w:spacing w:line="240" w:lineRule="auto"/>
              <w:ind w:left="360"/>
            </w:pPr>
            <w:r>
              <w:t>K</w:t>
            </w:r>
            <w:r w:rsidR="00F44989">
              <w:t>estävä elämäntapa, ihmisoikeuksien kunnioittaminen</w:t>
            </w:r>
          </w:p>
          <w:p w:rsidR="00F44989" w:rsidRDefault="00F44989">
            <w:pPr>
              <w:spacing w:line="240" w:lineRule="auto"/>
            </w:pPr>
          </w:p>
        </w:tc>
      </w:tr>
      <w:tr w:rsidR="00F44989" w:rsidTr="00F44989">
        <w:tc>
          <w:tcPr>
            <w:tcW w:w="3097"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rPr>
                <w:b/>
              </w:rPr>
            </w:pPr>
            <w:proofErr w:type="gramStart"/>
            <w:r>
              <w:rPr>
                <w:b/>
              </w:rPr>
              <w:t xml:space="preserve">T10 </w:t>
            </w:r>
            <w:r>
              <w:rPr>
                <w:color w:val="00B050"/>
              </w:rPr>
              <w:t xml:space="preserve">rohkaista oppilaita </w:t>
            </w:r>
            <w:r>
              <w:rPr>
                <w:color w:val="FF0000"/>
              </w:rPr>
              <w:t xml:space="preserve">kohtaamaan </w:t>
            </w:r>
            <w:r>
              <w:rPr>
                <w:color w:val="0070C0"/>
              </w:rPr>
              <w:t>erilaisia ihmisiä nyt ja tulevaisuudessa jatko-opinnoissa, työelämässä ja vapaa-ajalla</w:t>
            </w:r>
            <w:proofErr w:type="gramEnd"/>
          </w:p>
        </w:tc>
        <w:tc>
          <w:tcPr>
            <w:tcW w:w="3098" w:type="dxa"/>
            <w:tcBorders>
              <w:top w:val="single" w:sz="18" w:space="0" w:color="auto"/>
              <w:left w:val="single" w:sz="4" w:space="0" w:color="auto"/>
              <w:bottom w:val="single" w:sz="6" w:space="0" w:color="auto"/>
              <w:right w:val="single" w:sz="4" w:space="0" w:color="auto"/>
            </w:tcBorders>
            <w:hideMark/>
          </w:tcPr>
          <w:p w:rsidR="000E0D7D" w:rsidRDefault="000E0D7D" w:rsidP="000E0D7D">
            <w:pPr>
              <w:spacing w:line="240" w:lineRule="auto"/>
            </w:pPr>
            <w:r>
              <w:t>S1-S3</w:t>
            </w:r>
          </w:p>
          <w:p w:rsidR="00F44989" w:rsidRDefault="00F44989" w:rsidP="00A95FF2">
            <w:pPr>
              <w:pStyle w:val="Luettelokappale"/>
              <w:numPr>
                <w:ilvl w:val="0"/>
                <w:numId w:val="54"/>
              </w:numPr>
              <w:spacing w:line="240" w:lineRule="auto"/>
              <w:ind w:left="360"/>
            </w:pPr>
            <w:r>
              <w:t>Kohdataan erilaisia ihmisiä ja erilaisuutta omassa lähiympäristössä</w:t>
            </w:r>
            <w:r w:rsidR="000E0D7D">
              <w:t>.</w:t>
            </w:r>
          </w:p>
        </w:tc>
        <w:tc>
          <w:tcPr>
            <w:tcW w:w="3260" w:type="dxa"/>
            <w:tcBorders>
              <w:top w:val="single" w:sz="18" w:space="0" w:color="auto"/>
              <w:left w:val="single" w:sz="4" w:space="0" w:color="auto"/>
              <w:bottom w:val="single" w:sz="6" w:space="0" w:color="auto"/>
              <w:right w:val="single" w:sz="4" w:space="0" w:color="auto"/>
            </w:tcBorders>
            <w:hideMark/>
          </w:tcPr>
          <w:p w:rsidR="00F44989" w:rsidRDefault="000E0D7D" w:rsidP="00A95FF2">
            <w:pPr>
              <w:pStyle w:val="Luettelokappale"/>
              <w:numPr>
                <w:ilvl w:val="0"/>
                <w:numId w:val="54"/>
              </w:numPr>
              <w:spacing w:line="240" w:lineRule="auto"/>
              <w:ind w:left="360"/>
            </w:pPr>
            <w:r>
              <w:t>O</w:t>
            </w:r>
            <w:r w:rsidR="00F44989">
              <w:t>mat ryhmät koulussa ja vapaa-ajalla</w:t>
            </w:r>
          </w:p>
          <w:p w:rsidR="00F44989" w:rsidRDefault="000E0D7D" w:rsidP="00A95FF2">
            <w:pPr>
              <w:pStyle w:val="Luettelokappale"/>
              <w:numPr>
                <w:ilvl w:val="0"/>
                <w:numId w:val="54"/>
              </w:numPr>
              <w:spacing w:line="240" w:lineRule="auto"/>
              <w:ind w:left="360"/>
            </w:pPr>
            <w:r>
              <w:t>J</w:t>
            </w:r>
            <w:r w:rsidR="00F44989">
              <w:t>atko-opinnot, työelämä</w:t>
            </w:r>
          </w:p>
          <w:p w:rsidR="00F44989" w:rsidRDefault="000E0D7D" w:rsidP="00A95FF2">
            <w:pPr>
              <w:pStyle w:val="Luettelokappale"/>
              <w:numPr>
                <w:ilvl w:val="0"/>
                <w:numId w:val="54"/>
              </w:numPr>
              <w:spacing w:line="240" w:lineRule="auto"/>
              <w:ind w:left="360"/>
            </w:pPr>
            <w:r>
              <w:t>K</w:t>
            </w:r>
            <w:r w:rsidR="00F44989">
              <w:t>unnioittaminen, arvostaminen</w:t>
            </w:r>
          </w:p>
          <w:p w:rsidR="00F44989" w:rsidRDefault="000E0D7D" w:rsidP="00A95FF2">
            <w:pPr>
              <w:pStyle w:val="Luettelokappale"/>
              <w:numPr>
                <w:ilvl w:val="0"/>
                <w:numId w:val="54"/>
              </w:numPr>
              <w:spacing w:line="240" w:lineRule="auto"/>
              <w:ind w:left="360"/>
            </w:pPr>
            <w:r>
              <w:t>E</w:t>
            </w:r>
            <w:r w:rsidR="00F44989">
              <w:t>rilaiset katsomukset ja mielipiteet</w:t>
            </w:r>
          </w:p>
          <w:p w:rsidR="00F44989" w:rsidRDefault="000E0D7D" w:rsidP="00A95FF2">
            <w:pPr>
              <w:pStyle w:val="Luettelokappale"/>
              <w:numPr>
                <w:ilvl w:val="0"/>
                <w:numId w:val="54"/>
              </w:numPr>
              <w:spacing w:line="240" w:lineRule="auto"/>
              <w:ind w:left="360"/>
            </w:pPr>
            <w:r>
              <w:t>I</w:t>
            </w:r>
            <w:r w:rsidR="00F44989">
              <w:t>tsensä ja toisen suojeleminen</w:t>
            </w:r>
          </w:p>
          <w:p w:rsidR="00F44989" w:rsidRDefault="000E0D7D" w:rsidP="00A95FF2">
            <w:pPr>
              <w:pStyle w:val="Luettelokappale"/>
              <w:numPr>
                <w:ilvl w:val="0"/>
                <w:numId w:val="54"/>
              </w:numPr>
              <w:spacing w:line="240" w:lineRule="auto"/>
              <w:ind w:left="360"/>
            </w:pPr>
            <w:r>
              <w:t>N</w:t>
            </w:r>
            <w:r w:rsidR="00F44989">
              <w:t>ettietiketti</w:t>
            </w:r>
          </w:p>
        </w:tc>
        <w:tc>
          <w:tcPr>
            <w:tcW w:w="5849" w:type="dxa"/>
            <w:tcBorders>
              <w:top w:val="single" w:sz="18" w:space="0" w:color="auto"/>
              <w:left w:val="single" w:sz="4" w:space="0" w:color="auto"/>
              <w:bottom w:val="single" w:sz="6" w:space="0" w:color="auto"/>
              <w:right w:val="single" w:sz="4" w:space="0" w:color="auto"/>
            </w:tcBorders>
            <w:hideMark/>
          </w:tcPr>
          <w:p w:rsidR="00F44989" w:rsidRDefault="00F44989">
            <w:pPr>
              <w:spacing w:line="240" w:lineRule="auto"/>
            </w:pPr>
            <w:r>
              <w:t>Työelämätaidot ja yrittäjyys (L6)</w:t>
            </w:r>
          </w:p>
          <w:p w:rsidR="00F44989" w:rsidRDefault="000E0D7D" w:rsidP="00A95FF2">
            <w:pPr>
              <w:pStyle w:val="Luettelokappale"/>
              <w:numPr>
                <w:ilvl w:val="0"/>
                <w:numId w:val="56"/>
              </w:numPr>
              <w:spacing w:line="240" w:lineRule="auto"/>
              <w:ind w:left="360"/>
            </w:pPr>
            <w:r>
              <w:t>Y</w:t>
            </w:r>
            <w:r w:rsidR="00F44989">
              <w:t>hteistyötaitojen, käytöstapojen, kelitaidon ja vuorovaikutustaitojen merkityksen huomaaminen</w:t>
            </w:r>
          </w:p>
          <w:p w:rsidR="00F44989" w:rsidRDefault="000E0D7D" w:rsidP="00A95FF2">
            <w:pPr>
              <w:pStyle w:val="Luettelokappale"/>
              <w:numPr>
                <w:ilvl w:val="0"/>
                <w:numId w:val="56"/>
              </w:numPr>
              <w:spacing w:line="240" w:lineRule="auto"/>
              <w:ind w:left="360"/>
            </w:pPr>
            <w:r>
              <w:t>O</w:t>
            </w:r>
            <w:r w:rsidR="00F44989">
              <w:t>mien kokemusten kautta oppiminen</w:t>
            </w:r>
          </w:p>
          <w:p w:rsidR="00F44989" w:rsidRDefault="000E0D7D" w:rsidP="00A95FF2">
            <w:pPr>
              <w:pStyle w:val="Luettelokappale"/>
              <w:numPr>
                <w:ilvl w:val="0"/>
                <w:numId w:val="56"/>
              </w:numPr>
              <w:spacing w:line="240" w:lineRule="auto"/>
              <w:ind w:left="360"/>
            </w:pPr>
            <w:r>
              <w:t>O</w:t>
            </w:r>
            <w:r w:rsidR="00F44989">
              <w:t>mien lähtökohtien, perinteisten sukupuoliroolien ja muiden roolimallien vaikutusten tiedostaminen</w:t>
            </w:r>
          </w:p>
        </w:tc>
      </w:tr>
    </w:tbl>
    <w:p w:rsidR="00F44989" w:rsidRPr="000E0D7D" w:rsidRDefault="000E0D7D" w:rsidP="000E0D7D">
      <w:pPr>
        <w:spacing w:line="259" w:lineRule="auto"/>
        <w:rPr>
          <w:color w:val="0070C0"/>
        </w:rPr>
      </w:pPr>
      <w:r w:rsidRPr="000E0D7D">
        <w:rPr>
          <w:color w:val="0070C0"/>
        </w:rPr>
        <w:t>Ortodoksista uskontoa opetetaan usealle vuosiluokalle yhtäaikaisesti. Tavoitteet ja sisällöt valitaan lukuvuosittain. Opetusta eriytetään vuosiluokkakohtaisesti.</w:t>
      </w:r>
    </w:p>
    <w:p w:rsidR="000E0D7D" w:rsidRDefault="000E0D7D" w:rsidP="000E0D7D">
      <w:pPr>
        <w:rPr>
          <w:b/>
        </w:rPr>
      </w:pPr>
      <w:r>
        <w:rPr>
          <w:b/>
        </w:rPr>
        <w:lastRenderedPageBreak/>
        <w:t>Ortodoksisen uskonnon oppimisympäristöihin ja työtapoihin liittyvät tavoitteet vuosiluokilla 7–9</w:t>
      </w:r>
    </w:p>
    <w:p w:rsidR="000E0D7D" w:rsidRDefault="000E0D7D" w:rsidP="000E0D7D">
      <w:pPr>
        <w:pStyle w:val="NormaaliWWW"/>
        <w:jc w:val="both"/>
        <w:rPr>
          <w:rFonts w:asciiTheme="minorHAnsi" w:hAnsiTheme="minorHAnsi"/>
          <w:color w:val="000000"/>
          <w:sz w:val="22"/>
          <w:szCs w:val="22"/>
        </w:rPr>
      </w:pPr>
      <w:r>
        <w:rPr>
          <w:rFonts w:asciiTheme="minorHAnsi" w:hAnsiTheme="minorHAnsi"/>
          <w:color w:val="000000"/>
          <w:sz w:val="22"/>
          <w:szCs w:val="22"/>
        </w:rPr>
        <w:t>”</w:t>
      </w:r>
      <w:r w:rsidRPr="000E0D7D">
        <w:rPr>
          <w:rFonts w:asciiTheme="minorHAnsi" w:hAnsiTheme="minorHAnsi"/>
          <w:color w:val="000000"/>
          <w:sz w:val="22"/>
          <w:szCs w:val="22"/>
        </w:rPr>
        <w:t xml:space="preserve">Tavoitteena on ilmentää uskontojen ja katsomusten moninaisuutta kunnioittavasti ja arvostavasti. Asioita tarkastellaan kokemuksellisuuden, </w:t>
      </w:r>
      <w:proofErr w:type="spellStart"/>
      <w:r w:rsidRPr="000E0D7D">
        <w:rPr>
          <w:rFonts w:asciiTheme="minorHAnsi" w:hAnsiTheme="minorHAnsi"/>
          <w:color w:val="000000"/>
          <w:sz w:val="22"/>
          <w:szCs w:val="22"/>
        </w:rPr>
        <w:t>toiminnallisuuden</w:t>
      </w:r>
      <w:proofErr w:type="spellEnd"/>
      <w:r w:rsidRPr="000E0D7D">
        <w:rPr>
          <w:rFonts w:asciiTheme="minorHAnsi" w:hAnsiTheme="minorHAnsi"/>
          <w:color w:val="000000"/>
          <w:sz w:val="22"/>
          <w:szCs w:val="22"/>
        </w:rPr>
        <w:t xml:space="preserve"> ja yhteisöllisen oppimisen avulla. Keskeistä on opittavien asioiden syventävä käsitteellistäminen ja käsitteiden yhteinen pohdinta. Uskonnon opetuksessa käytetään oppimista edistäviä tietoteknisiä sovelluksia siten, että oppilaiden oma aktiivisuus ja vuorovaikutus korostuvat. Opetuksessa pyritään kiireettömyyteen. Keskustelu on tärkeä osa opetusta. Opetuksessa voidaan mahdollisuuksien mukaan hyödyntää vierailuja ja vierailijoita. Opetuksessa voidaan toteuttaa yksilö- tai ryhmäprojekteja myös oppiaineen eri oppimäärien kesken sekä oppiainerajat ylittäen.</w:t>
      </w:r>
      <w:r>
        <w:rPr>
          <w:rFonts w:asciiTheme="minorHAnsi" w:hAnsiTheme="minorHAnsi"/>
          <w:color w:val="000000"/>
          <w:sz w:val="22"/>
          <w:szCs w:val="22"/>
        </w:rPr>
        <w:t>” (OPS 201</w:t>
      </w:r>
      <w:r w:rsidR="00C34669">
        <w:rPr>
          <w:rFonts w:asciiTheme="minorHAnsi" w:hAnsiTheme="minorHAnsi"/>
          <w:color w:val="000000"/>
          <w:sz w:val="22"/>
          <w:szCs w:val="22"/>
        </w:rPr>
        <w:t>4</w:t>
      </w:r>
      <w:r>
        <w:rPr>
          <w:rFonts w:asciiTheme="minorHAnsi" w:hAnsiTheme="minorHAnsi"/>
          <w:color w:val="000000"/>
          <w:sz w:val="22"/>
          <w:szCs w:val="22"/>
        </w:rPr>
        <w:t>, 406.)</w:t>
      </w:r>
    </w:p>
    <w:p w:rsidR="000E0D7D" w:rsidRPr="000E0D7D" w:rsidRDefault="000E0D7D" w:rsidP="000E0D7D">
      <w:pPr>
        <w:spacing w:line="259" w:lineRule="auto"/>
        <w:rPr>
          <w:color w:val="0070C0"/>
        </w:rPr>
      </w:pPr>
      <w:r w:rsidRPr="000E0D7D">
        <w:rPr>
          <w:color w:val="0070C0"/>
        </w:rPr>
        <w:t>Uskonto on oppiaine, jonka työtavoissa korostuvat kerronnallisuus, keskustelut ja oppilaan oma osallistuminen.</w:t>
      </w:r>
      <w:r w:rsidRPr="000E0D7D">
        <w:rPr>
          <w:rFonts w:cs="Times"/>
          <w:color w:val="0070C0"/>
        </w:rPr>
        <w:t xml:space="preserve"> Opetuksessa hyödynnetään mahdollisuuksien mukaan koulun ulkopuolisia oppimisympäristöjä ja paikallisia toimijoita esimerkiksi vierailujen ja vierailijoiden muodossa. </w:t>
      </w:r>
    </w:p>
    <w:p w:rsidR="000E0D7D" w:rsidRPr="000E0D7D" w:rsidRDefault="000E0D7D" w:rsidP="000E0D7D">
      <w:pPr>
        <w:pStyle w:val="NormaaliWWW"/>
        <w:jc w:val="both"/>
        <w:rPr>
          <w:rFonts w:asciiTheme="minorHAnsi" w:hAnsiTheme="minorHAnsi"/>
          <w:color w:val="000000"/>
          <w:sz w:val="22"/>
          <w:szCs w:val="22"/>
        </w:rPr>
      </w:pPr>
      <w:r w:rsidRPr="000E0D7D">
        <w:rPr>
          <w:rStyle w:val="Voimakas"/>
          <w:rFonts w:asciiTheme="minorHAnsi" w:hAnsiTheme="minorHAnsi"/>
          <w:color w:val="000000"/>
          <w:sz w:val="22"/>
          <w:szCs w:val="22"/>
        </w:rPr>
        <w:t xml:space="preserve">Ohjaus, eriyttäminen ja tuki </w:t>
      </w:r>
      <w:r>
        <w:rPr>
          <w:rStyle w:val="Voimakas"/>
          <w:rFonts w:asciiTheme="minorHAnsi" w:hAnsiTheme="minorHAnsi"/>
          <w:color w:val="000000"/>
          <w:sz w:val="22"/>
          <w:szCs w:val="22"/>
        </w:rPr>
        <w:t xml:space="preserve">ortodoksisessa </w:t>
      </w:r>
      <w:r w:rsidRPr="000E0D7D">
        <w:rPr>
          <w:rStyle w:val="Voimakas"/>
          <w:rFonts w:asciiTheme="minorHAnsi" w:hAnsiTheme="minorHAnsi"/>
          <w:color w:val="000000"/>
          <w:sz w:val="22"/>
          <w:szCs w:val="22"/>
        </w:rPr>
        <w:t>uskonnossa vuosiluokilla 7</w:t>
      </w:r>
      <w:r>
        <w:rPr>
          <w:b/>
        </w:rPr>
        <w:t>–</w:t>
      </w:r>
      <w:r w:rsidRPr="000E0D7D">
        <w:rPr>
          <w:rStyle w:val="Voimakas"/>
          <w:rFonts w:asciiTheme="minorHAnsi" w:hAnsiTheme="minorHAnsi"/>
          <w:color w:val="000000"/>
          <w:sz w:val="22"/>
          <w:szCs w:val="22"/>
        </w:rPr>
        <w:t>9</w:t>
      </w:r>
    </w:p>
    <w:p w:rsidR="000E0D7D" w:rsidRDefault="000E0D7D" w:rsidP="000E0D7D">
      <w:pPr>
        <w:pStyle w:val="NormaaliWWW"/>
        <w:jc w:val="both"/>
        <w:rPr>
          <w:rFonts w:asciiTheme="minorHAnsi" w:hAnsiTheme="minorHAnsi"/>
          <w:color w:val="000000"/>
          <w:sz w:val="22"/>
          <w:szCs w:val="22"/>
        </w:rPr>
      </w:pPr>
      <w:r>
        <w:rPr>
          <w:rFonts w:asciiTheme="minorHAnsi" w:hAnsiTheme="minorHAnsi"/>
          <w:color w:val="000000"/>
          <w:sz w:val="22"/>
          <w:szCs w:val="22"/>
        </w:rPr>
        <w:t>”</w:t>
      </w:r>
      <w:r w:rsidRPr="000E0D7D">
        <w:rPr>
          <w:rFonts w:asciiTheme="minorHAnsi" w:hAnsiTheme="minorHAnsi"/>
          <w:color w:val="000000"/>
          <w:sz w:val="22"/>
          <w:szCs w:val="22"/>
        </w:rPr>
        <w:t>Oppimäärien toteutuksessa tehdään toimintaan ja opetukseen liittyvät ratkaisut huomioiden oppilaiden erilaiset uskonnolliset ja katsomukselliset taustat sekä kehittyvä kielitaito. Opetuksessa luodaan oppimista ja osallisuutta, sekä vuorovaikutus- ja dialogitaitoja edistäviä yhteisiä tilanteita sekä ohjataan ja vahvistetaan oppilaan opiskelutaitoja ja oma-aloitteisuutta.</w:t>
      </w:r>
      <w:r>
        <w:rPr>
          <w:rFonts w:asciiTheme="minorHAnsi" w:hAnsiTheme="minorHAnsi"/>
          <w:color w:val="000000"/>
          <w:sz w:val="22"/>
          <w:szCs w:val="22"/>
        </w:rPr>
        <w:t>” (OPS 201</w:t>
      </w:r>
      <w:r w:rsidR="00C34669">
        <w:rPr>
          <w:rFonts w:asciiTheme="minorHAnsi" w:hAnsiTheme="minorHAnsi"/>
          <w:color w:val="000000"/>
          <w:sz w:val="22"/>
          <w:szCs w:val="22"/>
        </w:rPr>
        <w:t>4</w:t>
      </w:r>
      <w:r>
        <w:rPr>
          <w:rFonts w:asciiTheme="minorHAnsi" w:hAnsiTheme="minorHAnsi"/>
          <w:color w:val="000000"/>
          <w:sz w:val="22"/>
          <w:szCs w:val="22"/>
        </w:rPr>
        <w:t>, 406.)</w:t>
      </w:r>
    </w:p>
    <w:p w:rsidR="000E0D7D" w:rsidRPr="000E0D7D" w:rsidRDefault="000E0D7D" w:rsidP="000E0D7D">
      <w:pPr>
        <w:spacing w:after="0" w:line="240" w:lineRule="auto"/>
        <w:rPr>
          <w:rFonts w:eastAsia="Times New Roman" w:cs="Times New Roman"/>
          <w:color w:val="0070C0"/>
          <w:lang w:eastAsia="fi-FI"/>
        </w:rPr>
      </w:pPr>
      <w:r w:rsidRPr="000E0D7D">
        <w:rPr>
          <w:rFonts w:cs="Times"/>
          <w:color w:val="0070C0"/>
        </w:rPr>
        <w:t xml:space="preserve">Oppilaan tietojen ja taitojen kehitystä tuetaan hänen omat lähtökohtansa huomioiden ja yhdessä muiden kanssa työskennellen. </w:t>
      </w:r>
    </w:p>
    <w:p w:rsidR="000E0D7D" w:rsidRPr="000E0D7D" w:rsidRDefault="000E0D7D" w:rsidP="000E0D7D">
      <w:pPr>
        <w:pStyle w:val="NormaaliWWW"/>
        <w:jc w:val="both"/>
        <w:rPr>
          <w:rFonts w:asciiTheme="minorHAnsi" w:hAnsiTheme="minorHAnsi"/>
          <w:color w:val="000000"/>
          <w:sz w:val="22"/>
          <w:szCs w:val="22"/>
        </w:rPr>
      </w:pPr>
      <w:r w:rsidRPr="000E0D7D">
        <w:rPr>
          <w:rStyle w:val="Voimakas"/>
          <w:rFonts w:asciiTheme="minorHAnsi" w:hAnsiTheme="minorHAnsi"/>
          <w:color w:val="000000"/>
          <w:sz w:val="22"/>
          <w:szCs w:val="22"/>
        </w:rPr>
        <w:t xml:space="preserve">Oppilaan oppimisen arviointi </w:t>
      </w:r>
      <w:r>
        <w:rPr>
          <w:rStyle w:val="Voimakas"/>
          <w:rFonts w:asciiTheme="minorHAnsi" w:hAnsiTheme="minorHAnsi"/>
          <w:color w:val="000000"/>
          <w:sz w:val="22"/>
          <w:szCs w:val="22"/>
        </w:rPr>
        <w:t xml:space="preserve">ortodoksisessa </w:t>
      </w:r>
      <w:r w:rsidRPr="000E0D7D">
        <w:rPr>
          <w:rStyle w:val="Voimakas"/>
          <w:rFonts w:asciiTheme="minorHAnsi" w:hAnsiTheme="minorHAnsi"/>
          <w:color w:val="000000"/>
          <w:sz w:val="22"/>
          <w:szCs w:val="22"/>
        </w:rPr>
        <w:t>uskonnossa vuosiluokilla 7</w:t>
      </w:r>
      <w:r>
        <w:rPr>
          <w:b/>
        </w:rPr>
        <w:t>–</w:t>
      </w:r>
      <w:r w:rsidRPr="000E0D7D">
        <w:rPr>
          <w:rStyle w:val="Voimakas"/>
          <w:rFonts w:asciiTheme="minorHAnsi" w:hAnsiTheme="minorHAnsi"/>
          <w:color w:val="000000"/>
          <w:sz w:val="22"/>
          <w:szCs w:val="22"/>
        </w:rPr>
        <w:t xml:space="preserve">9 </w:t>
      </w:r>
    </w:p>
    <w:p w:rsidR="000E0D7D" w:rsidRPr="000E0D7D" w:rsidRDefault="000E0D7D" w:rsidP="000E0D7D">
      <w:pPr>
        <w:pStyle w:val="NormaaliWWW"/>
        <w:jc w:val="both"/>
        <w:rPr>
          <w:rFonts w:asciiTheme="minorHAnsi" w:hAnsiTheme="minorHAnsi"/>
          <w:color w:val="000000"/>
          <w:sz w:val="22"/>
          <w:szCs w:val="22"/>
        </w:rPr>
      </w:pPr>
      <w:r>
        <w:rPr>
          <w:rFonts w:asciiTheme="minorHAnsi" w:hAnsiTheme="minorHAnsi"/>
          <w:color w:val="000000"/>
          <w:sz w:val="22"/>
          <w:szCs w:val="22"/>
        </w:rPr>
        <w:t>”</w:t>
      </w:r>
      <w:r w:rsidRPr="000E0D7D">
        <w:rPr>
          <w:rFonts w:asciiTheme="minorHAnsi" w:hAnsiTheme="minorHAnsi"/>
          <w:color w:val="000000"/>
          <w:sz w:val="22"/>
          <w:szCs w:val="22"/>
        </w:rPr>
        <w:t>Arviointi perustuu työskentelyn havainnointiin ja keskusteluihin sekä oppilaiden monimuotoisten tuotosten tarkasteluun. Tuotosten sisällön lisäksi arvioidaan opiskeluprosessia ja työn eri vaiheita. Arviointi on monipuolista ja oppilaille annettava palaute ohjaavaa ja kannustavaa. Oppilaille annetaan säännöllisesti tietoa oppimisen edistymisestä ja suoriutumisesta suhteessa asetettuihin tavoitteisiin. Oppilaiden itsearviointia ja vertaispalautetta käytetään arvioinnin tukena.</w:t>
      </w:r>
    </w:p>
    <w:p w:rsidR="00F44989" w:rsidRPr="00A95FF2" w:rsidRDefault="000E0D7D" w:rsidP="00A95FF2">
      <w:pPr>
        <w:pStyle w:val="NormaaliWWW"/>
        <w:jc w:val="both"/>
        <w:rPr>
          <w:rFonts w:asciiTheme="minorHAnsi" w:hAnsiTheme="minorHAnsi"/>
          <w:color w:val="000000"/>
          <w:sz w:val="22"/>
          <w:szCs w:val="22"/>
        </w:rPr>
      </w:pPr>
      <w:r w:rsidRPr="000E0D7D">
        <w:rPr>
          <w:rFonts w:asciiTheme="minorHAnsi" w:hAnsiTheme="minorHAnsi"/>
          <w:color w:val="000000"/>
          <w:sz w:val="22"/>
          <w:szCs w:val="22"/>
        </w:rPr>
        <w:t>Päättöarviointi sijoittuu siihen lukuvuoteen, jona oppiaineen opiskelu päättyy kaikille yhteisenä oppiaineena. Päättöarvioinnilla määritellään, miten oppilas on opiskelun päättyessä saavuttanut uskonnon oppimäärän tavoitteet. Päättöarvosana muodostetaan suhteuttamalla oppilaan osaamisen taso valtakunnallisiin päättöarvioinnin kriteereihin. Osaaminen oppiaineessa kehittyy kumulatiivisesti oppilaiden ajattelun taitojen syventyessä.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r>
        <w:rPr>
          <w:rFonts w:asciiTheme="minorHAnsi" w:hAnsiTheme="minorHAnsi"/>
          <w:color w:val="000000"/>
          <w:sz w:val="22"/>
          <w:szCs w:val="22"/>
        </w:rPr>
        <w:t xml:space="preserve"> (OPS 201</w:t>
      </w:r>
      <w:r w:rsidR="00C34669">
        <w:rPr>
          <w:rFonts w:asciiTheme="minorHAnsi" w:hAnsiTheme="minorHAnsi"/>
          <w:color w:val="000000"/>
          <w:sz w:val="22"/>
          <w:szCs w:val="22"/>
        </w:rPr>
        <w:t>4</w:t>
      </w:r>
      <w:bookmarkStart w:id="0" w:name="_GoBack"/>
      <w:bookmarkEnd w:id="0"/>
      <w:r>
        <w:rPr>
          <w:rFonts w:asciiTheme="minorHAnsi" w:hAnsiTheme="minorHAnsi"/>
          <w:color w:val="000000"/>
          <w:sz w:val="22"/>
          <w:szCs w:val="22"/>
        </w:rPr>
        <w:t>, 406.)</w:t>
      </w:r>
    </w:p>
    <w:tbl>
      <w:tblPr>
        <w:tblStyle w:val="TaulukkoRuudukko"/>
        <w:tblW w:w="0" w:type="auto"/>
        <w:tblInd w:w="0" w:type="dxa"/>
        <w:tblLook w:val="04A0" w:firstRow="1" w:lastRow="0" w:firstColumn="1" w:lastColumn="0" w:noHBand="0" w:noVBand="1"/>
      </w:tblPr>
      <w:tblGrid>
        <w:gridCol w:w="3847"/>
        <w:gridCol w:w="3847"/>
        <w:gridCol w:w="7610"/>
      </w:tblGrid>
      <w:tr w:rsidR="00794B0E" w:rsidTr="00794B0E">
        <w:tc>
          <w:tcPr>
            <w:tcW w:w="3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94B0E" w:rsidRDefault="00794B0E">
            <w:pPr>
              <w:spacing w:line="240" w:lineRule="auto"/>
              <w:rPr>
                <w:rFonts w:cs="Calibri"/>
                <w:b/>
              </w:rPr>
            </w:pPr>
            <w:r>
              <w:rPr>
                <w:rFonts w:cs="Calibri"/>
                <w:b/>
              </w:rPr>
              <w:t>Tavoitteet</w:t>
            </w:r>
          </w:p>
        </w:tc>
        <w:tc>
          <w:tcPr>
            <w:tcW w:w="3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94B0E" w:rsidRDefault="00794B0E">
            <w:pPr>
              <w:spacing w:line="240" w:lineRule="auto"/>
              <w:rPr>
                <w:rFonts w:cs="Calibri"/>
                <w:b/>
              </w:rPr>
            </w:pPr>
            <w:r>
              <w:rPr>
                <w:rFonts w:cs="Calibri"/>
                <w:b/>
              </w:rPr>
              <w:t>Arvioinnin kohteet</w:t>
            </w:r>
          </w:p>
        </w:tc>
        <w:tc>
          <w:tcPr>
            <w:tcW w:w="7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94B0E" w:rsidRDefault="00794B0E">
            <w:pPr>
              <w:spacing w:line="240" w:lineRule="auto"/>
              <w:rPr>
                <w:rFonts w:cs="Calibri"/>
                <w:b/>
              </w:rPr>
            </w:pPr>
            <w:r>
              <w:rPr>
                <w:rFonts w:cs="Calibri"/>
                <w:b/>
              </w:rPr>
              <w:t>Arvosanan kahdeksan (8)/ hyvä osaaminen</w:t>
            </w:r>
          </w:p>
        </w:tc>
      </w:tr>
      <w:tr w:rsidR="00794B0E" w:rsidTr="00794B0E">
        <w:tc>
          <w:tcPr>
            <w:tcW w:w="3847" w:type="dxa"/>
            <w:tcBorders>
              <w:top w:val="single" w:sz="4" w:space="0" w:color="auto"/>
              <w:left w:val="single" w:sz="4" w:space="0" w:color="auto"/>
              <w:bottom w:val="single" w:sz="4" w:space="0" w:color="auto"/>
              <w:right w:val="single" w:sz="4" w:space="0" w:color="auto"/>
            </w:tcBorders>
          </w:tcPr>
          <w:p w:rsidR="00794B0E" w:rsidRPr="00A95FF2" w:rsidRDefault="00794B0E">
            <w:pPr>
              <w:spacing w:line="240" w:lineRule="auto"/>
              <w:rPr>
                <w:rFonts w:cs="Calibri"/>
              </w:rPr>
            </w:pPr>
            <w:proofErr w:type="gramStart"/>
            <w:r w:rsidRPr="00A95FF2">
              <w:rPr>
                <w:b/>
              </w:rPr>
              <w:t>T1</w:t>
            </w:r>
            <w:r w:rsidRPr="00A95FF2">
              <w:t xml:space="preserve"> </w:t>
            </w:r>
            <w:r w:rsidRPr="00A95FF2">
              <w:rPr>
                <w:rFonts w:eastAsia="Times New Roman" w:cs="Times New Roman"/>
                <w:lang w:eastAsia="fi-FI"/>
              </w:rPr>
              <w:t>ohjata oppilasta havaitsemaan uskonnon ja kulttuurin vuorovaikutus sekä tunnistamaan uskontoon liittyvä monimuotoisuus</w:t>
            </w:r>
            <w:proofErr w:type="gramEnd"/>
            <w:r w:rsidRPr="00A95FF2">
              <w:rPr>
                <w:rFonts w:cs="Calibri"/>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794B0E" w:rsidRDefault="00794B0E" w:rsidP="00A95FF2">
            <w:pPr>
              <w:pStyle w:val="Luettelokappale"/>
              <w:numPr>
                <w:ilvl w:val="0"/>
                <w:numId w:val="38"/>
              </w:numPr>
              <w:spacing w:line="240" w:lineRule="auto"/>
              <w:ind w:left="360"/>
              <w:rPr>
                <w:rFonts w:cs="Calibri"/>
              </w:rPr>
            </w:pPr>
            <w:r>
              <w:rPr>
                <w:rFonts w:eastAsia="Times New Roman" w:cs="Times New Roman"/>
                <w:lang w:eastAsia="fi-FI"/>
              </w:rPr>
              <w:t>Uskontojen merkityksen hahmottaminen kulttuurissa ja yhteiskunnassa</w:t>
            </w:r>
          </w:p>
        </w:tc>
        <w:tc>
          <w:tcPr>
            <w:tcW w:w="7610" w:type="dxa"/>
            <w:tcBorders>
              <w:top w:val="single" w:sz="4" w:space="0" w:color="auto"/>
              <w:left w:val="single" w:sz="4" w:space="0" w:color="auto"/>
              <w:bottom w:val="single" w:sz="4" w:space="0" w:color="auto"/>
              <w:right w:val="single" w:sz="4" w:space="0" w:color="auto"/>
            </w:tcBorders>
            <w:hideMark/>
          </w:tcPr>
          <w:p w:rsidR="00794B0E" w:rsidRDefault="00794B0E" w:rsidP="00A95FF2">
            <w:pPr>
              <w:pStyle w:val="Luettelokappale"/>
              <w:numPr>
                <w:ilvl w:val="0"/>
                <w:numId w:val="38"/>
              </w:numPr>
              <w:spacing w:line="240" w:lineRule="auto"/>
              <w:ind w:left="360"/>
              <w:rPr>
                <w:rFonts w:cs="Calibri"/>
              </w:rPr>
            </w:pPr>
            <w:r>
              <w:rPr>
                <w:rFonts w:eastAsia="Times New Roman" w:cs="Times New Roman"/>
                <w:lang w:eastAsia="fi-FI"/>
              </w:rPr>
              <w:t>Oppilas tunnistaa ja osaa nimetä uskontoon liittyviä piirteitä ympäröivässä kulttuurissa.</w:t>
            </w:r>
          </w:p>
        </w:tc>
      </w:tr>
      <w:tr w:rsidR="00794B0E" w:rsidTr="00794B0E">
        <w:tc>
          <w:tcPr>
            <w:tcW w:w="3847" w:type="dxa"/>
            <w:tcBorders>
              <w:top w:val="single" w:sz="4" w:space="0" w:color="auto"/>
              <w:left w:val="single" w:sz="4" w:space="0" w:color="auto"/>
              <w:bottom w:val="single" w:sz="4" w:space="0" w:color="auto"/>
              <w:right w:val="single" w:sz="4" w:space="0" w:color="auto"/>
            </w:tcBorders>
          </w:tcPr>
          <w:p w:rsidR="00794B0E" w:rsidRPr="00A95FF2" w:rsidRDefault="00794B0E">
            <w:pPr>
              <w:spacing w:line="240" w:lineRule="auto"/>
              <w:rPr>
                <w:rFonts w:cs="Calibri"/>
              </w:rPr>
            </w:pPr>
            <w:r w:rsidRPr="00A95FF2">
              <w:rPr>
                <w:b/>
              </w:rPr>
              <w:lastRenderedPageBreak/>
              <w:t xml:space="preserve">T2 </w:t>
            </w:r>
            <w:r w:rsidRPr="00A95FF2">
              <w:rPr>
                <w:rFonts w:eastAsia="Times New Roman" w:cs="Times New Roman"/>
                <w:lang w:eastAsia="fi-FI"/>
              </w:rPr>
              <w:t xml:space="preserve">ohjata oppilasta syventämään </w:t>
            </w:r>
            <w:proofErr w:type="gramStart"/>
            <w:r w:rsidRPr="00A95FF2">
              <w:rPr>
                <w:rFonts w:eastAsia="Times New Roman" w:cs="Times New Roman"/>
                <w:lang w:eastAsia="fi-FI"/>
              </w:rPr>
              <w:t>tietojaan  opiskeltavasta</w:t>
            </w:r>
            <w:proofErr w:type="gramEnd"/>
            <w:r w:rsidRPr="00A95FF2">
              <w:rPr>
                <w:rFonts w:eastAsia="Times New Roman" w:cs="Times New Roman"/>
                <w:lang w:eastAsia="fi-FI"/>
              </w:rPr>
              <w:t xml:space="preserve"> uskonnosta ja sen vaikutuksista</w:t>
            </w:r>
            <w:r w:rsidRPr="00A95FF2">
              <w:rPr>
                <w:rFonts w:cs="Calibri"/>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794B0E" w:rsidRDefault="00794B0E" w:rsidP="00A95FF2">
            <w:pPr>
              <w:pStyle w:val="Luettelokappale"/>
              <w:numPr>
                <w:ilvl w:val="0"/>
                <w:numId w:val="38"/>
              </w:numPr>
              <w:spacing w:line="240" w:lineRule="auto"/>
              <w:ind w:left="360"/>
              <w:rPr>
                <w:rFonts w:cs="Calibri"/>
              </w:rPr>
            </w:pPr>
            <w:r>
              <w:rPr>
                <w:rFonts w:eastAsia="Times New Roman" w:cs="Times New Roman"/>
                <w:color w:val="000000"/>
                <w:lang w:eastAsia="fi-FI"/>
              </w:rPr>
              <w:t>Uskontoa koskevan tiedon hallitseminen</w:t>
            </w:r>
          </w:p>
        </w:tc>
        <w:tc>
          <w:tcPr>
            <w:tcW w:w="7610" w:type="dxa"/>
            <w:tcBorders>
              <w:top w:val="single" w:sz="4" w:space="0" w:color="auto"/>
              <w:left w:val="single" w:sz="4" w:space="0" w:color="auto"/>
              <w:bottom w:val="single" w:sz="4" w:space="0" w:color="auto"/>
              <w:right w:val="single" w:sz="4" w:space="0" w:color="auto"/>
            </w:tcBorders>
            <w:hideMark/>
          </w:tcPr>
          <w:p w:rsidR="00794B0E" w:rsidRDefault="00794B0E" w:rsidP="00A95FF2">
            <w:pPr>
              <w:pStyle w:val="Luettelokappale"/>
              <w:numPr>
                <w:ilvl w:val="0"/>
                <w:numId w:val="38"/>
              </w:numPr>
              <w:spacing w:line="240" w:lineRule="auto"/>
              <w:ind w:left="360"/>
              <w:rPr>
                <w:rFonts w:cs="Calibri"/>
              </w:rPr>
            </w:pPr>
            <w:r>
              <w:rPr>
                <w:rFonts w:eastAsia="Times New Roman" w:cs="Times New Roman"/>
                <w:lang w:eastAsia="fi-FI"/>
              </w:rPr>
              <w:t>Oppilas osaa kuvailla opiskelemansa uskonnon syntyhistoriaa ja vaikutusta. Hän tuntee uskonnon perusopetukset sekä osaa mainita tärkeimmät lähteet.</w:t>
            </w:r>
          </w:p>
        </w:tc>
      </w:tr>
      <w:tr w:rsidR="00794B0E" w:rsidTr="00794B0E">
        <w:tc>
          <w:tcPr>
            <w:tcW w:w="3847" w:type="dxa"/>
            <w:tcBorders>
              <w:top w:val="single" w:sz="4" w:space="0" w:color="auto"/>
              <w:left w:val="single" w:sz="4" w:space="0" w:color="auto"/>
              <w:bottom w:val="single" w:sz="4" w:space="0" w:color="auto"/>
              <w:right w:val="single" w:sz="4" w:space="0" w:color="auto"/>
            </w:tcBorders>
          </w:tcPr>
          <w:p w:rsidR="00794B0E" w:rsidRPr="00A95FF2" w:rsidRDefault="00794B0E">
            <w:pPr>
              <w:spacing w:line="240" w:lineRule="auto"/>
              <w:rPr>
                <w:rFonts w:cs="Calibri"/>
              </w:rPr>
            </w:pPr>
            <w:proofErr w:type="gramStart"/>
            <w:r w:rsidRPr="00A95FF2">
              <w:rPr>
                <w:b/>
              </w:rPr>
              <w:t xml:space="preserve">T3 </w:t>
            </w:r>
            <w:r w:rsidRPr="00A95FF2">
              <w:rPr>
                <w:rFonts w:eastAsia="Times New Roman" w:cs="Times New Roman"/>
                <w:lang w:eastAsia="fi-FI"/>
              </w:rPr>
              <w:t>ohjata oppilasta perehtymään uskontoihin ja katsomuksiin eri puolilla maailmaa sekä uskonnottomuuteen</w:t>
            </w:r>
            <w:proofErr w:type="gramEnd"/>
            <w:r w:rsidRPr="00A95FF2">
              <w:rPr>
                <w:rFonts w:cs="Calibri"/>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794B0E" w:rsidRDefault="00794B0E" w:rsidP="00A95FF2">
            <w:pPr>
              <w:pStyle w:val="Luettelokappale"/>
              <w:numPr>
                <w:ilvl w:val="0"/>
                <w:numId w:val="38"/>
              </w:numPr>
              <w:spacing w:line="240" w:lineRule="auto"/>
              <w:ind w:left="360"/>
              <w:rPr>
                <w:rFonts w:cs="Calibri"/>
              </w:rPr>
            </w:pPr>
            <w:r>
              <w:rPr>
                <w:rFonts w:eastAsia="Times New Roman" w:cs="Times New Roman"/>
                <w:lang w:eastAsia="fi-FI"/>
              </w:rPr>
              <w:t>Maailmanuskontojen ja erilaisten katsomusten tunteminen</w:t>
            </w:r>
          </w:p>
        </w:tc>
        <w:tc>
          <w:tcPr>
            <w:tcW w:w="7610" w:type="dxa"/>
            <w:tcBorders>
              <w:top w:val="single" w:sz="4" w:space="0" w:color="auto"/>
              <w:left w:val="single" w:sz="4" w:space="0" w:color="auto"/>
              <w:bottom w:val="single" w:sz="4" w:space="0" w:color="auto"/>
              <w:right w:val="single" w:sz="4" w:space="0" w:color="auto"/>
            </w:tcBorders>
            <w:hideMark/>
          </w:tcPr>
          <w:p w:rsidR="00794B0E" w:rsidRDefault="00794B0E" w:rsidP="00A95FF2">
            <w:pPr>
              <w:pStyle w:val="Luettelokappale"/>
              <w:numPr>
                <w:ilvl w:val="0"/>
                <w:numId w:val="38"/>
              </w:numPr>
              <w:spacing w:line="240" w:lineRule="auto"/>
              <w:ind w:left="360"/>
              <w:rPr>
                <w:rFonts w:cs="Calibri"/>
              </w:rPr>
            </w:pPr>
            <w:r>
              <w:rPr>
                <w:rFonts w:eastAsia="Times New Roman" w:cs="Times New Roman"/>
                <w:lang w:eastAsia="fi-FI"/>
              </w:rPr>
              <w:t>Oppilas osoittaa hallitsevansa perustiedot suurista maailmassa vaikuttavista uskonnoista ja uskonnottomuudesta. Hän osaa kuvailla uskonnoissa ja katsomuksissa vallitsevaa moninaisuutta.</w:t>
            </w:r>
          </w:p>
        </w:tc>
      </w:tr>
      <w:tr w:rsidR="00794B0E" w:rsidTr="00794B0E">
        <w:tc>
          <w:tcPr>
            <w:tcW w:w="3847" w:type="dxa"/>
            <w:tcBorders>
              <w:top w:val="single" w:sz="4" w:space="0" w:color="auto"/>
              <w:left w:val="single" w:sz="4" w:space="0" w:color="auto"/>
              <w:bottom w:val="single" w:sz="4" w:space="0" w:color="auto"/>
              <w:right w:val="single" w:sz="4" w:space="0" w:color="auto"/>
            </w:tcBorders>
          </w:tcPr>
          <w:p w:rsidR="00794B0E" w:rsidRPr="00A95FF2" w:rsidRDefault="00794B0E">
            <w:pPr>
              <w:spacing w:line="240" w:lineRule="auto"/>
              <w:rPr>
                <w:rFonts w:cs="Calibri"/>
              </w:rPr>
            </w:pPr>
            <w:proofErr w:type="gramStart"/>
            <w:r w:rsidRPr="00A95FF2">
              <w:rPr>
                <w:b/>
              </w:rPr>
              <w:t>T4</w:t>
            </w:r>
            <w:r w:rsidRPr="00A95FF2">
              <w:t xml:space="preserve"> </w:t>
            </w:r>
            <w:r w:rsidRPr="00A95FF2">
              <w:rPr>
                <w:rFonts w:eastAsia="Times New Roman" w:cs="Times New Roman"/>
                <w:lang w:eastAsia="fi-FI"/>
              </w:rPr>
              <w:t>ohjata oppilasta tuntemaan eri uskontojen ja katsomusten tapoja ja symboleita sekä tunnistamaan uskonnollisia aiheita mediassa, maailmanpolitiikassa, taiteessa ja populaarikulttuurissa</w:t>
            </w:r>
            <w:proofErr w:type="gramEnd"/>
            <w:r w:rsidRPr="00A95FF2">
              <w:rPr>
                <w:rFonts w:cs="Calibri"/>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794B0E" w:rsidRDefault="00794B0E" w:rsidP="00A95FF2">
            <w:pPr>
              <w:pStyle w:val="Luettelokappale"/>
              <w:numPr>
                <w:ilvl w:val="0"/>
                <w:numId w:val="38"/>
              </w:numPr>
              <w:spacing w:line="240" w:lineRule="auto"/>
              <w:ind w:left="360"/>
              <w:rPr>
                <w:rFonts w:cs="Calibri"/>
              </w:rPr>
            </w:pPr>
            <w:r>
              <w:rPr>
                <w:rFonts w:eastAsia="Times New Roman" w:cs="Times New Roman"/>
                <w:color w:val="000000"/>
                <w:lang w:eastAsia="fi-FI"/>
              </w:rPr>
              <w:t>Uskonnon ja kulttuurin lukutaito</w:t>
            </w:r>
          </w:p>
        </w:tc>
        <w:tc>
          <w:tcPr>
            <w:tcW w:w="7610" w:type="dxa"/>
            <w:tcBorders>
              <w:top w:val="single" w:sz="4" w:space="0" w:color="auto"/>
              <w:left w:val="single" w:sz="4" w:space="0" w:color="auto"/>
              <w:bottom w:val="single" w:sz="4" w:space="0" w:color="auto"/>
              <w:right w:val="single" w:sz="4" w:space="0" w:color="auto"/>
            </w:tcBorders>
            <w:hideMark/>
          </w:tcPr>
          <w:p w:rsidR="00794B0E" w:rsidRPr="00794B0E" w:rsidRDefault="00794B0E" w:rsidP="00A95FF2">
            <w:pPr>
              <w:pStyle w:val="Luettelokappale"/>
              <w:numPr>
                <w:ilvl w:val="0"/>
                <w:numId w:val="38"/>
              </w:numPr>
              <w:spacing w:line="240" w:lineRule="auto"/>
              <w:ind w:left="360"/>
              <w:rPr>
                <w:rFonts w:cs="Calibri"/>
              </w:rPr>
            </w:pPr>
            <w:r>
              <w:rPr>
                <w:rFonts w:eastAsia="Times New Roman" w:cs="Times New Roman"/>
                <w:lang w:eastAsia="fi-FI"/>
              </w:rPr>
              <w:t xml:space="preserve">Oppilas osaa nimetä eri uskontoperinteiden tapoja ja symboleja. </w:t>
            </w:r>
          </w:p>
          <w:p w:rsidR="00794B0E" w:rsidRDefault="00794B0E" w:rsidP="00A95FF2">
            <w:pPr>
              <w:pStyle w:val="Luettelokappale"/>
              <w:numPr>
                <w:ilvl w:val="0"/>
                <w:numId w:val="38"/>
              </w:numPr>
              <w:spacing w:line="240" w:lineRule="auto"/>
              <w:ind w:left="360"/>
              <w:rPr>
                <w:rFonts w:cs="Calibri"/>
              </w:rPr>
            </w:pPr>
            <w:r>
              <w:rPr>
                <w:rFonts w:eastAsia="Times New Roman" w:cs="Times New Roman"/>
                <w:lang w:eastAsia="fi-FI"/>
              </w:rPr>
              <w:t>Hän osaa antaa esimerkkejä uskonnollisista aiheista mediassa, taiteessa ja populaarikulttuurissa.</w:t>
            </w:r>
          </w:p>
        </w:tc>
      </w:tr>
      <w:tr w:rsidR="00794B0E" w:rsidTr="00794B0E">
        <w:tc>
          <w:tcPr>
            <w:tcW w:w="3847" w:type="dxa"/>
            <w:tcBorders>
              <w:top w:val="single" w:sz="4" w:space="0" w:color="auto"/>
              <w:left w:val="single" w:sz="4" w:space="0" w:color="auto"/>
              <w:bottom w:val="single" w:sz="4" w:space="0" w:color="auto"/>
              <w:right w:val="single" w:sz="4" w:space="0" w:color="auto"/>
            </w:tcBorders>
          </w:tcPr>
          <w:p w:rsidR="00794B0E" w:rsidRPr="00A95FF2" w:rsidRDefault="003A0EDA">
            <w:pPr>
              <w:spacing w:line="240" w:lineRule="auto"/>
              <w:rPr>
                <w:rFonts w:cs="Calibri"/>
              </w:rPr>
            </w:pPr>
            <w:proofErr w:type="gramStart"/>
            <w:r w:rsidRPr="00A95FF2">
              <w:rPr>
                <w:b/>
              </w:rPr>
              <w:t>T5</w:t>
            </w:r>
            <w:r w:rsidRPr="00A95FF2">
              <w:t xml:space="preserve"> </w:t>
            </w:r>
            <w:r w:rsidRPr="00A95FF2">
              <w:rPr>
                <w:rFonts w:eastAsia="Times New Roman" w:cs="Times New Roman"/>
                <w:lang w:eastAsia="fi-FI"/>
              </w:rPr>
              <w:t>ohjata oppilasta havaitsemaan ja arvioimaan erilaisia argumentaation tapoja sekä uskonnon ja tieteen kielen välisiä eroja</w:t>
            </w:r>
            <w:proofErr w:type="gramEnd"/>
            <w:r w:rsidRPr="00A95FF2">
              <w:rPr>
                <w:rFonts w:cs="Calibri"/>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794B0E" w:rsidRDefault="003A0EDA" w:rsidP="00A95FF2">
            <w:pPr>
              <w:pStyle w:val="Luettelokappale"/>
              <w:numPr>
                <w:ilvl w:val="0"/>
                <w:numId w:val="38"/>
              </w:numPr>
              <w:spacing w:line="240" w:lineRule="auto"/>
              <w:ind w:left="360"/>
              <w:rPr>
                <w:rFonts w:cs="Calibri"/>
              </w:rPr>
            </w:pPr>
            <w:r>
              <w:rPr>
                <w:rFonts w:eastAsia="Times New Roman" w:cs="Times New Roman"/>
                <w:color w:val="000000"/>
                <w:lang w:eastAsia="fi-FI"/>
              </w:rPr>
              <w:t>Ajattelun ja vuorovaikutuksen taidot</w:t>
            </w:r>
          </w:p>
        </w:tc>
        <w:tc>
          <w:tcPr>
            <w:tcW w:w="7610" w:type="dxa"/>
            <w:tcBorders>
              <w:top w:val="single" w:sz="4" w:space="0" w:color="auto"/>
              <w:left w:val="single" w:sz="4" w:space="0" w:color="auto"/>
              <w:bottom w:val="single" w:sz="4" w:space="0" w:color="auto"/>
              <w:right w:val="single" w:sz="4" w:space="0" w:color="auto"/>
            </w:tcBorders>
          </w:tcPr>
          <w:p w:rsidR="00794B0E" w:rsidRPr="003A0EDA" w:rsidRDefault="003A0EDA" w:rsidP="00A95FF2">
            <w:pPr>
              <w:pStyle w:val="Luettelokappale"/>
              <w:numPr>
                <w:ilvl w:val="0"/>
                <w:numId w:val="38"/>
              </w:numPr>
              <w:spacing w:line="240" w:lineRule="auto"/>
              <w:ind w:left="360"/>
              <w:rPr>
                <w:rFonts w:cs="Calibri"/>
              </w:rPr>
            </w:pPr>
            <w:r w:rsidRPr="003A0EDA">
              <w:rPr>
                <w:rFonts w:eastAsia="Times New Roman" w:cs="Times New Roman"/>
                <w:lang w:eastAsia="fi-FI"/>
              </w:rPr>
              <w:t>Oppilas tunnistaa ja osaa antaa esimerkkejä erilaisista argumentaation tavoista sekä joistakin uskonnon ja tieteen kielen välisistä eroista.</w:t>
            </w:r>
          </w:p>
        </w:tc>
      </w:tr>
      <w:tr w:rsidR="00794B0E" w:rsidTr="00794B0E">
        <w:tc>
          <w:tcPr>
            <w:tcW w:w="3847" w:type="dxa"/>
            <w:tcBorders>
              <w:top w:val="single" w:sz="4" w:space="0" w:color="auto"/>
              <w:left w:val="single" w:sz="4" w:space="0" w:color="auto"/>
              <w:bottom w:val="single" w:sz="4" w:space="0" w:color="auto"/>
              <w:right w:val="single" w:sz="4" w:space="0" w:color="auto"/>
            </w:tcBorders>
          </w:tcPr>
          <w:p w:rsidR="00794B0E" w:rsidRPr="00A95FF2" w:rsidRDefault="003A0EDA">
            <w:pPr>
              <w:spacing w:line="240" w:lineRule="auto"/>
              <w:rPr>
                <w:rFonts w:cs="Calibri"/>
              </w:rPr>
            </w:pPr>
            <w:r w:rsidRPr="00A95FF2">
              <w:rPr>
                <w:b/>
              </w:rPr>
              <w:t xml:space="preserve">T6 </w:t>
            </w:r>
            <w:r w:rsidRPr="00A95FF2">
              <w:rPr>
                <w:rFonts w:eastAsia="Times New Roman" w:cs="Times New Roman"/>
                <w:lang w:eastAsia="fi-FI"/>
              </w:rPr>
              <w:t>ohjata oppilasta perehtymään eettisen ajattelun keskeisiin käsitteisiin, ihmisoikeuksiin sekä opiskeltavan uskonnon ja muiden uskontojen ja katsomusten eettisiin periaatteisiin</w:t>
            </w:r>
            <w:r w:rsidRPr="00A95FF2">
              <w:rPr>
                <w:rFonts w:cs="Calibri"/>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794B0E" w:rsidRDefault="003A0EDA" w:rsidP="00A95FF2">
            <w:pPr>
              <w:pStyle w:val="Luettelokappale"/>
              <w:numPr>
                <w:ilvl w:val="0"/>
                <w:numId w:val="38"/>
              </w:numPr>
              <w:spacing w:line="240" w:lineRule="auto"/>
              <w:ind w:left="360"/>
              <w:rPr>
                <w:rFonts w:cs="Calibri"/>
              </w:rPr>
            </w:pPr>
            <w:r>
              <w:rPr>
                <w:rFonts w:eastAsia="Times New Roman" w:cs="Times New Roman"/>
                <w:lang w:eastAsia="fi-FI"/>
              </w:rPr>
              <w:t>Etiikkaa koskeva tieto ja ihmisoikeusetiikka</w:t>
            </w:r>
          </w:p>
        </w:tc>
        <w:tc>
          <w:tcPr>
            <w:tcW w:w="7610" w:type="dxa"/>
            <w:tcBorders>
              <w:top w:val="single" w:sz="4" w:space="0" w:color="auto"/>
              <w:left w:val="single" w:sz="4" w:space="0" w:color="auto"/>
              <w:bottom w:val="single" w:sz="4" w:space="0" w:color="auto"/>
              <w:right w:val="single" w:sz="4" w:space="0" w:color="auto"/>
            </w:tcBorders>
            <w:hideMark/>
          </w:tcPr>
          <w:p w:rsidR="003A0EDA" w:rsidRDefault="003A0EDA" w:rsidP="00A95FF2">
            <w:pPr>
              <w:pStyle w:val="Luettelokappale"/>
              <w:numPr>
                <w:ilvl w:val="0"/>
                <w:numId w:val="38"/>
              </w:numPr>
              <w:spacing w:line="240" w:lineRule="auto"/>
              <w:ind w:left="360"/>
            </w:pPr>
            <w:r>
              <w:rPr>
                <w:rFonts w:eastAsia="Times New Roman" w:cs="Times New Roman"/>
                <w:lang w:eastAsia="fi-FI"/>
              </w:rPr>
              <w:t xml:space="preserve">Oppilas tuntee ja osaa nimetä etiikan keskeisiä käsitteitä. Hän osaa nimetä tärkeimmät ihmisoikeussopimukset ja kertoa niiden keskeisestä sisällöstä. </w:t>
            </w:r>
          </w:p>
          <w:p w:rsidR="00794B0E" w:rsidRDefault="003A0EDA" w:rsidP="00A95FF2">
            <w:pPr>
              <w:pStyle w:val="Luettelokappale"/>
              <w:numPr>
                <w:ilvl w:val="0"/>
                <w:numId w:val="38"/>
              </w:numPr>
              <w:spacing w:line="240" w:lineRule="auto"/>
              <w:ind w:left="360"/>
              <w:rPr>
                <w:strike/>
              </w:rPr>
            </w:pPr>
            <w:r>
              <w:rPr>
                <w:rFonts w:eastAsia="Times New Roman" w:cs="Times New Roman"/>
                <w:lang w:eastAsia="fi-FI"/>
              </w:rPr>
              <w:t>Oppilas tuntee opiskeltavan uskonnon sekä muiden uskontojen ja katsomusten eettisiä periaatteita.</w:t>
            </w:r>
          </w:p>
        </w:tc>
      </w:tr>
      <w:tr w:rsidR="00794B0E" w:rsidTr="00794B0E">
        <w:tc>
          <w:tcPr>
            <w:tcW w:w="3847" w:type="dxa"/>
            <w:tcBorders>
              <w:top w:val="single" w:sz="4" w:space="0" w:color="auto"/>
              <w:left w:val="single" w:sz="4" w:space="0" w:color="auto"/>
              <w:bottom w:val="single" w:sz="4" w:space="0" w:color="auto"/>
              <w:right w:val="single" w:sz="4" w:space="0" w:color="auto"/>
            </w:tcBorders>
          </w:tcPr>
          <w:p w:rsidR="00794B0E" w:rsidRPr="00A95FF2" w:rsidRDefault="003A0EDA">
            <w:pPr>
              <w:spacing w:line="240" w:lineRule="auto"/>
              <w:rPr>
                <w:b/>
              </w:rPr>
            </w:pPr>
            <w:r w:rsidRPr="00A95FF2">
              <w:rPr>
                <w:b/>
              </w:rPr>
              <w:t>T7</w:t>
            </w:r>
            <w:r w:rsidRPr="00A95FF2">
              <w:t xml:space="preserve"> </w:t>
            </w:r>
            <w:r w:rsidRPr="00A95FF2">
              <w:rPr>
                <w:rFonts w:eastAsia="Times New Roman" w:cs="Times New Roman"/>
                <w:lang w:eastAsia="fi-FI"/>
              </w:rPr>
              <w:t>auttaa oppilasta pohtimaan uskontojen ja katsomusten maailmanlaajuista merkitystä ihmisten valintojen perusteina ja ohjaajina</w:t>
            </w:r>
            <w:r w:rsidRPr="00A95FF2">
              <w:rPr>
                <w:b/>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794B0E" w:rsidRDefault="003A0EDA" w:rsidP="00A95FF2">
            <w:pPr>
              <w:pStyle w:val="Luettelokappale"/>
              <w:numPr>
                <w:ilvl w:val="0"/>
                <w:numId w:val="38"/>
              </w:numPr>
              <w:spacing w:line="240" w:lineRule="auto"/>
              <w:ind w:left="360"/>
            </w:pPr>
            <w:r>
              <w:rPr>
                <w:rFonts w:eastAsia="Times New Roman" w:cs="Times New Roman"/>
                <w:lang w:eastAsia="fi-FI"/>
              </w:rPr>
              <w:t>Uskontojen ja katsomusten merkitys globaalisti</w:t>
            </w:r>
          </w:p>
        </w:tc>
        <w:tc>
          <w:tcPr>
            <w:tcW w:w="7610" w:type="dxa"/>
            <w:tcBorders>
              <w:top w:val="single" w:sz="4" w:space="0" w:color="auto"/>
              <w:left w:val="single" w:sz="4" w:space="0" w:color="auto"/>
              <w:bottom w:val="single" w:sz="4" w:space="0" w:color="auto"/>
              <w:right w:val="single" w:sz="4" w:space="0" w:color="auto"/>
            </w:tcBorders>
            <w:hideMark/>
          </w:tcPr>
          <w:p w:rsidR="00794B0E" w:rsidRDefault="003A0EDA" w:rsidP="00A95FF2">
            <w:pPr>
              <w:pStyle w:val="Luettelokappale"/>
              <w:numPr>
                <w:ilvl w:val="0"/>
                <w:numId w:val="38"/>
              </w:numPr>
              <w:spacing w:line="240" w:lineRule="auto"/>
              <w:ind w:left="360"/>
            </w:pPr>
            <w:r>
              <w:rPr>
                <w:rFonts w:eastAsia="Times New Roman" w:cs="Times New Roman"/>
                <w:lang w:eastAsia="fi-FI"/>
              </w:rPr>
              <w:t>Oppilas osaa kuvailla ja arvioida uskontojen ja katsomusten maailmanlaajuista merkitystä ihmisten valintojen perusteina ja ohjaajina.</w:t>
            </w:r>
          </w:p>
        </w:tc>
      </w:tr>
      <w:tr w:rsidR="00794B0E" w:rsidTr="00794B0E">
        <w:tc>
          <w:tcPr>
            <w:tcW w:w="3847" w:type="dxa"/>
            <w:tcBorders>
              <w:top w:val="single" w:sz="4" w:space="0" w:color="auto"/>
              <w:left w:val="single" w:sz="4" w:space="0" w:color="auto"/>
              <w:bottom w:val="single" w:sz="4" w:space="0" w:color="auto"/>
              <w:right w:val="single" w:sz="4" w:space="0" w:color="auto"/>
            </w:tcBorders>
            <w:hideMark/>
          </w:tcPr>
          <w:p w:rsidR="00794B0E" w:rsidRPr="00A95FF2" w:rsidRDefault="003A0EDA">
            <w:pPr>
              <w:spacing w:line="240" w:lineRule="auto"/>
              <w:rPr>
                <w:rFonts w:cs="Calibri"/>
              </w:rPr>
            </w:pPr>
            <w:proofErr w:type="gramStart"/>
            <w:r w:rsidRPr="00A95FF2">
              <w:rPr>
                <w:b/>
              </w:rPr>
              <w:t>T8</w:t>
            </w:r>
            <w:r w:rsidRPr="00A95FF2">
              <w:t xml:space="preserve"> </w:t>
            </w:r>
            <w:r w:rsidRPr="00A95FF2">
              <w:rPr>
                <w:rFonts w:eastAsia="Times New Roman" w:cs="Times New Roman"/>
                <w:lang w:eastAsia="fi-FI"/>
              </w:rPr>
              <w:t>rohkaista oppilasta pohtimaan ihmisyyteen kuuluvia elämänkysymyksiä, ajankohtaisia eettisiä kysymyksiä ja omien arvojen suhdetta niihin</w:t>
            </w:r>
            <w:proofErr w:type="gramEnd"/>
          </w:p>
        </w:tc>
        <w:tc>
          <w:tcPr>
            <w:tcW w:w="3847" w:type="dxa"/>
            <w:tcBorders>
              <w:top w:val="single" w:sz="4" w:space="0" w:color="auto"/>
              <w:left w:val="single" w:sz="4" w:space="0" w:color="auto"/>
              <w:bottom w:val="single" w:sz="4" w:space="0" w:color="auto"/>
              <w:right w:val="single" w:sz="4" w:space="0" w:color="auto"/>
            </w:tcBorders>
            <w:hideMark/>
          </w:tcPr>
          <w:p w:rsidR="00794B0E" w:rsidRDefault="003A0EDA" w:rsidP="00A95FF2">
            <w:pPr>
              <w:pStyle w:val="Luettelokappale"/>
              <w:numPr>
                <w:ilvl w:val="0"/>
                <w:numId w:val="38"/>
              </w:numPr>
              <w:spacing w:line="240" w:lineRule="auto"/>
              <w:ind w:left="360"/>
              <w:rPr>
                <w:rFonts w:cs="Calibri"/>
              </w:rPr>
            </w:pPr>
            <w:r>
              <w:rPr>
                <w:rFonts w:eastAsia="Times New Roman" w:cs="Times New Roman"/>
                <w:lang w:eastAsia="fi-FI"/>
              </w:rPr>
              <w:t>Eettinen ajattelu</w:t>
            </w:r>
          </w:p>
        </w:tc>
        <w:tc>
          <w:tcPr>
            <w:tcW w:w="7610" w:type="dxa"/>
            <w:tcBorders>
              <w:top w:val="single" w:sz="4" w:space="0" w:color="auto"/>
              <w:left w:val="single" w:sz="4" w:space="0" w:color="auto"/>
              <w:bottom w:val="single" w:sz="4" w:space="0" w:color="auto"/>
              <w:right w:val="single" w:sz="4" w:space="0" w:color="auto"/>
            </w:tcBorders>
            <w:hideMark/>
          </w:tcPr>
          <w:p w:rsidR="00794B0E" w:rsidRDefault="003A0EDA" w:rsidP="00A95FF2">
            <w:pPr>
              <w:pStyle w:val="Luettelokappale"/>
              <w:numPr>
                <w:ilvl w:val="0"/>
                <w:numId w:val="38"/>
              </w:numPr>
              <w:spacing w:line="240" w:lineRule="auto"/>
              <w:ind w:left="360"/>
            </w:pPr>
            <w:r>
              <w:rPr>
                <w:rFonts w:eastAsia="Times New Roman" w:cs="Times New Roman"/>
                <w:lang w:eastAsia="fi-FI"/>
              </w:rPr>
              <w:t xml:space="preserve">Oppilas pohtii ihmisyyteen kuuluvia elämänkysymyksiä ja osaa kertoa ajankohtaisista eettisistä kysymyksistä.  </w:t>
            </w:r>
          </w:p>
        </w:tc>
      </w:tr>
      <w:tr w:rsidR="00794B0E" w:rsidTr="00794B0E">
        <w:tc>
          <w:tcPr>
            <w:tcW w:w="3847" w:type="dxa"/>
            <w:tcBorders>
              <w:top w:val="single" w:sz="4" w:space="0" w:color="auto"/>
              <w:left w:val="single" w:sz="4" w:space="0" w:color="auto"/>
              <w:bottom w:val="single" w:sz="4" w:space="0" w:color="auto"/>
              <w:right w:val="single" w:sz="4" w:space="0" w:color="auto"/>
            </w:tcBorders>
          </w:tcPr>
          <w:p w:rsidR="00794B0E" w:rsidRPr="00A95FF2" w:rsidRDefault="000E0D7D">
            <w:pPr>
              <w:spacing w:line="240" w:lineRule="auto"/>
              <w:rPr>
                <w:b/>
              </w:rPr>
            </w:pPr>
            <w:r w:rsidRPr="00A95FF2">
              <w:rPr>
                <w:b/>
              </w:rPr>
              <w:t xml:space="preserve">T9 </w:t>
            </w:r>
            <w:r w:rsidRPr="00A95FF2">
              <w:rPr>
                <w:rFonts w:eastAsia="Times New Roman" w:cs="Times New Roman"/>
                <w:lang w:eastAsia="fi-FI"/>
              </w:rPr>
              <w:t>innostaa oppilasta tutkimaan omien valintojensa eettisiä ulottuvuuksia ja niiden vaikutusta hyvinvointiin ja kannustaa kestävään elämäntapaan</w:t>
            </w:r>
            <w:r w:rsidRPr="00A95FF2">
              <w:rPr>
                <w:b/>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794B0E" w:rsidRDefault="000E0D7D" w:rsidP="00A95FF2">
            <w:pPr>
              <w:pStyle w:val="Luettelokappale"/>
              <w:numPr>
                <w:ilvl w:val="0"/>
                <w:numId w:val="38"/>
              </w:numPr>
              <w:spacing w:line="240" w:lineRule="auto"/>
              <w:ind w:left="360"/>
            </w:pPr>
            <w:r>
              <w:rPr>
                <w:rFonts w:eastAsia="Times New Roman" w:cs="Times New Roman"/>
                <w:lang w:eastAsia="fi-FI"/>
              </w:rPr>
              <w:t>Eettinen ajattelu</w:t>
            </w:r>
          </w:p>
        </w:tc>
        <w:tc>
          <w:tcPr>
            <w:tcW w:w="7610" w:type="dxa"/>
            <w:tcBorders>
              <w:top w:val="single" w:sz="4" w:space="0" w:color="auto"/>
              <w:left w:val="single" w:sz="4" w:space="0" w:color="auto"/>
              <w:bottom w:val="single" w:sz="4" w:space="0" w:color="auto"/>
              <w:right w:val="single" w:sz="4" w:space="0" w:color="auto"/>
            </w:tcBorders>
            <w:hideMark/>
          </w:tcPr>
          <w:p w:rsidR="00794B0E" w:rsidRDefault="000E0D7D" w:rsidP="00A95FF2">
            <w:pPr>
              <w:pStyle w:val="Luettelokappale"/>
              <w:numPr>
                <w:ilvl w:val="0"/>
                <w:numId w:val="38"/>
              </w:numPr>
              <w:spacing w:line="240" w:lineRule="auto"/>
              <w:ind w:left="360"/>
            </w:pPr>
            <w:r>
              <w:rPr>
                <w:rFonts w:eastAsia="Times New Roman" w:cs="Times New Roman"/>
                <w:color w:val="000000"/>
                <w:lang w:eastAsia="fi-FI"/>
              </w:rPr>
              <w:t>Oppilas pohtii omien valintojensa eettisiä ulottuvuuksia ja osaa kertoa niiden vaikutuksesta omaan ja toisten ihmisten hyvinvointiin ja kestävään tulevaisuuteen.</w:t>
            </w:r>
          </w:p>
        </w:tc>
      </w:tr>
      <w:tr w:rsidR="00794B0E" w:rsidTr="00794B0E">
        <w:tc>
          <w:tcPr>
            <w:tcW w:w="3847" w:type="dxa"/>
            <w:tcBorders>
              <w:top w:val="single" w:sz="4" w:space="0" w:color="auto"/>
              <w:left w:val="single" w:sz="4" w:space="0" w:color="auto"/>
              <w:bottom w:val="single" w:sz="4" w:space="0" w:color="auto"/>
              <w:right w:val="single" w:sz="4" w:space="0" w:color="auto"/>
            </w:tcBorders>
          </w:tcPr>
          <w:p w:rsidR="00794B0E" w:rsidRPr="00A95FF2" w:rsidRDefault="000E0D7D">
            <w:pPr>
              <w:spacing w:line="240" w:lineRule="auto"/>
              <w:rPr>
                <w:rFonts w:cs="Calibri"/>
                <w:b/>
              </w:rPr>
            </w:pPr>
            <w:proofErr w:type="gramStart"/>
            <w:r w:rsidRPr="00A95FF2">
              <w:rPr>
                <w:b/>
              </w:rPr>
              <w:t xml:space="preserve">T10 </w:t>
            </w:r>
            <w:r w:rsidRPr="00A95FF2">
              <w:t>rohkaista oppilaita kohtaamaan erilaisia ihmisiä nyt ja tulevaisuudessa jatko-opinnoissa, työelämässä ja vapaa-ajalla</w:t>
            </w:r>
            <w:proofErr w:type="gramEnd"/>
            <w:r w:rsidRPr="00A95FF2">
              <w:rPr>
                <w:rFonts w:cs="Calibri"/>
                <w:b/>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794B0E" w:rsidRDefault="00794B0E" w:rsidP="00A95FF2">
            <w:pPr>
              <w:pStyle w:val="Luettelokappale"/>
              <w:numPr>
                <w:ilvl w:val="0"/>
                <w:numId w:val="38"/>
              </w:numPr>
              <w:spacing w:line="240" w:lineRule="auto"/>
              <w:ind w:left="360"/>
              <w:rPr>
                <w:rFonts w:cs="Calibri"/>
              </w:rPr>
            </w:pPr>
          </w:p>
        </w:tc>
        <w:tc>
          <w:tcPr>
            <w:tcW w:w="7610" w:type="dxa"/>
            <w:tcBorders>
              <w:top w:val="single" w:sz="4" w:space="0" w:color="auto"/>
              <w:left w:val="single" w:sz="4" w:space="0" w:color="auto"/>
              <w:bottom w:val="single" w:sz="4" w:space="0" w:color="auto"/>
              <w:right w:val="single" w:sz="4" w:space="0" w:color="auto"/>
            </w:tcBorders>
            <w:hideMark/>
          </w:tcPr>
          <w:p w:rsidR="00794B0E" w:rsidRDefault="000E0D7D" w:rsidP="00A95FF2">
            <w:pPr>
              <w:pStyle w:val="Luettelokappale"/>
              <w:numPr>
                <w:ilvl w:val="0"/>
                <w:numId w:val="38"/>
              </w:numPr>
              <w:spacing w:line="240" w:lineRule="auto"/>
              <w:ind w:left="360"/>
            </w:pPr>
            <w:r>
              <w:rPr>
                <w:rFonts w:eastAsia="Times New Roman" w:cs="Times New Roman"/>
                <w:color w:val="000000"/>
                <w:lang w:eastAsia="fi-FI"/>
              </w:rPr>
              <w:t>Ei vaikuta arvosanan muodostamiseen. Oppilasta ohjataan pohtimaan kokemuksiaan osana itsearviointia.</w:t>
            </w:r>
          </w:p>
        </w:tc>
      </w:tr>
    </w:tbl>
    <w:p w:rsidR="00F253A9" w:rsidRPr="00A95FF2" w:rsidRDefault="00A95FF2" w:rsidP="00A95FF2">
      <w:pPr>
        <w:spacing w:after="0" w:line="240" w:lineRule="auto"/>
        <w:jc w:val="both"/>
        <w:rPr>
          <w:rFonts w:cs="Times New Roman"/>
          <w:color w:val="0070C0"/>
        </w:rPr>
      </w:pPr>
      <w:r w:rsidRPr="00A95FF2">
        <w:rPr>
          <w:rFonts w:cs="Times New Roman"/>
          <w:color w:val="0070C0"/>
        </w:rPr>
        <w:t>Ajattelun kehittyminen ja tiedon soveltamisen taidot ovat arvioinnin tärkeimmät kohteet. Monipuolisia arviointimenetelmiä käyttämällä saadaan tietoa oppilaan tiedoista, taidoista ja kyvystä ilmaista ja tulkita oppimiaan asioita. Arviointi on kannustavaa, jatkuvaa ja kokonaisvaltaista.</w:t>
      </w:r>
    </w:p>
    <w:sectPr w:rsidR="00F253A9" w:rsidRPr="00A95FF2" w:rsidSect="00F449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D47"/>
    <w:multiLevelType w:val="hybridMultilevel"/>
    <w:tmpl w:val="8162F9E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382F9E"/>
    <w:multiLevelType w:val="hybridMultilevel"/>
    <w:tmpl w:val="1DB4E546"/>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083336CC"/>
    <w:multiLevelType w:val="hybridMultilevel"/>
    <w:tmpl w:val="661834E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8E4332B"/>
    <w:multiLevelType w:val="hybridMultilevel"/>
    <w:tmpl w:val="6D18947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991223F"/>
    <w:multiLevelType w:val="hybridMultilevel"/>
    <w:tmpl w:val="0722122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81694D"/>
    <w:multiLevelType w:val="hybridMultilevel"/>
    <w:tmpl w:val="F52A136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1E5B05"/>
    <w:multiLevelType w:val="hybridMultilevel"/>
    <w:tmpl w:val="10A25D84"/>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10B1075F"/>
    <w:multiLevelType w:val="hybridMultilevel"/>
    <w:tmpl w:val="013493B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1813137"/>
    <w:multiLevelType w:val="hybridMultilevel"/>
    <w:tmpl w:val="25940F2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1EB1D77"/>
    <w:multiLevelType w:val="hybridMultilevel"/>
    <w:tmpl w:val="6958D2EC"/>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11FF10C1"/>
    <w:multiLevelType w:val="hybridMultilevel"/>
    <w:tmpl w:val="2FCABB2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65E3A8E"/>
    <w:multiLevelType w:val="hybridMultilevel"/>
    <w:tmpl w:val="1EDE84B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9E756D4"/>
    <w:multiLevelType w:val="hybridMultilevel"/>
    <w:tmpl w:val="A3A6C84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A6C62D7"/>
    <w:multiLevelType w:val="hybridMultilevel"/>
    <w:tmpl w:val="607CEAE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B80411A"/>
    <w:multiLevelType w:val="hybridMultilevel"/>
    <w:tmpl w:val="7D72FC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0A17D19"/>
    <w:multiLevelType w:val="hybridMultilevel"/>
    <w:tmpl w:val="07E2DC4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3E42A3F"/>
    <w:multiLevelType w:val="hybridMultilevel"/>
    <w:tmpl w:val="D464BD3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55E3C5D"/>
    <w:multiLevelType w:val="hybridMultilevel"/>
    <w:tmpl w:val="6FCA1A2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6A249F6"/>
    <w:multiLevelType w:val="hybridMultilevel"/>
    <w:tmpl w:val="2FEA849C"/>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26B10572"/>
    <w:multiLevelType w:val="hybridMultilevel"/>
    <w:tmpl w:val="5262E94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84C2A75"/>
    <w:multiLevelType w:val="hybridMultilevel"/>
    <w:tmpl w:val="FCEEF09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9B83613"/>
    <w:multiLevelType w:val="hybridMultilevel"/>
    <w:tmpl w:val="7982E4D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C741FBA"/>
    <w:multiLevelType w:val="hybridMultilevel"/>
    <w:tmpl w:val="9778526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DA3131A"/>
    <w:multiLevelType w:val="hybridMultilevel"/>
    <w:tmpl w:val="537E73D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2732B1D"/>
    <w:multiLevelType w:val="hybridMultilevel"/>
    <w:tmpl w:val="29502CF0"/>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15:restartNumberingAfterBreak="0">
    <w:nsid w:val="3521008E"/>
    <w:multiLevelType w:val="hybridMultilevel"/>
    <w:tmpl w:val="4314CCF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849788B"/>
    <w:multiLevelType w:val="hybridMultilevel"/>
    <w:tmpl w:val="80B40AA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BA450E8"/>
    <w:multiLevelType w:val="hybridMultilevel"/>
    <w:tmpl w:val="37BEEAD2"/>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8" w15:restartNumberingAfterBreak="0">
    <w:nsid w:val="3C664F1E"/>
    <w:multiLevelType w:val="hybridMultilevel"/>
    <w:tmpl w:val="1A5E0C4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0984663"/>
    <w:multiLevelType w:val="hybridMultilevel"/>
    <w:tmpl w:val="744889A2"/>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0" w15:restartNumberingAfterBreak="0">
    <w:nsid w:val="45EE7D60"/>
    <w:multiLevelType w:val="hybridMultilevel"/>
    <w:tmpl w:val="28B4E8B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5EF1AE3"/>
    <w:multiLevelType w:val="hybridMultilevel"/>
    <w:tmpl w:val="1FFA131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6F0360F"/>
    <w:multiLevelType w:val="hybridMultilevel"/>
    <w:tmpl w:val="67E2AEE0"/>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3" w15:restartNumberingAfterBreak="0">
    <w:nsid w:val="477F0934"/>
    <w:multiLevelType w:val="hybridMultilevel"/>
    <w:tmpl w:val="921E20C0"/>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4" w15:restartNumberingAfterBreak="0">
    <w:nsid w:val="482025E8"/>
    <w:multiLevelType w:val="hybridMultilevel"/>
    <w:tmpl w:val="D4C2A3A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48EC47FF"/>
    <w:multiLevelType w:val="hybridMultilevel"/>
    <w:tmpl w:val="E09451B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4B0D646E"/>
    <w:multiLevelType w:val="hybridMultilevel"/>
    <w:tmpl w:val="53264BB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4D1E4F9D"/>
    <w:multiLevelType w:val="hybridMultilevel"/>
    <w:tmpl w:val="11624CF4"/>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8" w15:restartNumberingAfterBreak="0">
    <w:nsid w:val="4D29763E"/>
    <w:multiLevelType w:val="hybridMultilevel"/>
    <w:tmpl w:val="A7AE538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98922C9"/>
    <w:multiLevelType w:val="hybridMultilevel"/>
    <w:tmpl w:val="60F88C4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9F25C95"/>
    <w:multiLevelType w:val="hybridMultilevel"/>
    <w:tmpl w:val="BC0EF49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5D89274E"/>
    <w:multiLevelType w:val="hybridMultilevel"/>
    <w:tmpl w:val="E63C1C30"/>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2" w15:restartNumberingAfterBreak="0">
    <w:nsid w:val="654250FA"/>
    <w:multiLevelType w:val="hybridMultilevel"/>
    <w:tmpl w:val="A8BE325A"/>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3" w15:restartNumberingAfterBreak="0">
    <w:nsid w:val="680604EB"/>
    <w:multiLevelType w:val="hybridMultilevel"/>
    <w:tmpl w:val="78165E3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6A051E47"/>
    <w:multiLevelType w:val="hybridMultilevel"/>
    <w:tmpl w:val="7B3E5C3C"/>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5" w15:restartNumberingAfterBreak="0">
    <w:nsid w:val="6A79623B"/>
    <w:multiLevelType w:val="hybridMultilevel"/>
    <w:tmpl w:val="6BF64EEE"/>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6" w15:restartNumberingAfterBreak="0">
    <w:nsid w:val="6BDC1B59"/>
    <w:multiLevelType w:val="hybridMultilevel"/>
    <w:tmpl w:val="D308849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6E411480"/>
    <w:multiLevelType w:val="hybridMultilevel"/>
    <w:tmpl w:val="5BCAAC2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6F6E1115"/>
    <w:multiLevelType w:val="hybridMultilevel"/>
    <w:tmpl w:val="F8685B2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70E371ED"/>
    <w:multiLevelType w:val="hybridMultilevel"/>
    <w:tmpl w:val="B988236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72770068"/>
    <w:multiLevelType w:val="hybridMultilevel"/>
    <w:tmpl w:val="F3521A7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72EB01AB"/>
    <w:multiLevelType w:val="hybridMultilevel"/>
    <w:tmpl w:val="AA921912"/>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2" w15:restartNumberingAfterBreak="0">
    <w:nsid w:val="73D44B26"/>
    <w:multiLevelType w:val="hybridMultilevel"/>
    <w:tmpl w:val="8C6453BE"/>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3" w15:restartNumberingAfterBreak="0">
    <w:nsid w:val="796F728A"/>
    <w:multiLevelType w:val="hybridMultilevel"/>
    <w:tmpl w:val="7A9632A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7A73604F"/>
    <w:multiLevelType w:val="hybridMultilevel"/>
    <w:tmpl w:val="2054C266"/>
    <w:lvl w:ilvl="0" w:tplc="B5F03F0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5" w15:restartNumberingAfterBreak="0">
    <w:nsid w:val="7A9E5BB9"/>
    <w:multiLevelType w:val="hybridMultilevel"/>
    <w:tmpl w:val="FEF0D04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1"/>
  </w:num>
  <w:num w:numId="2">
    <w:abstractNumId w:val="51"/>
  </w:num>
  <w:num w:numId="3">
    <w:abstractNumId w:val="18"/>
  </w:num>
  <w:num w:numId="4">
    <w:abstractNumId w:val="9"/>
  </w:num>
  <w:num w:numId="5">
    <w:abstractNumId w:val="33"/>
  </w:num>
  <w:num w:numId="6">
    <w:abstractNumId w:val="32"/>
  </w:num>
  <w:num w:numId="7">
    <w:abstractNumId w:val="44"/>
  </w:num>
  <w:num w:numId="8">
    <w:abstractNumId w:val="24"/>
  </w:num>
  <w:num w:numId="9">
    <w:abstractNumId w:val="45"/>
  </w:num>
  <w:num w:numId="10">
    <w:abstractNumId w:val="6"/>
  </w:num>
  <w:num w:numId="11">
    <w:abstractNumId w:val="54"/>
  </w:num>
  <w:num w:numId="12">
    <w:abstractNumId w:val="37"/>
  </w:num>
  <w:num w:numId="13">
    <w:abstractNumId w:val="1"/>
  </w:num>
  <w:num w:numId="14">
    <w:abstractNumId w:val="52"/>
  </w:num>
  <w:num w:numId="15">
    <w:abstractNumId w:val="29"/>
  </w:num>
  <w:num w:numId="16">
    <w:abstractNumId w:val="27"/>
  </w:num>
  <w:num w:numId="17">
    <w:abstractNumId w:val="43"/>
  </w:num>
  <w:num w:numId="18">
    <w:abstractNumId w:val="15"/>
  </w:num>
  <w:num w:numId="19">
    <w:abstractNumId w:val="38"/>
  </w:num>
  <w:num w:numId="20">
    <w:abstractNumId w:val="16"/>
  </w:num>
  <w:num w:numId="21">
    <w:abstractNumId w:val="28"/>
  </w:num>
  <w:num w:numId="22">
    <w:abstractNumId w:val="2"/>
  </w:num>
  <w:num w:numId="23">
    <w:abstractNumId w:val="4"/>
  </w:num>
  <w:num w:numId="24">
    <w:abstractNumId w:val="5"/>
  </w:num>
  <w:num w:numId="25">
    <w:abstractNumId w:val="49"/>
  </w:num>
  <w:num w:numId="26">
    <w:abstractNumId w:val="50"/>
  </w:num>
  <w:num w:numId="27">
    <w:abstractNumId w:val="13"/>
  </w:num>
  <w:num w:numId="28">
    <w:abstractNumId w:val="36"/>
  </w:num>
  <w:num w:numId="29">
    <w:abstractNumId w:val="20"/>
  </w:num>
  <w:num w:numId="30">
    <w:abstractNumId w:val="23"/>
  </w:num>
  <w:num w:numId="31">
    <w:abstractNumId w:val="35"/>
  </w:num>
  <w:num w:numId="32">
    <w:abstractNumId w:val="10"/>
  </w:num>
  <w:num w:numId="33">
    <w:abstractNumId w:val="21"/>
  </w:num>
  <w:num w:numId="34">
    <w:abstractNumId w:val="40"/>
  </w:num>
  <w:num w:numId="35">
    <w:abstractNumId w:val="26"/>
  </w:num>
  <w:num w:numId="36">
    <w:abstractNumId w:val="11"/>
  </w:num>
  <w:num w:numId="37">
    <w:abstractNumId w:val="17"/>
  </w:num>
  <w:num w:numId="38">
    <w:abstractNumId w:val="42"/>
  </w:num>
  <w:num w:numId="39">
    <w:abstractNumId w:val="12"/>
  </w:num>
  <w:num w:numId="40">
    <w:abstractNumId w:val="34"/>
  </w:num>
  <w:num w:numId="41">
    <w:abstractNumId w:val="19"/>
  </w:num>
  <w:num w:numId="42">
    <w:abstractNumId w:val="22"/>
  </w:num>
  <w:num w:numId="43">
    <w:abstractNumId w:val="55"/>
  </w:num>
  <w:num w:numId="44">
    <w:abstractNumId w:val="46"/>
  </w:num>
  <w:num w:numId="45">
    <w:abstractNumId w:val="0"/>
  </w:num>
  <w:num w:numId="46">
    <w:abstractNumId w:val="31"/>
  </w:num>
  <w:num w:numId="47">
    <w:abstractNumId w:val="39"/>
  </w:num>
  <w:num w:numId="48">
    <w:abstractNumId w:val="30"/>
  </w:num>
  <w:num w:numId="49">
    <w:abstractNumId w:val="53"/>
  </w:num>
  <w:num w:numId="50">
    <w:abstractNumId w:val="14"/>
  </w:num>
  <w:num w:numId="51">
    <w:abstractNumId w:val="47"/>
  </w:num>
  <w:num w:numId="52">
    <w:abstractNumId w:val="3"/>
  </w:num>
  <w:num w:numId="53">
    <w:abstractNumId w:val="8"/>
  </w:num>
  <w:num w:numId="54">
    <w:abstractNumId w:val="25"/>
  </w:num>
  <w:num w:numId="55">
    <w:abstractNumId w:val="48"/>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89"/>
    <w:rsid w:val="000463BE"/>
    <w:rsid w:val="000E0D7D"/>
    <w:rsid w:val="00150932"/>
    <w:rsid w:val="003A0EDA"/>
    <w:rsid w:val="00794B0E"/>
    <w:rsid w:val="00A95FF2"/>
    <w:rsid w:val="00B86786"/>
    <w:rsid w:val="00C15867"/>
    <w:rsid w:val="00C34669"/>
    <w:rsid w:val="00F253A9"/>
    <w:rsid w:val="00F44989"/>
    <w:rsid w:val="00F97C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CDC99-FD8E-430A-AA20-2B646423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44989"/>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44989"/>
    <w:pPr>
      <w:ind w:left="720"/>
      <w:contextualSpacing/>
    </w:pPr>
  </w:style>
  <w:style w:type="table" w:styleId="TaulukkoRuudukko">
    <w:name w:val="Table Grid"/>
    <w:basedOn w:val="Normaalitaulukko"/>
    <w:uiPriority w:val="39"/>
    <w:rsid w:val="00F449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F4498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44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484">
      <w:bodyDiv w:val="1"/>
      <w:marLeft w:val="0"/>
      <w:marRight w:val="0"/>
      <w:marTop w:val="100"/>
      <w:marBottom w:val="100"/>
      <w:divBdr>
        <w:top w:val="none" w:sz="0" w:space="0" w:color="auto"/>
        <w:left w:val="none" w:sz="0" w:space="0" w:color="auto"/>
        <w:bottom w:val="none" w:sz="0" w:space="0" w:color="auto"/>
        <w:right w:val="none" w:sz="0" w:space="0" w:color="auto"/>
      </w:divBdr>
      <w:divsChild>
        <w:div w:id="1947420450">
          <w:marLeft w:val="3600"/>
          <w:marRight w:val="0"/>
          <w:marTop w:val="0"/>
          <w:marBottom w:val="0"/>
          <w:divBdr>
            <w:top w:val="none" w:sz="0" w:space="0" w:color="auto"/>
            <w:left w:val="none" w:sz="0" w:space="0" w:color="auto"/>
            <w:bottom w:val="none" w:sz="0" w:space="0" w:color="auto"/>
            <w:right w:val="none" w:sz="0" w:space="0" w:color="auto"/>
          </w:divBdr>
          <w:divsChild>
            <w:div w:id="840706848">
              <w:marLeft w:val="0"/>
              <w:marRight w:val="0"/>
              <w:marTop w:val="0"/>
              <w:marBottom w:val="0"/>
              <w:divBdr>
                <w:top w:val="none" w:sz="0" w:space="0" w:color="auto"/>
                <w:left w:val="none" w:sz="0" w:space="0" w:color="auto"/>
                <w:bottom w:val="none" w:sz="0" w:space="0" w:color="auto"/>
                <w:right w:val="none" w:sz="0" w:space="0" w:color="auto"/>
              </w:divBdr>
              <w:divsChild>
                <w:div w:id="1805733971">
                  <w:marLeft w:val="0"/>
                  <w:marRight w:val="0"/>
                  <w:marTop w:val="0"/>
                  <w:marBottom w:val="0"/>
                  <w:divBdr>
                    <w:top w:val="none" w:sz="0" w:space="0" w:color="auto"/>
                    <w:left w:val="none" w:sz="0" w:space="0" w:color="auto"/>
                    <w:bottom w:val="none" w:sz="0" w:space="0" w:color="auto"/>
                    <w:right w:val="none" w:sz="0" w:space="0" w:color="auto"/>
                  </w:divBdr>
                  <w:divsChild>
                    <w:div w:id="310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2770">
      <w:bodyDiv w:val="1"/>
      <w:marLeft w:val="0"/>
      <w:marRight w:val="0"/>
      <w:marTop w:val="0"/>
      <w:marBottom w:val="0"/>
      <w:divBdr>
        <w:top w:val="none" w:sz="0" w:space="0" w:color="auto"/>
        <w:left w:val="none" w:sz="0" w:space="0" w:color="auto"/>
        <w:bottom w:val="none" w:sz="0" w:space="0" w:color="auto"/>
        <w:right w:val="none" w:sz="0" w:space="0" w:color="auto"/>
      </w:divBdr>
    </w:div>
    <w:div w:id="270477675">
      <w:bodyDiv w:val="1"/>
      <w:marLeft w:val="0"/>
      <w:marRight w:val="0"/>
      <w:marTop w:val="100"/>
      <w:marBottom w:val="100"/>
      <w:divBdr>
        <w:top w:val="none" w:sz="0" w:space="0" w:color="auto"/>
        <w:left w:val="none" w:sz="0" w:space="0" w:color="auto"/>
        <w:bottom w:val="none" w:sz="0" w:space="0" w:color="auto"/>
        <w:right w:val="none" w:sz="0" w:space="0" w:color="auto"/>
      </w:divBdr>
      <w:divsChild>
        <w:div w:id="1975675301">
          <w:marLeft w:val="3600"/>
          <w:marRight w:val="0"/>
          <w:marTop w:val="0"/>
          <w:marBottom w:val="0"/>
          <w:divBdr>
            <w:top w:val="none" w:sz="0" w:space="0" w:color="auto"/>
            <w:left w:val="none" w:sz="0" w:space="0" w:color="auto"/>
            <w:bottom w:val="none" w:sz="0" w:space="0" w:color="auto"/>
            <w:right w:val="none" w:sz="0" w:space="0" w:color="auto"/>
          </w:divBdr>
          <w:divsChild>
            <w:div w:id="1125003287">
              <w:marLeft w:val="0"/>
              <w:marRight w:val="0"/>
              <w:marTop w:val="0"/>
              <w:marBottom w:val="0"/>
              <w:divBdr>
                <w:top w:val="none" w:sz="0" w:space="0" w:color="auto"/>
                <w:left w:val="none" w:sz="0" w:space="0" w:color="auto"/>
                <w:bottom w:val="none" w:sz="0" w:space="0" w:color="auto"/>
                <w:right w:val="none" w:sz="0" w:space="0" w:color="auto"/>
              </w:divBdr>
              <w:divsChild>
                <w:div w:id="1598172388">
                  <w:marLeft w:val="0"/>
                  <w:marRight w:val="0"/>
                  <w:marTop w:val="0"/>
                  <w:marBottom w:val="0"/>
                  <w:divBdr>
                    <w:top w:val="none" w:sz="0" w:space="0" w:color="auto"/>
                    <w:left w:val="none" w:sz="0" w:space="0" w:color="auto"/>
                    <w:bottom w:val="none" w:sz="0" w:space="0" w:color="auto"/>
                    <w:right w:val="none" w:sz="0" w:space="0" w:color="auto"/>
                  </w:divBdr>
                  <w:divsChild>
                    <w:div w:id="152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5459">
      <w:bodyDiv w:val="1"/>
      <w:marLeft w:val="0"/>
      <w:marRight w:val="0"/>
      <w:marTop w:val="0"/>
      <w:marBottom w:val="0"/>
      <w:divBdr>
        <w:top w:val="none" w:sz="0" w:space="0" w:color="auto"/>
        <w:left w:val="none" w:sz="0" w:space="0" w:color="auto"/>
        <w:bottom w:val="none" w:sz="0" w:space="0" w:color="auto"/>
        <w:right w:val="none" w:sz="0" w:space="0" w:color="auto"/>
      </w:divBdr>
    </w:div>
    <w:div w:id="477846728">
      <w:bodyDiv w:val="1"/>
      <w:marLeft w:val="0"/>
      <w:marRight w:val="0"/>
      <w:marTop w:val="0"/>
      <w:marBottom w:val="0"/>
      <w:divBdr>
        <w:top w:val="none" w:sz="0" w:space="0" w:color="auto"/>
        <w:left w:val="none" w:sz="0" w:space="0" w:color="auto"/>
        <w:bottom w:val="none" w:sz="0" w:space="0" w:color="auto"/>
        <w:right w:val="none" w:sz="0" w:space="0" w:color="auto"/>
      </w:divBdr>
    </w:div>
    <w:div w:id="589506126">
      <w:bodyDiv w:val="1"/>
      <w:marLeft w:val="0"/>
      <w:marRight w:val="0"/>
      <w:marTop w:val="100"/>
      <w:marBottom w:val="100"/>
      <w:divBdr>
        <w:top w:val="none" w:sz="0" w:space="0" w:color="auto"/>
        <w:left w:val="none" w:sz="0" w:space="0" w:color="auto"/>
        <w:bottom w:val="none" w:sz="0" w:space="0" w:color="auto"/>
        <w:right w:val="none" w:sz="0" w:space="0" w:color="auto"/>
      </w:divBdr>
      <w:divsChild>
        <w:div w:id="126362100">
          <w:marLeft w:val="3600"/>
          <w:marRight w:val="0"/>
          <w:marTop w:val="0"/>
          <w:marBottom w:val="0"/>
          <w:divBdr>
            <w:top w:val="none" w:sz="0" w:space="0" w:color="auto"/>
            <w:left w:val="none" w:sz="0" w:space="0" w:color="auto"/>
            <w:bottom w:val="none" w:sz="0" w:space="0" w:color="auto"/>
            <w:right w:val="none" w:sz="0" w:space="0" w:color="auto"/>
          </w:divBdr>
          <w:divsChild>
            <w:div w:id="1755734777">
              <w:marLeft w:val="0"/>
              <w:marRight w:val="0"/>
              <w:marTop w:val="0"/>
              <w:marBottom w:val="0"/>
              <w:divBdr>
                <w:top w:val="none" w:sz="0" w:space="0" w:color="auto"/>
                <w:left w:val="none" w:sz="0" w:space="0" w:color="auto"/>
                <w:bottom w:val="none" w:sz="0" w:space="0" w:color="auto"/>
                <w:right w:val="none" w:sz="0" w:space="0" w:color="auto"/>
              </w:divBdr>
              <w:divsChild>
                <w:div w:id="1662192693">
                  <w:marLeft w:val="0"/>
                  <w:marRight w:val="0"/>
                  <w:marTop w:val="0"/>
                  <w:marBottom w:val="0"/>
                  <w:divBdr>
                    <w:top w:val="none" w:sz="0" w:space="0" w:color="auto"/>
                    <w:left w:val="none" w:sz="0" w:space="0" w:color="auto"/>
                    <w:bottom w:val="none" w:sz="0" w:space="0" w:color="auto"/>
                    <w:right w:val="none" w:sz="0" w:space="0" w:color="auto"/>
                  </w:divBdr>
                  <w:divsChild>
                    <w:div w:id="18434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643520">
      <w:bodyDiv w:val="1"/>
      <w:marLeft w:val="0"/>
      <w:marRight w:val="0"/>
      <w:marTop w:val="0"/>
      <w:marBottom w:val="0"/>
      <w:divBdr>
        <w:top w:val="none" w:sz="0" w:space="0" w:color="auto"/>
        <w:left w:val="none" w:sz="0" w:space="0" w:color="auto"/>
        <w:bottom w:val="none" w:sz="0" w:space="0" w:color="auto"/>
        <w:right w:val="none" w:sz="0" w:space="0" w:color="auto"/>
      </w:divBdr>
    </w:div>
    <w:div w:id="20029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15</Pages>
  <Words>4282</Words>
  <Characters>34693</Characters>
  <Application>Microsoft Office Word</Application>
  <DocSecurity>0</DocSecurity>
  <Lines>289</Lines>
  <Paragraphs>77</Paragraphs>
  <ScaleCrop>false</ScaleCrop>
  <HeadingPairs>
    <vt:vector size="2" baseType="variant">
      <vt:variant>
        <vt:lpstr>Otsikko</vt:lpstr>
      </vt:variant>
      <vt:variant>
        <vt:i4>1</vt:i4>
      </vt:variant>
    </vt:vector>
  </HeadingPairs>
  <TitlesOfParts>
    <vt:vector size="1" baseType="lpstr">
      <vt:lpstr/>
    </vt:vector>
  </TitlesOfParts>
  <Company>KARVI</Company>
  <LinksUpToDate>false</LinksUpToDate>
  <CharactersWithSpaces>38898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Summanen Anna-Mari</dc:creator>
  <cp:keywords/>
  <dc:description/>
  <cp:lastModifiedBy>Summanen Anna-Mari</cp:lastModifiedBy>
  <cp:revision>3</cp:revision>
  <dcterms:created xsi:type="dcterms:W3CDTF">2016-04-29T07:03:00Z</dcterms:created>
  <dcterms:modified xsi:type="dcterms:W3CDTF">2016-04-29T10:03:00Z</dcterms:modified>
</cp:coreProperties>
</file>