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80" w:rsidRDefault="00D97351" w:rsidP="00725080">
      <w:pPr>
        <w:rPr>
          <w:sz w:val="36"/>
          <w:szCs w:val="36"/>
        </w:rPr>
      </w:pPr>
      <w:bookmarkStart w:id="0" w:name="_GoBack"/>
      <w:bookmarkEnd w:id="0"/>
      <w:r>
        <w:rPr>
          <w:sz w:val="36"/>
          <w:szCs w:val="36"/>
        </w:rPr>
        <w:t>1</w:t>
      </w:r>
      <w:r w:rsidR="00692AA5">
        <w:rPr>
          <w:sz w:val="36"/>
          <w:szCs w:val="36"/>
        </w:rPr>
        <w:t xml:space="preserve">3.4.1 </w:t>
      </w:r>
      <w:r w:rsidR="00712524">
        <w:rPr>
          <w:sz w:val="36"/>
          <w:szCs w:val="36"/>
        </w:rPr>
        <w:t xml:space="preserve">ÄIDINKIELI JA KIRJALLISUUS </w:t>
      </w:r>
      <w:r w:rsidR="002B6B4F">
        <w:rPr>
          <w:sz w:val="36"/>
          <w:szCs w:val="36"/>
        </w:rPr>
        <w:t>1.-</w:t>
      </w:r>
      <w:r w:rsidR="00E6604A">
        <w:rPr>
          <w:sz w:val="36"/>
          <w:szCs w:val="36"/>
        </w:rPr>
        <w:t>2.lk</w:t>
      </w:r>
    </w:p>
    <w:p w:rsidR="00B513A3" w:rsidRPr="00B513A3" w:rsidRDefault="00B513A3" w:rsidP="00712524">
      <w:pPr>
        <w:jc w:val="both"/>
        <w:rPr>
          <w:rFonts w:cs="Segoe UI"/>
          <w:b/>
          <w:color w:val="000000"/>
          <w:sz w:val="24"/>
          <w:szCs w:val="24"/>
          <w:shd w:val="clear" w:color="auto" w:fill="FFFFFF"/>
        </w:rPr>
      </w:pPr>
      <w:r w:rsidRPr="00B513A3">
        <w:rPr>
          <w:rFonts w:cs="Segoe UI"/>
          <w:b/>
          <w:color w:val="000000"/>
          <w:sz w:val="24"/>
          <w:szCs w:val="24"/>
          <w:shd w:val="clear" w:color="auto" w:fill="FFFFFF"/>
        </w:rPr>
        <w:t>Kielikasvatus</w:t>
      </w:r>
    </w:p>
    <w:p w:rsidR="00B513A3" w:rsidRDefault="00B513A3" w:rsidP="00712524">
      <w:pPr>
        <w:jc w:val="both"/>
        <w:rPr>
          <w:rFonts w:cs="Segoe UI"/>
          <w:color w:val="000000"/>
          <w:shd w:val="clear" w:color="auto" w:fill="FFFFFF"/>
        </w:rPr>
      </w:pPr>
      <w:r>
        <w:rPr>
          <w:rFonts w:cs="Segoe UI"/>
          <w:color w:val="000000"/>
          <w:shd w:val="clear" w:color="auto" w:fill="FFFFFF"/>
        </w:rPr>
        <w:t>”</w:t>
      </w:r>
      <w:r w:rsidRPr="00B513A3">
        <w:rPr>
          <w:rFonts w:cs="Segoe UI"/>
          <w:color w:val="000000"/>
          <w:shd w:val="clear" w:color="auto" w:fill="FFFFFF"/>
        </w:rPr>
        <w:t>Kielitaidon kehittyminen alkaa varhaislapsuudessa ja jatkuu elinikäisenä prosessina. Monikielinen kompetenssi kehittyy kotona, koulussa ja vapaa-ajalla. Se koostuu äidi</w:t>
      </w:r>
      <w:r w:rsidRPr="00B513A3">
        <w:rPr>
          <w:rFonts w:cs="Segoe UI"/>
          <w:color w:val="000000"/>
          <w:shd w:val="clear" w:color="auto" w:fill="FFFFFF"/>
        </w:rPr>
        <w:t>n</w:t>
      </w:r>
      <w:r w:rsidRPr="00B513A3">
        <w:rPr>
          <w:rFonts w:cs="Segoe UI"/>
          <w:color w:val="000000"/>
          <w:shd w:val="clear" w:color="auto" w:fill="FFFFFF"/>
        </w:rPr>
        <w:t>kielten ja muiden kielten sekä niiden murteiden eritasoisista taidoista. Koulun kieltenopetuksen lähtökohtana on kielen käyttö eri tilanteissa. Se vahvistaa oppilaiden kiel</w:t>
      </w:r>
      <w:r w:rsidRPr="00B513A3">
        <w:rPr>
          <w:rFonts w:cs="Segoe UI"/>
          <w:color w:val="000000"/>
          <w:shd w:val="clear" w:color="auto" w:fill="FFFFFF"/>
        </w:rPr>
        <w:t>i</w:t>
      </w:r>
      <w:r w:rsidRPr="00B513A3">
        <w:rPr>
          <w:rFonts w:cs="Segoe UI"/>
          <w:color w:val="000000"/>
          <w:shd w:val="clear" w:color="auto" w:fill="FFFFFF"/>
        </w:rPr>
        <w:t>tietoisuutta ja eri kielten rinnakkaista käyttöä sekä monilukutaidon kehittymistä. Oppilaat oppivat tekemään havaintoja erikielisistä teksteistä ja vuorovaikutuksen käytä</w:t>
      </w:r>
      <w:r w:rsidRPr="00B513A3">
        <w:rPr>
          <w:rFonts w:cs="Segoe UI"/>
          <w:color w:val="000000"/>
          <w:shd w:val="clear" w:color="auto" w:fill="FFFFFF"/>
        </w:rPr>
        <w:t>n</w:t>
      </w:r>
      <w:r w:rsidRPr="00B513A3">
        <w:rPr>
          <w:rFonts w:cs="Segoe UI"/>
          <w:color w:val="000000"/>
          <w:shd w:val="clear" w:color="auto" w:fill="FFFFFF"/>
        </w:rPr>
        <w:t xml:space="preserve">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 </w:t>
      </w:r>
    </w:p>
    <w:p w:rsidR="00B513A3" w:rsidRDefault="00B513A3" w:rsidP="00712524">
      <w:pPr>
        <w:jc w:val="both"/>
        <w:rPr>
          <w:rFonts w:cs="Segoe UI"/>
          <w:color w:val="000000"/>
          <w:shd w:val="clear" w:color="auto" w:fill="FFFFFF"/>
        </w:rPr>
      </w:pPr>
      <w:r w:rsidRPr="00B513A3">
        <w:rPr>
          <w:rFonts w:cs="Segoe UI"/>
          <w:color w:val="000000"/>
          <w:shd w:val="clear" w:color="auto" w:fill="FFFFFF"/>
        </w:rPr>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w:t>
      </w:r>
      <w:r w:rsidRPr="00B513A3">
        <w:rPr>
          <w:rFonts w:cs="Segoe UI"/>
          <w:color w:val="000000"/>
          <w:shd w:val="clear" w:color="auto" w:fill="FFFFFF"/>
        </w:rPr>
        <w:t>i</w:t>
      </w:r>
      <w:r w:rsidRPr="00B513A3">
        <w:rPr>
          <w:rFonts w:cs="Segoe UI"/>
          <w:color w:val="000000"/>
          <w:shd w:val="clear" w:color="auto" w:fill="FFFFFF"/>
        </w:rPr>
        <w:t>laiden luottamusta omiin kykyihinsä oppia kieliä ja käyttää vähäistäkin kielitaitoa rohkeasti. Kielikasvatus edellyttää eri oppiaineiden yhteistyötä.</w:t>
      </w:r>
    </w:p>
    <w:p w:rsidR="00B513A3" w:rsidRPr="00B513A3" w:rsidRDefault="00B513A3" w:rsidP="00712524">
      <w:pPr>
        <w:jc w:val="both"/>
        <w:rPr>
          <w:rFonts w:cs="Segoe UI"/>
          <w:b/>
          <w:color w:val="000000"/>
          <w:shd w:val="clear" w:color="auto" w:fill="FFFFFF"/>
        </w:rPr>
      </w:pPr>
      <w:r w:rsidRPr="00B513A3">
        <w:rPr>
          <w:rFonts w:cs="Segoe UI"/>
          <w:b/>
          <w:color w:val="000000"/>
          <w:shd w:val="clear" w:color="auto" w:fill="FFFFFF"/>
        </w:rPr>
        <w:t>Oppiaineen tehtävä</w:t>
      </w:r>
    </w:p>
    <w:p w:rsidR="00B513A3" w:rsidRPr="00B513A3" w:rsidRDefault="00B513A3" w:rsidP="00712524">
      <w:pPr>
        <w:jc w:val="both"/>
        <w:rPr>
          <w:rFonts w:cs="Segoe UI"/>
          <w:color w:val="000000"/>
          <w:shd w:val="clear" w:color="auto" w:fill="FFFFFF"/>
        </w:rPr>
      </w:pPr>
      <w:r w:rsidRPr="00B513A3">
        <w:rPr>
          <w:rFonts w:cs="Segoe UI"/>
          <w:color w:val="000000"/>
          <w:shd w:val="clear" w:color="auto" w:fill="FFFFFF"/>
        </w:rPr>
        <w:t>Tehtäväkuvaus, oppimisympäristöihin ja työtapoihin liittyvät tavoitteet sekä ohjaus, eriyttäminen ja tuki sekä oppilaan oppimisen arviointi koskevat kaikkia äidinkieli ja ki</w:t>
      </w:r>
      <w:r w:rsidRPr="00B513A3">
        <w:rPr>
          <w:rFonts w:cs="Segoe UI"/>
          <w:color w:val="000000"/>
          <w:shd w:val="clear" w:color="auto" w:fill="FFFFFF"/>
        </w:rPr>
        <w:t>r</w:t>
      </w:r>
      <w:r w:rsidRPr="00B513A3">
        <w:rPr>
          <w:rFonts w:cs="Segoe UI"/>
          <w:color w:val="000000"/>
          <w:shd w:val="clear" w:color="auto" w:fill="FFFFFF"/>
        </w:rPr>
        <w:t>jallisuus -oppiaineen oppimääriä.</w:t>
      </w:r>
    </w:p>
    <w:p w:rsidR="00712524" w:rsidRPr="00134FD2" w:rsidRDefault="00712524" w:rsidP="00712524">
      <w:pPr>
        <w:jc w:val="both"/>
        <w:rPr>
          <w:color w:val="000000"/>
        </w:rPr>
      </w:pPr>
      <w:r w:rsidRPr="00134FD2">
        <w:rPr>
          <w:color w:val="000000"/>
        </w:rPr>
        <w:t>Äidinkielen ja kirjallisuuden opetuksen tehtävänä on kehittää oppilaiden kieli-, vuorovaikutus- ja tekstitaitoja ja ohjata heitä kiinnostumaan kielestä, kirjallisuudesta ja muusta kulttuurista ja tulemaan tietoiseksi itsestään viestijöinä ja kielenkäyttäjinä. Oppilaiden arjen kieli- ja tekstitaitoja laajennetaan niin, että he saavat valmiuksia havai</w:t>
      </w:r>
      <w:r w:rsidRPr="00134FD2">
        <w:rPr>
          <w:color w:val="000000"/>
        </w:rPr>
        <w:t>n</w:t>
      </w:r>
      <w:r w:rsidRPr="00134FD2">
        <w:rPr>
          <w:color w:val="000000"/>
        </w:rPr>
        <w:t>tojen ja ilmiöiden käsitteellistämiseen, ajattelunsa kielentämiseen ja luovuutensa kehittämiseen.</w:t>
      </w:r>
    </w:p>
    <w:p w:rsidR="00712524" w:rsidRPr="00134FD2" w:rsidRDefault="00712524" w:rsidP="00712524">
      <w:pPr>
        <w:jc w:val="both"/>
        <w:rPr>
          <w:color w:val="000000"/>
        </w:rPr>
      </w:pPr>
      <w:r w:rsidRPr="00134FD2">
        <w:rPr>
          <w:color w:val="000000"/>
        </w:rPr>
        <w:t>Äidinkielen ja kirjallisuuden opetus vastaa yhteistyössä muiden oppiaineiden ja kotien kanssa oppilaiden kielikasvatuksesta ja auttaa heitä rakentamaan kielellistä ja kul</w:t>
      </w:r>
      <w:r w:rsidRPr="00134FD2">
        <w:rPr>
          <w:color w:val="000000"/>
        </w:rPr>
        <w:t>t</w:t>
      </w:r>
      <w:r w:rsidRPr="00134FD2">
        <w:rPr>
          <w:color w:val="000000"/>
        </w:rPr>
        <w:t xml:space="preserve">tuurista identiteettiä monikulttuurisessa ja </w:t>
      </w:r>
      <w:proofErr w:type="spellStart"/>
      <w:r w:rsidRPr="00134FD2">
        <w:rPr>
          <w:color w:val="000000"/>
        </w:rPr>
        <w:t>medioituneessa</w:t>
      </w:r>
      <w:proofErr w:type="spellEnd"/>
      <w:r w:rsidRPr="00134FD2">
        <w:rPr>
          <w:color w:val="000000"/>
        </w:rPr>
        <w:t xml:space="preserve"> yhteiskunnassa. Äidinkieli ja kirjallisuus </w:t>
      </w:r>
      <w:proofErr w:type="gramStart"/>
      <w:r w:rsidRPr="00134FD2">
        <w:rPr>
          <w:color w:val="000000"/>
        </w:rPr>
        <w:t>on</w:t>
      </w:r>
      <w:proofErr w:type="gramEnd"/>
      <w:r w:rsidRPr="00134FD2">
        <w:rPr>
          <w:color w:val="000000"/>
        </w:rPr>
        <w:t xml:space="preserve"> monitieteinen taito-, tieto- ja kulttuuriaine. Opetus perustuu laajaan tekstikäsitykseen. Keskeisiä ovat monimuotoisten tekstien tulkitsemisen ja tuottamisen sekä tiedon hankinnan ja jakamisen taidot. Ikäkaudelle ja kielitaidolle soveltuva kirjallisuus vahvistaa luovuuden ja mielikuvituksen monipuolista kehittymistä ja </w:t>
      </w:r>
      <w:r w:rsidRPr="00134FD2">
        <w:t>laajentaa oppilaiden käsitystä oman kielellisen ilmaisunsa mahdollisuuksista. Kirjallisuus yhdistää oppilaan kulttuuriinsa ja avartaa käsitystä muista kulttuureista.</w:t>
      </w:r>
    </w:p>
    <w:p w:rsidR="00712524" w:rsidRPr="00134FD2" w:rsidRDefault="00712524" w:rsidP="00712524">
      <w:pPr>
        <w:jc w:val="both"/>
        <w:rPr>
          <w:color w:val="000000"/>
        </w:rPr>
      </w:pPr>
      <w:r w:rsidRPr="00134FD2">
        <w:rPr>
          <w:color w:val="000000"/>
        </w:rPr>
        <w:t>Oppilaita rohkaistaan rakentavaan ja vastuulliseen vuorovaikutukseen erilaisissa viestintäympäristöissä. Osana eettistä kasvatusta oppilaita ohjataan ymmärtämään omien kielellisten ja viestinnällisten valintojen vaikutuksia toisiin ihmisiin. Metakognitiivisista taidoista äidinkielen opetuksessa painottuvat tekstien tulkitsemisen ja tuottamisen strategiset taidot. Kielitiedon opetuksen tehtävänä on tukea ja kehittää kielitietoisuutta ja kielen havainnoinnin taitoja.  Opetus perustuu yhteisölliseen ja funktionaaliseen näkemykseen kielestä: kielen rakenteita opiskellaan ikäkaudelle tyypillisten kielenkäyttötilanteiden ja tekstilajien yhteydessä. Opetuksessa edetään portaittain oppilaiden kehitysvaiheen mukaan.</w:t>
      </w:r>
    </w:p>
    <w:p w:rsidR="00712524" w:rsidRPr="00134FD2" w:rsidRDefault="00712524" w:rsidP="00712524">
      <w:pPr>
        <w:jc w:val="both"/>
        <w:rPr>
          <w:color w:val="000000"/>
        </w:rPr>
      </w:pPr>
      <w:r w:rsidRPr="00134FD2">
        <w:rPr>
          <w:color w:val="000000"/>
        </w:rPr>
        <w:t>Opetus tutustuttaa moniin kulttuurisisältöihin, joista keskeisiä ovat sanataide, media, draama, teatteritaide sekä puhe- ja viestintäkulttuurit. Sanataiteeseen kuuluu kaun</w:t>
      </w:r>
      <w:r w:rsidRPr="00134FD2">
        <w:rPr>
          <w:color w:val="000000"/>
        </w:rPr>
        <w:t>o</w:t>
      </w:r>
      <w:r w:rsidRPr="00134FD2">
        <w:rPr>
          <w:color w:val="000000"/>
        </w:rPr>
        <w:t>kirjallisten tekstien kirjoittaminen ja tulkitseminen. Kirjallisuuden opetuksen tehtävänä on lukemiseen innostaminen, elämysten saaminen ja jakaminen, kulttuurintunt</w:t>
      </w:r>
      <w:r w:rsidRPr="00134FD2">
        <w:rPr>
          <w:color w:val="000000"/>
        </w:rPr>
        <w:t>e</w:t>
      </w:r>
      <w:r w:rsidRPr="00134FD2">
        <w:rPr>
          <w:color w:val="000000"/>
        </w:rPr>
        <w:t xml:space="preserve">muksen syventäminen, eettisen kasvun tukeminen sekä oppilaiden kielen ja mielikuvituksen rikastaminen. Draama vahvistaa oppiaineen toiminnallista, kokemuksellista, </w:t>
      </w:r>
      <w:r w:rsidRPr="00134FD2">
        <w:rPr>
          <w:color w:val="000000"/>
        </w:rPr>
        <w:lastRenderedPageBreak/>
        <w:t>elämyksellistä ja esteettistä luonnetta. Mediakasvatus tähtää mediasisältöjen tulkitsemiseen ja tuottamiseen ja niiden ymmärtämiseen kulttuurisena ilmiönä. Puhe- ja vie</w:t>
      </w:r>
      <w:r w:rsidRPr="00134FD2">
        <w:rPr>
          <w:color w:val="000000"/>
        </w:rPr>
        <w:t>s</w:t>
      </w:r>
      <w:r w:rsidRPr="00134FD2">
        <w:rPr>
          <w:color w:val="000000"/>
        </w:rPr>
        <w:t>tintäkulttuurien opetus vahvistaa vuorovaikutus- ja viestintätaitoja.</w:t>
      </w:r>
    </w:p>
    <w:p w:rsidR="00712524" w:rsidRPr="00134FD2" w:rsidRDefault="00712524" w:rsidP="00712524">
      <w:pPr>
        <w:jc w:val="both"/>
        <w:rPr>
          <w:color w:val="000000"/>
        </w:rPr>
      </w:pPr>
      <w:r w:rsidRPr="00134FD2">
        <w:rPr>
          <w:color w:val="000000"/>
        </w:rPr>
        <w:t>Keskeisiä motivaatiotekijöitä äidinkielen ja kirjallisuuden oppimisessa ovat opittavien asioiden merkityksellisyys oppilaille ja osallisuuden kokemukset. Oppilaiden kiinno</w:t>
      </w:r>
      <w:r w:rsidRPr="00134FD2">
        <w:rPr>
          <w:color w:val="000000"/>
        </w:rPr>
        <w:t>s</w:t>
      </w:r>
      <w:r w:rsidRPr="00134FD2">
        <w:rPr>
          <w:color w:val="000000"/>
        </w:rPr>
        <w:t>tusta vahvistetaan luomalla mahdollisuuksia aktiiviseen toimijuuteen ja omiin valintoihin sekä ottamalla huomioon oppilaiden tekstimaailma ja kokemukset sekä laajent</w:t>
      </w:r>
      <w:r w:rsidRPr="00134FD2">
        <w:rPr>
          <w:color w:val="000000"/>
        </w:rPr>
        <w:t>a</w:t>
      </w:r>
      <w:r w:rsidRPr="00134FD2">
        <w:rPr>
          <w:color w:val="000000"/>
        </w:rPr>
        <w:t xml:space="preserve">malla niitä. Opetuksessa, oppimisympäristön luomisessa ja opetusmenetelmien valinnassa otetaan huomioon oppilaiden erilaisuus, yhdenvertaisuus ja sukupuolten tasa-arvo ja tuetaan niin edistyneitä kuin oppimisvaikeuksien kanssa ponnistelevia. </w:t>
      </w:r>
      <w:r w:rsidRPr="00134FD2">
        <w:rPr>
          <w:rFonts w:cs="Arial"/>
          <w:color w:val="000000"/>
        </w:rPr>
        <w:t>Äidinkielen oppimäärät tekevät yhteistyötä.</w:t>
      </w:r>
      <w:r w:rsidRPr="00134FD2">
        <w:rPr>
          <w:rFonts w:cs="Arial"/>
          <w:strike/>
          <w:color w:val="000000"/>
        </w:rPr>
        <w:t xml:space="preserve"> </w:t>
      </w:r>
    </w:p>
    <w:p w:rsidR="00712524" w:rsidRDefault="00712524" w:rsidP="00712524">
      <w:pPr>
        <w:jc w:val="both"/>
      </w:pPr>
      <w:r w:rsidRPr="00134FD2">
        <w:rPr>
          <w:b/>
          <w:color w:val="000000"/>
        </w:rPr>
        <w:t>Vuosiluokilla 1–2</w:t>
      </w:r>
      <w:r w:rsidRPr="00134FD2">
        <w:rPr>
          <w:color w:val="000000"/>
        </w:rPr>
        <w:t xml:space="preserve"> äidinkielen ja kirjallisuuden opetuksen erityisenä tehtävänä on edistää oppilaiden yksilöllisten edellytysten pohjalta itsensä ilmaisemisen ja vuorovaik</w:t>
      </w:r>
      <w:r w:rsidRPr="00134FD2">
        <w:rPr>
          <w:color w:val="000000"/>
        </w:rPr>
        <w:t>u</w:t>
      </w:r>
      <w:r w:rsidRPr="00134FD2">
        <w:rPr>
          <w:color w:val="000000"/>
        </w:rPr>
        <w:t>tuksen taitoja, kielellistä tietoisuutta</w:t>
      </w:r>
      <w:r w:rsidRPr="00134FD2">
        <w:rPr>
          <w:i/>
          <w:color w:val="000000"/>
        </w:rPr>
        <w:t xml:space="preserve"> </w:t>
      </w:r>
      <w:r w:rsidRPr="00134FD2">
        <w:rPr>
          <w:color w:val="000000"/>
        </w:rPr>
        <w:t>sekä kehittää kuuntelemisen, puhumisen, lukemisen ja kirjoittamisen perustaitoja.  Opetuksen tehtävänä on kiinnostuksen ja innostu</w:t>
      </w:r>
      <w:r w:rsidRPr="00134FD2">
        <w:rPr>
          <w:color w:val="000000"/>
        </w:rPr>
        <w:t>k</w:t>
      </w:r>
      <w:r w:rsidRPr="00134FD2">
        <w:rPr>
          <w:color w:val="000000"/>
        </w:rPr>
        <w:t>sen vahvistaminen kielelliseen ilmaisuun, draamaan, kaunokirjallisuuteen ja monimuotoisten tekstien tulkitsemiseen ja tuottamiseen. Opetuksessa huolehditaan oppimi</w:t>
      </w:r>
      <w:r w:rsidRPr="00134FD2">
        <w:rPr>
          <w:color w:val="000000"/>
        </w:rPr>
        <w:t>s</w:t>
      </w:r>
      <w:r w:rsidRPr="00134FD2">
        <w:rPr>
          <w:color w:val="000000"/>
        </w:rPr>
        <w:t>prosessin jatkumosta esiopetuksesta kouluun niin äidinkielen perustaitojen kuin laaja-alaisen osaamisen osalta.</w:t>
      </w:r>
      <w:r w:rsidR="00E6604A">
        <w:rPr>
          <w:color w:val="000000"/>
        </w:rPr>
        <w:t>”</w:t>
      </w:r>
      <w:r w:rsidRPr="00134FD2">
        <w:rPr>
          <w:color w:val="000000"/>
        </w:rPr>
        <w:t xml:space="preserve"> </w:t>
      </w:r>
      <w:r>
        <w:t>(OPS 2016, 105–106.)</w:t>
      </w:r>
    </w:p>
    <w:p w:rsidR="00E6604A" w:rsidRDefault="00E6604A" w:rsidP="00712524">
      <w:pPr>
        <w:jc w:val="both"/>
      </w:pPr>
    </w:p>
    <w:p w:rsidR="00632300" w:rsidRDefault="00632300" w:rsidP="00712524">
      <w:pPr>
        <w:jc w:val="both"/>
        <w:rPr>
          <w:sz w:val="36"/>
          <w:szCs w:val="36"/>
        </w:rPr>
      </w:pPr>
    </w:p>
    <w:p w:rsidR="00B513A3" w:rsidRDefault="00B513A3">
      <w:pPr>
        <w:rPr>
          <w:sz w:val="36"/>
          <w:szCs w:val="36"/>
        </w:rPr>
      </w:pPr>
      <w:r>
        <w:rPr>
          <w:sz w:val="36"/>
          <w:szCs w:val="36"/>
        </w:rPr>
        <w:br w:type="page"/>
      </w:r>
    </w:p>
    <w:p w:rsidR="00926B90" w:rsidRPr="00712524" w:rsidRDefault="00926B90" w:rsidP="00926B90">
      <w:pPr>
        <w:jc w:val="both"/>
        <w:rPr>
          <w:color w:val="000000"/>
        </w:rPr>
      </w:pPr>
      <w:r>
        <w:rPr>
          <w:sz w:val="36"/>
          <w:szCs w:val="36"/>
        </w:rPr>
        <w:lastRenderedPageBreak/>
        <w:t>SUOMEN KIELI JA KIRJALLISUUS 1.-2.lk</w:t>
      </w:r>
    </w:p>
    <w:p w:rsidR="00926B90" w:rsidRPr="00926B90" w:rsidRDefault="00926B90" w:rsidP="00926B90">
      <w:pPr>
        <w:jc w:val="both"/>
        <w:rPr>
          <w:rFonts w:cs="Segoe UI"/>
          <w:color w:val="000000"/>
          <w:shd w:val="clear" w:color="auto" w:fill="FFFFFF"/>
        </w:rPr>
      </w:pPr>
      <w:r w:rsidRPr="00926B90">
        <w:rPr>
          <w:rFonts w:cs="Segoe UI"/>
          <w:color w:val="000000"/>
          <w:shd w:val="clear" w:color="auto" w:fill="FFFFFF"/>
        </w:rPr>
        <w:t>”Äidinkieli ja kirjallisuus -oppiaineen tehtäväkuvaus, oppimisympäristöihin ja työtapoihin liittyvät tavoitteet sekä ohjaus, eriyttäminen ja tuki ja oppilaan oppimisen arviointi koskevat myös suomenkieli ja kirjallisuus -oppimäärää.</w:t>
      </w:r>
    </w:p>
    <w:p w:rsidR="00926B90" w:rsidRPr="00926B90" w:rsidRDefault="00926B90" w:rsidP="00926B90">
      <w:pPr>
        <w:jc w:val="both"/>
        <w:rPr>
          <w:rFonts w:cs="Segoe UI"/>
          <w:color w:val="000000"/>
          <w:shd w:val="clear" w:color="auto" w:fill="FFFFFF"/>
        </w:rPr>
      </w:pPr>
      <w:r w:rsidRPr="00926B90">
        <w:rPr>
          <w:rFonts w:cs="Segoe UI"/>
          <w:color w:val="000000"/>
          <w:shd w:val="clear" w:color="auto" w:fill="FFFFFF"/>
        </w:rPr>
        <w:t>Suomen kieli ja kirjallisuus -oppimäärän erityisenä tehtävänä on kehittää oppilaiden suomen kielen, moniluku- sekä vuorovaikutustaitoja ja tutustuttaa kirjallisuuteen ja kulttuuriin. Opetus tukee oppilaiden monilukutaidon, kielitietoisuuden ja kielellisen identiteetin rakentumista. Opetuksessa ohjataan oppilaita ymmärtämään suomen ki</w:t>
      </w:r>
      <w:r w:rsidRPr="00926B90">
        <w:rPr>
          <w:rFonts w:cs="Segoe UI"/>
          <w:color w:val="000000"/>
          <w:shd w:val="clear" w:color="auto" w:fill="FFFFFF"/>
        </w:rPr>
        <w:t>e</w:t>
      </w:r>
      <w:r w:rsidRPr="00926B90">
        <w:rPr>
          <w:rFonts w:cs="Segoe UI"/>
          <w:color w:val="000000"/>
          <w:shd w:val="clear" w:color="auto" w:fill="FFFFFF"/>
        </w:rPr>
        <w:t>len, kirjallisuuden ja muun kulttuurin merkitystä ja asemaa monikulttuurisessa ja monikielisessä yhteiskunnassa. Oppilaita ohjataan huomaamaan koulun ulkopuolella op</w:t>
      </w:r>
      <w:r w:rsidRPr="00926B90">
        <w:rPr>
          <w:rFonts w:cs="Segoe UI"/>
          <w:color w:val="000000"/>
          <w:shd w:val="clear" w:color="auto" w:fill="FFFFFF"/>
        </w:rPr>
        <w:t>i</w:t>
      </w:r>
      <w:r w:rsidRPr="00926B90">
        <w:rPr>
          <w:rFonts w:cs="Segoe UI"/>
          <w:color w:val="000000"/>
          <w:shd w:val="clear" w:color="auto" w:fill="FFFFFF"/>
        </w:rPr>
        <w:t>tun kieli-, media- ja kulttuuritietouden merkitys suomen kielen oppimisen tukena.</w:t>
      </w:r>
    </w:p>
    <w:p w:rsidR="00A35455" w:rsidRDefault="00926B90" w:rsidP="00926B90">
      <w:pPr>
        <w:jc w:val="both"/>
        <w:rPr>
          <w:rFonts w:cs="Segoe UI"/>
          <w:color w:val="000000"/>
          <w:shd w:val="clear" w:color="auto" w:fill="FFFFFF"/>
        </w:rPr>
      </w:pPr>
      <w:r w:rsidRPr="00926B90">
        <w:rPr>
          <w:rFonts w:cs="Segoe UI"/>
          <w:color w:val="000000"/>
          <w:shd w:val="clear" w:color="auto" w:fill="FFFFFF"/>
        </w:rPr>
        <w:t>Opetuksessa otetaan huomioon suomen ja ruotsin kielten asema kansalliskielinä ja suomen asema enemmistökielenä ja pääasiallisena opetuksen kielenä. Suomen kieli on paitsi opetuksen kohde myös väline muiden oppiaineiden opiskelussa, ja opetuksessa vahvistuvat keskeiset oppimaan oppimisen ja ajattelun taidot. Tehdään yhteistyötä suomi toisena kielenä ja kirjallisuus -oppimäärän ja muiden äidinkieli ja kirjallisuus -oppimäärien kanssa.</w:t>
      </w:r>
    </w:p>
    <w:p w:rsidR="00A35455" w:rsidRDefault="00A35455" w:rsidP="00926B90">
      <w:pPr>
        <w:jc w:val="both"/>
        <w:rPr>
          <w:rFonts w:cs="Segoe UI"/>
          <w:color w:val="000000"/>
          <w:shd w:val="clear" w:color="auto" w:fill="FFFFFF"/>
        </w:rPr>
      </w:pPr>
      <w:r w:rsidRPr="00A35455">
        <w:rPr>
          <w:rFonts w:cs="Segoe UI"/>
          <w:color w:val="000000"/>
          <w:shd w:val="clear" w:color="auto" w:fill="FFFFFF"/>
        </w:rPr>
        <w:t>Vuosiluokilla 1–2 opetuksen painopiste on luku- ja kirjoitustaitojen perustan luomisessa sekä oppimaan oppimisen ja vuorovaikutuksen taitojen kehittämisessä. Opetuksen tehtävänä on herättää kiinnostusta kieleen, ilmaisuun ja erilaisten tekstien tuottamiseen ja tulkitsemiseen.</w:t>
      </w:r>
      <w:r w:rsidR="00926B90" w:rsidRPr="00A35455">
        <w:rPr>
          <w:rFonts w:cs="Segoe UI"/>
          <w:color w:val="000000"/>
          <w:shd w:val="clear" w:color="auto" w:fill="FFFFFF"/>
        </w:rPr>
        <w:t>”</w:t>
      </w:r>
      <w:r w:rsidR="00926B90">
        <w:rPr>
          <w:rFonts w:cs="Segoe UI"/>
          <w:color w:val="000000"/>
          <w:shd w:val="clear" w:color="auto" w:fill="FFFFFF"/>
        </w:rPr>
        <w:t xml:space="preserve"> (OPS 2014, 105–106.)</w:t>
      </w:r>
    </w:p>
    <w:p w:rsidR="00A35455" w:rsidRPr="00D26A3D" w:rsidRDefault="00592838" w:rsidP="00A35455">
      <w:pPr>
        <w:shd w:val="clear" w:color="auto" w:fill="FFFFFF"/>
        <w:spacing w:after="0" w:line="240" w:lineRule="auto"/>
        <w:ind w:right="180"/>
        <w:jc w:val="both"/>
        <w:outlineLvl w:val="0"/>
        <w:rPr>
          <w:rFonts w:eastAsia="Times New Roman" w:cs="Segoe UI"/>
          <w:b/>
          <w:kern w:val="36"/>
          <w:sz w:val="24"/>
          <w:szCs w:val="24"/>
          <w:lang w:eastAsia="fi-FI"/>
        </w:rPr>
      </w:pPr>
      <w:hyperlink r:id="rId6" w:history="1">
        <w:r w:rsidR="00A35455" w:rsidRPr="00D26A3D">
          <w:rPr>
            <w:rFonts w:eastAsia="Times New Roman" w:cs="Segoe UI"/>
            <w:b/>
            <w:kern w:val="36"/>
            <w:sz w:val="24"/>
            <w:szCs w:val="24"/>
            <w:lang w:eastAsia="fi-FI"/>
          </w:rPr>
          <w:t>Suomen kieli ja kirjallisuus -oppimäärän tavoitteisiin liittyvät keskeiset sisältöalueet vuosiluokilla 1–2</w:t>
        </w:r>
      </w:hyperlink>
    </w:p>
    <w:p w:rsidR="00A35455" w:rsidRPr="00A35455" w:rsidRDefault="00A35455" w:rsidP="00A35455">
      <w:pPr>
        <w:shd w:val="clear" w:color="auto" w:fill="FFFFFF"/>
        <w:spacing w:after="0" w:line="240" w:lineRule="auto"/>
        <w:ind w:right="180"/>
        <w:jc w:val="both"/>
        <w:outlineLvl w:val="0"/>
        <w:rPr>
          <w:rFonts w:eastAsia="Times New Roman" w:cs="Segoe UI"/>
          <w:b/>
          <w:kern w:val="36"/>
          <w:lang w:eastAsia="fi-FI"/>
        </w:rPr>
      </w:pPr>
    </w:p>
    <w:p w:rsidR="00A35455" w:rsidRPr="00A35455" w:rsidRDefault="00A35455" w:rsidP="00926B90">
      <w:pPr>
        <w:jc w:val="both"/>
        <w:rPr>
          <w:rFonts w:cs="Segoe UI"/>
          <w:color w:val="000000"/>
          <w:shd w:val="clear" w:color="auto" w:fill="FFFFFF"/>
        </w:rPr>
      </w:pPr>
      <w:r w:rsidRPr="00A35455">
        <w:rPr>
          <w:rFonts w:cs="Segoe UI"/>
          <w:b/>
          <w:color w:val="000000"/>
          <w:shd w:val="clear" w:color="auto" w:fill="FFFFFF"/>
        </w:rPr>
        <w:t>S1 Vuorovaikutustilanteissa toimiminen:</w:t>
      </w:r>
      <w:r>
        <w:rPr>
          <w:rFonts w:cs="Segoe UI"/>
          <w:color w:val="000000"/>
          <w:shd w:val="clear" w:color="auto" w:fill="FFFFFF"/>
        </w:rPr>
        <w:t xml:space="preserve"> </w:t>
      </w:r>
      <w:r w:rsidRPr="00A35455">
        <w:rPr>
          <w:rFonts w:cs="Segoe UI"/>
          <w:color w:val="000000"/>
          <w:shd w:val="clear" w:color="auto" w:fill="FFFFFF"/>
        </w:rPr>
        <w:t>Harjoitellaan ympäristön kielellistä jäsentämistä ja nimeämistä, kuuntelemista, kysymistä, vastaamista ja kertomista. Harjoitellaan ryhmäviestinnän käytänteitä erilaisissa kasvokkain tapahtuvissa vuorovaikutustilanteissa. Havainnoidaan erilaisia viestintätapoja. Käsitellään erilaisten vuorovaikutusharjo</w:t>
      </w:r>
      <w:r w:rsidRPr="00A35455">
        <w:rPr>
          <w:rFonts w:cs="Segoe UI"/>
          <w:color w:val="000000"/>
          <w:shd w:val="clear" w:color="auto" w:fill="FFFFFF"/>
        </w:rPr>
        <w:t>i</w:t>
      </w:r>
      <w:r w:rsidRPr="00A35455">
        <w:rPr>
          <w:rFonts w:cs="Segoe UI"/>
          <w:color w:val="000000"/>
          <w:shd w:val="clear" w:color="auto" w:fill="FFFFFF"/>
        </w:rPr>
        <w:t>tusten, keskustelujen ja draaman avulla lastenkirjallisuutta, satuja, kertomuksia, loruja, tietotekstejä, mediatekstejä ja pelejä.</w:t>
      </w:r>
    </w:p>
    <w:p w:rsidR="00A35455" w:rsidRPr="00A35455" w:rsidRDefault="00A35455" w:rsidP="00926B90">
      <w:pPr>
        <w:jc w:val="both"/>
        <w:rPr>
          <w:rFonts w:cs="Segoe UI"/>
          <w:color w:val="000000"/>
          <w:shd w:val="clear" w:color="auto" w:fill="FFFFFF"/>
        </w:rPr>
      </w:pPr>
      <w:r w:rsidRPr="00A35455">
        <w:rPr>
          <w:rFonts w:cs="Segoe UI"/>
          <w:b/>
          <w:color w:val="000000"/>
          <w:shd w:val="clear" w:color="auto" w:fill="FFFFFF"/>
        </w:rPr>
        <w:t>S2 Tekstien tulkitseminen:</w:t>
      </w:r>
      <w:r>
        <w:rPr>
          <w:rFonts w:cs="Segoe UI"/>
          <w:color w:val="000000"/>
          <w:shd w:val="clear" w:color="auto" w:fill="FFFFFF"/>
        </w:rPr>
        <w:t xml:space="preserve"> </w:t>
      </w:r>
      <w:r w:rsidRPr="00A35455">
        <w:rPr>
          <w:rFonts w:cs="Segoe UI"/>
          <w:color w:val="000000"/>
          <w:shd w:val="clear" w:color="auto" w:fill="FFFFFF"/>
        </w:rPr>
        <w:t>Opetellaan lukemaan ja harjoitellaan siinä tarvittavia käsitteitä äänne, kirjain, tavu, sana, virke, lopetusmerkki, otsikko, teksti ja kuva. Tuetaan tekstinymmärtämisen taitoja ja harjoitellaan tekstinymmärtämisen strategioita. Havainnoidaan ja tulkitaan monimuotoisia ympäristön tekstejä, niiden merkityksiä ja rake</w:t>
      </w:r>
      <w:r w:rsidRPr="00A35455">
        <w:rPr>
          <w:rFonts w:cs="Segoe UI"/>
          <w:color w:val="000000"/>
          <w:shd w:val="clear" w:color="auto" w:fill="FFFFFF"/>
        </w:rPr>
        <w:t>n</w:t>
      </w:r>
      <w:r w:rsidRPr="00A35455">
        <w:rPr>
          <w:rFonts w:cs="Segoe UI"/>
          <w:color w:val="000000"/>
          <w:shd w:val="clear" w:color="auto" w:fill="FFFFFF"/>
        </w:rPr>
        <w:t>teita sekä työskennellään muun muassa kuvien, lastenkirjallisuuden, yksinkertaisten tietotekstien ja mediatekstien parissa. Pohditaan sanojen ja sanontojen merkityksiä sekä sananvalintoja teksteissä ja laajennetaan käsitevarantoa. Tutustutaan erilaisiin tapoihin ilmaista aikaa, järjestystä ja paikkaa erityisesti kertovissa, kuvaavissa ja ohja</w:t>
      </w:r>
      <w:r w:rsidRPr="00A35455">
        <w:rPr>
          <w:rFonts w:cs="Segoe UI"/>
          <w:color w:val="000000"/>
          <w:shd w:val="clear" w:color="auto" w:fill="FFFFFF"/>
        </w:rPr>
        <w:t>a</w:t>
      </w:r>
      <w:r w:rsidRPr="00A35455">
        <w:rPr>
          <w:rFonts w:cs="Segoe UI"/>
          <w:color w:val="000000"/>
          <w:shd w:val="clear" w:color="auto" w:fill="FFFFFF"/>
        </w:rPr>
        <w:t>vissa teksteissä sekä opitaan käyttämään kerronnan peruskäsitteitä, kuten päähenkilö, tapahtumapaikka ja -aika ja juoni. Jaetaan lukukokemuksia eri tavoin, keskustellaan tekstien sisällöistä ja harjoitellaan tekstin kertomista omin sanoin. Harjoitellaan tiedon etsintää tekemällä havaintoja ympäristöstä ja tulkitsemalla kuvia ja kirjoitettuja tek</w:t>
      </w:r>
      <w:r w:rsidRPr="00A35455">
        <w:rPr>
          <w:rFonts w:cs="Segoe UI"/>
          <w:color w:val="000000"/>
          <w:shd w:val="clear" w:color="auto" w:fill="FFFFFF"/>
        </w:rPr>
        <w:t>s</w:t>
      </w:r>
      <w:r w:rsidRPr="00A35455">
        <w:rPr>
          <w:rFonts w:cs="Segoe UI"/>
          <w:color w:val="000000"/>
          <w:shd w:val="clear" w:color="auto" w:fill="FFFFFF"/>
        </w:rPr>
        <w:t>tejä sekä harjoitellaan tiedon kertomista toisille.</w:t>
      </w:r>
    </w:p>
    <w:p w:rsidR="00A35455" w:rsidRPr="00A35455" w:rsidRDefault="00A35455" w:rsidP="00926B90">
      <w:pPr>
        <w:jc w:val="both"/>
        <w:rPr>
          <w:rFonts w:cs="Segoe UI"/>
          <w:color w:val="000000"/>
          <w:shd w:val="clear" w:color="auto" w:fill="FFFFFF"/>
        </w:rPr>
      </w:pPr>
      <w:r w:rsidRPr="00A35455">
        <w:rPr>
          <w:rFonts w:cs="Segoe UI"/>
          <w:b/>
          <w:color w:val="000000"/>
          <w:shd w:val="clear" w:color="auto" w:fill="FFFFFF"/>
        </w:rPr>
        <w:t>S3 Tekstien tuottaminen:</w:t>
      </w:r>
      <w:r>
        <w:rPr>
          <w:rFonts w:cs="Segoe UI"/>
          <w:color w:val="000000"/>
          <w:shd w:val="clear" w:color="auto" w:fill="FFFFFF"/>
        </w:rPr>
        <w:t xml:space="preserve"> </w:t>
      </w:r>
      <w:r w:rsidRPr="00A35455">
        <w:rPr>
          <w:rFonts w:cs="Segoe UI"/>
          <w:color w:val="000000"/>
          <w:shd w:val="clear" w:color="auto" w:fill="FFFFFF"/>
        </w:rPr>
        <w:t xml:space="preserve">Harjoitellaan tuottamaan tekstejä, käyttämään mielikuvitusta, kertomaan tarinoita ja mielipiteitä sekä kuvaamaan omia kokemuksia, havaintoja ja ajatuksia puhumalla, kirjoittamalla ja kuvien avulla yksin ja yhdessä. Tarkastellaan puhutun kielen muuntamista kirjoitetuksi kieleksi ja harjoitellaan tekstin suunnittelua. Tutustutaan kertomiselle ja kuvaamiselle tyypillisiin </w:t>
      </w:r>
      <w:proofErr w:type="spellStart"/>
      <w:r w:rsidRPr="00A35455">
        <w:rPr>
          <w:rFonts w:cs="Segoe UI"/>
          <w:color w:val="000000"/>
          <w:shd w:val="clear" w:color="auto" w:fill="FFFFFF"/>
        </w:rPr>
        <w:t>tekstuaalisiin</w:t>
      </w:r>
      <w:proofErr w:type="spellEnd"/>
      <w:r w:rsidRPr="00A35455">
        <w:rPr>
          <w:rFonts w:cs="Segoe UI"/>
          <w:color w:val="000000"/>
          <w:shd w:val="clear" w:color="auto" w:fill="FFFFFF"/>
        </w:rPr>
        <w:t xml:space="preserve"> ja kielellisiin piirteisiin, esimerkiksi ajan ja paikan ilmaisutapoihin ja kertomuksen perusrakenteeseen, ja harjoitellaan niiden käyttämistä omissa teksteissä. Opetellaan isojen ja pienten tekstauskirjainten piirtämistä sekä niillä kirjoittamista ja näppäintaitoja. Tuetaan oikeinkirjo</w:t>
      </w:r>
      <w:r w:rsidRPr="00A35455">
        <w:rPr>
          <w:rFonts w:cs="Segoe UI"/>
          <w:color w:val="000000"/>
          <w:shd w:val="clear" w:color="auto" w:fill="FFFFFF"/>
        </w:rPr>
        <w:t>i</w:t>
      </w:r>
      <w:r w:rsidRPr="00A35455">
        <w:rPr>
          <w:rFonts w:cs="Segoe UI"/>
          <w:color w:val="000000"/>
          <w:shd w:val="clear" w:color="auto" w:fill="FFFFFF"/>
        </w:rPr>
        <w:t>tustaidon kehittymistä fonologisen tietoisuuden harjoitteiden ja lukemisen avulla. Harjoitellaan käyttämään omissa teksteissä oikeinkirjoituksen perusasioita ja joitakin ki</w:t>
      </w:r>
      <w:r w:rsidRPr="00A35455">
        <w:rPr>
          <w:rFonts w:cs="Segoe UI"/>
          <w:color w:val="000000"/>
          <w:shd w:val="clear" w:color="auto" w:fill="FFFFFF"/>
        </w:rPr>
        <w:t>r</w:t>
      </w:r>
      <w:r w:rsidRPr="00A35455">
        <w:rPr>
          <w:rFonts w:cs="Segoe UI"/>
          <w:color w:val="000000"/>
          <w:shd w:val="clear" w:color="auto" w:fill="FFFFFF"/>
        </w:rPr>
        <w:t>joitettua kieltä koskevia sopimuksia, kuten sanaväli, tavutus, virke ja sen lopetusmerkit, iso alkukirjain virkkeen alussa ja tutuissa erisnimissä.</w:t>
      </w:r>
    </w:p>
    <w:p w:rsidR="00926B90" w:rsidRDefault="00A35455" w:rsidP="00926B90">
      <w:pPr>
        <w:jc w:val="both"/>
        <w:rPr>
          <w:sz w:val="36"/>
          <w:szCs w:val="36"/>
        </w:rPr>
      </w:pPr>
      <w:r w:rsidRPr="00A35455">
        <w:rPr>
          <w:rFonts w:cs="Segoe UI"/>
          <w:b/>
          <w:color w:val="000000"/>
          <w:shd w:val="clear" w:color="auto" w:fill="FFFFFF"/>
        </w:rPr>
        <w:lastRenderedPageBreak/>
        <w:t>S4 Kielen, kirjallisuuden ja kulttuurin ymmärtäminen:</w:t>
      </w:r>
      <w:r>
        <w:rPr>
          <w:rFonts w:cs="Segoe UI"/>
          <w:color w:val="000000"/>
          <w:shd w:val="clear" w:color="auto" w:fill="FFFFFF"/>
        </w:rPr>
        <w:t xml:space="preserve"> </w:t>
      </w:r>
      <w:r w:rsidRPr="00A35455">
        <w:rPr>
          <w:rFonts w:cs="Segoe UI"/>
          <w:color w:val="000000"/>
          <w:shd w:val="clear" w:color="auto" w:fill="FFFFFF"/>
        </w:rPr>
        <w:t>Vahvistetaan kielellistä tietoisuutta tekemällä havaintoja puhutusta kielestä ja tutustumalla kirjoitettuun kieleen kuunnellen ja lukien. Tehdään havaintoja eri puhetavoista, koulussa ja vapaa-ajalla esillä olevista kielistä sekä kielenkäytön vaikutuksesta muihin. Pohditaan yhdessä sanoja, sanontoja ja ilmaisutapoja, leikitellään kielellä lorujen, runojen ja sanaleikkien avulla. Etsitään itseä kiinnostavaa luettavaa ja herätetään kiinnostusta lukuharrastukseen. Tutustutaan kuunnellen ja lukien monimuotoisiin teksteihin, kuten lapsille suunnattuun kirjallisuuteen ja mediateksteihin, ja käytetään niitä ilmaisun virikkeenä ja keskuste</w:t>
      </w:r>
      <w:r w:rsidRPr="00A35455">
        <w:rPr>
          <w:rFonts w:cs="Segoe UI"/>
          <w:color w:val="000000"/>
          <w:shd w:val="clear" w:color="auto" w:fill="FFFFFF"/>
        </w:rPr>
        <w:t>l</w:t>
      </w:r>
      <w:r w:rsidRPr="00A35455">
        <w:rPr>
          <w:rFonts w:cs="Segoe UI"/>
          <w:color w:val="000000"/>
          <w:shd w:val="clear" w:color="auto" w:fill="FFFFFF"/>
        </w:rPr>
        <w:t>laan niiden merkityksestä omassa arjessa. Tutustutaan yhdessä kirjastoon ja sen käyttöön. Tutustutaan lastenkulttuuriin ja tapakulttuuriin omassa lähiympäristössä, juhl</w:t>
      </w:r>
      <w:r w:rsidRPr="00A35455">
        <w:rPr>
          <w:rFonts w:cs="Segoe UI"/>
          <w:color w:val="000000"/>
          <w:shd w:val="clear" w:color="auto" w:fill="FFFFFF"/>
        </w:rPr>
        <w:t>a</w:t>
      </w:r>
      <w:r w:rsidRPr="00A35455">
        <w:rPr>
          <w:rFonts w:cs="Segoe UI"/>
          <w:color w:val="000000"/>
          <w:shd w:val="clear" w:color="auto" w:fill="FFFFFF"/>
        </w:rPr>
        <w:t>perinteisiin sekä joihinkin kansanperinteen muotoihin ja osallistutaan yhdessä esitysten tai muiden kulttuurituotteiden tekemiseen.</w:t>
      </w:r>
      <w:r w:rsidR="00926B90">
        <w:rPr>
          <w:sz w:val="36"/>
          <w:szCs w:val="36"/>
        </w:rPr>
        <w:br w:type="page"/>
      </w:r>
    </w:p>
    <w:p w:rsidR="00926B90" w:rsidRDefault="00926B90" w:rsidP="00926B90">
      <w:pPr>
        <w:jc w:val="both"/>
        <w:rPr>
          <w:color w:val="000000"/>
        </w:rPr>
      </w:pPr>
      <w:r>
        <w:rPr>
          <w:sz w:val="36"/>
          <w:szCs w:val="36"/>
        </w:rPr>
        <w:lastRenderedPageBreak/>
        <w:t>SUOMEN KIELI</w:t>
      </w:r>
      <w:r w:rsidR="00E6604A">
        <w:rPr>
          <w:sz w:val="36"/>
          <w:szCs w:val="36"/>
        </w:rPr>
        <w:t xml:space="preserve"> JA KIRJALLISUUS 1.lk</w:t>
      </w:r>
    </w:p>
    <w:p w:rsidR="00712524" w:rsidRPr="00926B90" w:rsidRDefault="00926B90" w:rsidP="00926B90">
      <w:pPr>
        <w:jc w:val="both"/>
        <w:rPr>
          <w:color w:val="000000"/>
        </w:rPr>
      </w:pPr>
      <w:r w:rsidRPr="00926B90">
        <w:rPr>
          <w:b/>
          <w:color w:val="000000"/>
        </w:rPr>
        <w:t xml:space="preserve">Suomen </w:t>
      </w:r>
      <w:r w:rsidR="00712524">
        <w:rPr>
          <w:b/>
        </w:rPr>
        <w:t>kieli ja kirjallisuus -oppiaineen</w:t>
      </w:r>
      <w:r w:rsidR="00712524" w:rsidRPr="00712524">
        <w:rPr>
          <w:b/>
        </w:rPr>
        <w:t xml:space="preserve"> </w:t>
      </w:r>
      <w:r w:rsidR="004B47B7" w:rsidRPr="00712524">
        <w:rPr>
          <w:b/>
        </w:rPr>
        <w:t xml:space="preserve">tavoitteet, </w:t>
      </w:r>
      <w:r w:rsidR="004B47B7">
        <w:rPr>
          <w:b/>
        </w:rPr>
        <w:t>tavoitetarkennukset</w:t>
      </w:r>
      <w:r w:rsidR="004B47B7" w:rsidRPr="00712524">
        <w:rPr>
          <w:b/>
        </w:rPr>
        <w:t xml:space="preserve">, sisältötarkennukset paikallisine painotuksineen ja laaja-alainen osaaminen </w:t>
      </w:r>
    </w:p>
    <w:p w:rsidR="00712524" w:rsidRPr="00E6604A" w:rsidRDefault="00725080" w:rsidP="00712524">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BD3772" w:rsidTr="00A35455">
        <w:tc>
          <w:tcPr>
            <w:tcW w:w="3815" w:type="dxa"/>
            <w:gridSpan w:val="2"/>
          </w:tcPr>
          <w:p w:rsidR="00725080" w:rsidRPr="00BE397C" w:rsidRDefault="00725080" w:rsidP="0026591F">
            <w:pPr>
              <w:rPr>
                <w:b/>
              </w:rPr>
            </w:pPr>
            <w:r w:rsidRPr="00BE397C">
              <w:rPr>
                <w:b/>
              </w:rPr>
              <w:t>Opetuksen tavoitteet</w:t>
            </w:r>
          </w:p>
        </w:tc>
        <w:tc>
          <w:tcPr>
            <w:tcW w:w="3126" w:type="dxa"/>
          </w:tcPr>
          <w:p w:rsidR="00725080" w:rsidRPr="00BE397C" w:rsidRDefault="004B47B7" w:rsidP="0026591F">
            <w:pPr>
              <w:rPr>
                <w:b/>
              </w:rPr>
            </w:pPr>
            <w:r>
              <w:rPr>
                <w:b/>
              </w:rPr>
              <w:t>Tavoitetarkennukset</w:t>
            </w:r>
          </w:p>
        </w:tc>
        <w:tc>
          <w:tcPr>
            <w:tcW w:w="3260" w:type="dxa"/>
          </w:tcPr>
          <w:p w:rsidR="00725080" w:rsidRPr="00BE397C" w:rsidRDefault="00725080" w:rsidP="0026591F">
            <w:pPr>
              <w:rPr>
                <w:b/>
              </w:rPr>
            </w:pPr>
            <w:r>
              <w:rPr>
                <w:b/>
              </w:rPr>
              <w:t>Sisältötarkennukset ja paikalliset painotukset</w:t>
            </w:r>
          </w:p>
        </w:tc>
        <w:tc>
          <w:tcPr>
            <w:tcW w:w="5103" w:type="dxa"/>
          </w:tcPr>
          <w:p w:rsidR="00725080" w:rsidRPr="00BE397C" w:rsidRDefault="00725080" w:rsidP="0026591F">
            <w:pPr>
              <w:rPr>
                <w:b/>
              </w:rPr>
            </w:pPr>
            <w:r>
              <w:rPr>
                <w:b/>
              </w:rPr>
              <w:t>Laaja-alainen osaaminen</w:t>
            </w:r>
          </w:p>
        </w:tc>
      </w:tr>
      <w:tr w:rsidR="00BD3772" w:rsidTr="00A35455">
        <w:trPr>
          <w:cantSplit/>
          <w:trHeight w:val="624"/>
        </w:trPr>
        <w:tc>
          <w:tcPr>
            <w:tcW w:w="746" w:type="dxa"/>
            <w:vMerge w:val="restart"/>
            <w:textDirection w:val="btLr"/>
            <w:vAlign w:val="bottom"/>
          </w:tcPr>
          <w:p w:rsidR="00725080" w:rsidRPr="0091235B" w:rsidRDefault="00725080" w:rsidP="0026591F">
            <w:pPr>
              <w:ind w:left="113" w:right="113"/>
              <w:jc w:val="center"/>
              <w:rPr>
                <w:b/>
                <w:sz w:val="24"/>
                <w:szCs w:val="24"/>
              </w:rPr>
            </w:pPr>
            <w:r>
              <w:rPr>
                <w:b/>
                <w:sz w:val="24"/>
                <w:szCs w:val="24"/>
              </w:rPr>
              <w:t>Vuorovaikutustilanteissa toimiminen</w:t>
            </w:r>
          </w:p>
        </w:tc>
        <w:tc>
          <w:tcPr>
            <w:tcW w:w="3069" w:type="dxa"/>
          </w:tcPr>
          <w:p w:rsidR="00725080" w:rsidRPr="00B2458D" w:rsidRDefault="00725080" w:rsidP="0026591F">
            <w:pPr>
              <w:rPr>
                <w:color w:val="0070C0"/>
              </w:rPr>
            </w:pPr>
            <w:proofErr w:type="gramStart"/>
            <w:r w:rsidRPr="00213BA5">
              <w:rPr>
                <w:b/>
              </w:rPr>
              <w:t>T1</w:t>
            </w:r>
            <w:r>
              <w:t xml:space="preserve"> </w:t>
            </w:r>
            <w:r w:rsidRPr="00725080">
              <w:rPr>
                <w:color w:val="00B050"/>
              </w:rPr>
              <w:t xml:space="preserve">ohjata oppilasta </w:t>
            </w:r>
            <w:r w:rsidRPr="00725080">
              <w:rPr>
                <w:color w:val="FF0000"/>
              </w:rPr>
              <w:t>vahvist</w:t>
            </w:r>
            <w:r w:rsidRPr="00725080">
              <w:rPr>
                <w:color w:val="FF0000"/>
              </w:rPr>
              <w:t>a</w:t>
            </w:r>
            <w:r w:rsidRPr="00725080">
              <w:rPr>
                <w:color w:val="FF0000"/>
              </w:rPr>
              <w:t>maan taitoaan toimia</w:t>
            </w:r>
            <w:r w:rsidRPr="00134FD2">
              <w:t xml:space="preserve"> </w:t>
            </w:r>
            <w:r w:rsidRPr="00725080">
              <w:rPr>
                <w:color w:val="0070C0"/>
              </w:rPr>
              <w:t>erilaisissa vuorovaikutustilanteissa</w:t>
            </w:r>
            <w:proofErr w:type="gramEnd"/>
          </w:p>
        </w:tc>
        <w:tc>
          <w:tcPr>
            <w:tcW w:w="3126" w:type="dxa"/>
          </w:tcPr>
          <w:p w:rsidR="00E2609B" w:rsidRDefault="00E2609B" w:rsidP="00E2609B">
            <w:r>
              <w:t>S1</w:t>
            </w:r>
          </w:p>
          <w:p w:rsidR="00725080" w:rsidRDefault="008A04AC" w:rsidP="00990DB4">
            <w:pPr>
              <w:pStyle w:val="Luettelokappale"/>
              <w:numPr>
                <w:ilvl w:val="0"/>
                <w:numId w:val="1"/>
              </w:numPr>
              <w:ind w:left="360"/>
            </w:pPr>
            <w:r>
              <w:t>Harjoitellaan ympäristön kielellistä jäsentämistä ja nimeämistä,</w:t>
            </w:r>
            <w:r w:rsidR="00D00DAE">
              <w:t xml:space="preserve"> </w:t>
            </w:r>
            <w:r>
              <w:t>kuuntelemista, kysymistä, vastaamista ja kertomista</w:t>
            </w:r>
            <w:r w:rsidR="00D00DAE">
              <w:t xml:space="preserve">. </w:t>
            </w:r>
          </w:p>
        </w:tc>
        <w:tc>
          <w:tcPr>
            <w:tcW w:w="3260" w:type="dxa"/>
          </w:tcPr>
          <w:p w:rsidR="00725080" w:rsidRDefault="00D36474" w:rsidP="00E6604A">
            <w:pPr>
              <w:pStyle w:val="Luettelokappale"/>
              <w:numPr>
                <w:ilvl w:val="0"/>
                <w:numId w:val="1"/>
              </w:numPr>
              <w:ind w:left="360"/>
            </w:pPr>
            <w:r>
              <w:t>Sanoitetaan arjen toimintoja omassa tutussa toimintay</w:t>
            </w:r>
            <w:r>
              <w:t>m</w:t>
            </w:r>
            <w:r>
              <w:t>päristössä. Keskustellaan to</w:t>
            </w:r>
            <w:r>
              <w:t>i</w:t>
            </w:r>
            <w:r>
              <w:t>set huomioiden, ihmetellään, kysellään ja etsitään yhdessä vastauksia.</w:t>
            </w:r>
          </w:p>
          <w:p w:rsidR="00990DB4" w:rsidRDefault="00990DB4" w:rsidP="00E6604A">
            <w:pPr>
              <w:pStyle w:val="Luettelokappale"/>
              <w:numPr>
                <w:ilvl w:val="0"/>
                <w:numId w:val="1"/>
              </w:numPr>
              <w:ind w:left="360"/>
            </w:pPr>
            <w:r>
              <w:t>Vuorovaikutus- ja yhteisty</w:t>
            </w:r>
            <w:r>
              <w:t>ö</w:t>
            </w:r>
            <w:r>
              <w:t>taidot</w:t>
            </w:r>
          </w:p>
        </w:tc>
        <w:tc>
          <w:tcPr>
            <w:tcW w:w="5103" w:type="dxa"/>
          </w:tcPr>
          <w:p w:rsidR="00725080" w:rsidRDefault="00725080" w:rsidP="0026591F">
            <w:proofErr w:type="gramStart"/>
            <w:r>
              <w:t>Ajattelu ja oppimaan oppiminen (L1)</w:t>
            </w:r>
            <w:proofErr w:type="gramEnd"/>
          </w:p>
          <w:p w:rsidR="009D2CDE" w:rsidRDefault="009D2CDE" w:rsidP="009D2CDE">
            <w:pPr>
              <w:pStyle w:val="Luettelokappale"/>
              <w:numPr>
                <w:ilvl w:val="0"/>
                <w:numId w:val="21"/>
              </w:numPr>
              <w:ind w:left="360"/>
            </w:pPr>
            <w:r>
              <w:t>Toisen kuunteleminen ja itsensä ilmaiseminen</w:t>
            </w:r>
          </w:p>
          <w:p w:rsidR="00725080" w:rsidRDefault="00725080" w:rsidP="00725080">
            <w:r>
              <w:t>Kulttuurinen osaaminen, vuorovaikutus ja ilmaisu (L2)</w:t>
            </w:r>
          </w:p>
          <w:p w:rsidR="009D2CDE" w:rsidRDefault="009D2CDE" w:rsidP="009D2CDE">
            <w:pPr>
              <w:pStyle w:val="Luettelokappale"/>
              <w:numPr>
                <w:ilvl w:val="0"/>
                <w:numId w:val="21"/>
              </w:numPr>
              <w:ind w:left="360"/>
            </w:pPr>
            <w:r>
              <w:t>Vuorovaikutus- ja yhteistyötaidot</w:t>
            </w:r>
          </w:p>
          <w:p w:rsidR="009D2CDE" w:rsidRDefault="00917025" w:rsidP="009D2CDE">
            <w:pPr>
              <w:pStyle w:val="Luettelokappale"/>
              <w:numPr>
                <w:ilvl w:val="0"/>
                <w:numId w:val="21"/>
              </w:numPr>
              <w:ind w:left="360"/>
            </w:pPr>
            <w:r>
              <w:t>Hyvät tavat</w:t>
            </w:r>
          </w:p>
          <w:p w:rsidR="00917025" w:rsidRDefault="00917025" w:rsidP="009D2CDE">
            <w:pPr>
              <w:pStyle w:val="Luettelokappale"/>
              <w:numPr>
                <w:ilvl w:val="0"/>
                <w:numId w:val="21"/>
              </w:numPr>
              <w:ind w:left="360"/>
            </w:pPr>
            <w:r>
              <w:t>Ystävällinen ja toiset huomioiva kanssakäyminen</w:t>
            </w:r>
          </w:p>
          <w:p w:rsidR="00725080" w:rsidRDefault="00725080" w:rsidP="0026591F">
            <w:r>
              <w:t>Itsestä huolehtiminen ja arjen taidot (L3)</w:t>
            </w:r>
          </w:p>
          <w:p w:rsidR="00917025" w:rsidRDefault="00917025" w:rsidP="00917025">
            <w:pPr>
              <w:pStyle w:val="Luettelokappale"/>
              <w:numPr>
                <w:ilvl w:val="0"/>
                <w:numId w:val="21"/>
              </w:numPr>
              <w:ind w:left="360"/>
            </w:pPr>
            <w:r>
              <w:t>Yhteiset säännöt</w:t>
            </w:r>
          </w:p>
          <w:p w:rsidR="00917025" w:rsidRDefault="00917025" w:rsidP="00917025">
            <w:pPr>
              <w:pStyle w:val="Luettelokappale"/>
              <w:numPr>
                <w:ilvl w:val="0"/>
                <w:numId w:val="21"/>
              </w:numPr>
              <w:ind w:left="360"/>
            </w:pPr>
            <w:r>
              <w:t>Tukeminen ja vahvistaminen</w:t>
            </w:r>
          </w:p>
        </w:tc>
      </w:tr>
      <w:tr w:rsidR="00BD3772" w:rsidTr="00A35455">
        <w:trPr>
          <w:trHeight w:val="803"/>
        </w:trPr>
        <w:tc>
          <w:tcPr>
            <w:tcW w:w="746" w:type="dxa"/>
            <w:vMerge/>
          </w:tcPr>
          <w:p w:rsidR="00725080" w:rsidRDefault="00725080" w:rsidP="0026591F"/>
        </w:tc>
        <w:tc>
          <w:tcPr>
            <w:tcW w:w="3069" w:type="dxa"/>
            <w:tcBorders>
              <w:top w:val="single" w:sz="18" w:space="0" w:color="auto"/>
            </w:tcBorders>
          </w:tcPr>
          <w:p w:rsidR="00725080" w:rsidRDefault="00725080" w:rsidP="0026591F">
            <w:r w:rsidRPr="00213BA5">
              <w:rPr>
                <w:b/>
              </w:rPr>
              <w:t>T2</w:t>
            </w:r>
            <w:r>
              <w:t xml:space="preserve"> </w:t>
            </w:r>
            <w:r w:rsidRPr="00725080">
              <w:rPr>
                <w:color w:val="00B050"/>
              </w:rPr>
              <w:t xml:space="preserve">opastaa oppilasta </w:t>
            </w:r>
            <w:r w:rsidRPr="00725080">
              <w:rPr>
                <w:color w:val="FF0000"/>
              </w:rPr>
              <w:t>kehitt</w:t>
            </w:r>
            <w:r w:rsidRPr="00725080">
              <w:rPr>
                <w:color w:val="FF0000"/>
              </w:rPr>
              <w:t>ä</w:t>
            </w:r>
            <w:r w:rsidRPr="00725080">
              <w:rPr>
                <w:color w:val="FF0000"/>
              </w:rPr>
              <w:t>mään</w:t>
            </w:r>
            <w:r w:rsidRPr="00134FD2">
              <w:t xml:space="preserve"> </w:t>
            </w:r>
            <w:r w:rsidRPr="00725080">
              <w:rPr>
                <w:color w:val="0070C0"/>
              </w:rPr>
              <w:t>kieltään ja mielikuvitu</w:t>
            </w:r>
            <w:r w:rsidRPr="00725080">
              <w:rPr>
                <w:color w:val="0070C0"/>
              </w:rPr>
              <w:t>s</w:t>
            </w:r>
            <w:r w:rsidRPr="00725080">
              <w:rPr>
                <w:color w:val="0070C0"/>
              </w:rPr>
              <w:t>taan sekä vuorovaikutus- ja yhteistyötaitojaan</w:t>
            </w:r>
            <w:r w:rsidRPr="00134FD2">
              <w:t xml:space="preserve"> </w:t>
            </w:r>
            <w:r w:rsidRPr="00725080">
              <w:rPr>
                <w:color w:val="00B050"/>
              </w:rPr>
              <w:t xml:space="preserve">tarjoamalla mahdollisuuksia osallistua </w:t>
            </w:r>
            <w:r w:rsidRPr="00725080">
              <w:rPr>
                <w:color w:val="0070C0"/>
              </w:rPr>
              <w:t>er</w:t>
            </w:r>
            <w:r w:rsidRPr="00725080">
              <w:rPr>
                <w:color w:val="0070C0"/>
              </w:rPr>
              <w:t>i</w:t>
            </w:r>
            <w:r w:rsidRPr="00725080">
              <w:rPr>
                <w:color w:val="0070C0"/>
              </w:rPr>
              <w:t xml:space="preserve">laisiin ryhmäviestintätilanteisiin </w:t>
            </w:r>
            <w:r w:rsidRPr="00725080">
              <w:rPr>
                <w:color w:val="00B050"/>
              </w:rPr>
              <w:t>ja tutustua</w:t>
            </w:r>
            <w:r w:rsidRPr="00725080">
              <w:rPr>
                <w:color w:val="0070C0"/>
              </w:rPr>
              <w:t xml:space="preserve"> niiden käytänteisiin</w:t>
            </w:r>
          </w:p>
        </w:tc>
        <w:tc>
          <w:tcPr>
            <w:tcW w:w="3126" w:type="dxa"/>
            <w:tcBorders>
              <w:top w:val="single" w:sz="18" w:space="0" w:color="auto"/>
            </w:tcBorders>
          </w:tcPr>
          <w:p w:rsidR="00E2609B" w:rsidRDefault="00E2609B" w:rsidP="00E2609B">
            <w:r>
              <w:t>S1</w:t>
            </w:r>
          </w:p>
          <w:p w:rsidR="00725080" w:rsidRDefault="00421962" w:rsidP="00990DB4">
            <w:pPr>
              <w:pStyle w:val="Luettelokappale"/>
              <w:numPr>
                <w:ilvl w:val="0"/>
                <w:numId w:val="7"/>
              </w:numPr>
              <w:ind w:left="360"/>
            </w:pPr>
            <w:r>
              <w:t>H</w:t>
            </w:r>
            <w:r w:rsidR="00D00DAE">
              <w:t>arjoitellaan ryhmäviesti</w:t>
            </w:r>
            <w:r w:rsidR="00D00DAE">
              <w:t>n</w:t>
            </w:r>
            <w:r w:rsidR="00D00DAE">
              <w:t xml:space="preserve">nän käytänteitä erilaisissa kasvokkain tapahtuvissa vuorovaikutustilanteissa. </w:t>
            </w:r>
          </w:p>
        </w:tc>
        <w:tc>
          <w:tcPr>
            <w:tcW w:w="3260" w:type="dxa"/>
            <w:tcBorders>
              <w:top w:val="single" w:sz="18" w:space="0" w:color="auto"/>
            </w:tcBorders>
          </w:tcPr>
          <w:p w:rsidR="00725080" w:rsidRDefault="00D36474" w:rsidP="00E6604A">
            <w:pPr>
              <w:pStyle w:val="Luettelokappale"/>
              <w:numPr>
                <w:ilvl w:val="0"/>
                <w:numId w:val="1"/>
              </w:numPr>
              <w:ind w:left="360"/>
            </w:pPr>
            <w:r>
              <w:t>Harjoitellaan vuorovaikutu</w:t>
            </w:r>
            <w:r>
              <w:t>k</w:t>
            </w:r>
            <w:r>
              <w:t xml:space="preserve">sellisia toimintoja pareittain ja erilaisissa pienryhmissä toimien. </w:t>
            </w:r>
          </w:p>
          <w:p w:rsidR="00990DB4" w:rsidRDefault="00990DB4" w:rsidP="00E6604A">
            <w:pPr>
              <w:pStyle w:val="Luettelokappale"/>
              <w:numPr>
                <w:ilvl w:val="0"/>
                <w:numId w:val="1"/>
              </w:numPr>
              <w:ind w:left="360"/>
            </w:pPr>
            <w:r>
              <w:t>Vuorovaikutus- ja yhteisty</w:t>
            </w:r>
            <w:r>
              <w:t>ö</w:t>
            </w:r>
            <w:r>
              <w:t>taidot</w:t>
            </w:r>
          </w:p>
        </w:tc>
        <w:tc>
          <w:tcPr>
            <w:tcW w:w="5103" w:type="dxa"/>
            <w:tcBorders>
              <w:top w:val="single" w:sz="18" w:space="0" w:color="auto"/>
            </w:tcBorders>
          </w:tcPr>
          <w:p w:rsidR="00725080" w:rsidRDefault="00725080" w:rsidP="00725080">
            <w:proofErr w:type="gramStart"/>
            <w:r>
              <w:t>Ajattelu ja oppimaan oppiminen (L1)</w:t>
            </w:r>
            <w:proofErr w:type="gramEnd"/>
          </w:p>
          <w:p w:rsidR="00917025" w:rsidRDefault="00917025" w:rsidP="00917025">
            <w:pPr>
              <w:pStyle w:val="Luettelokappale"/>
              <w:numPr>
                <w:ilvl w:val="0"/>
                <w:numId w:val="1"/>
              </w:numPr>
              <w:ind w:left="360"/>
            </w:pPr>
            <w:r>
              <w:t>Toisen kuunteleminen ja itsensä ilmaiseminen</w:t>
            </w:r>
          </w:p>
          <w:p w:rsidR="00917025" w:rsidRDefault="00917025" w:rsidP="00917025">
            <w:pPr>
              <w:pStyle w:val="Luettelokappale"/>
              <w:numPr>
                <w:ilvl w:val="0"/>
                <w:numId w:val="1"/>
              </w:numPr>
              <w:ind w:left="360"/>
            </w:pPr>
            <w:r>
              <w:t>Huomioidaan oppilaiden omat kokemukset ja havainnot</w:t>
            </w:r>
          </w:p>
          <w:p w:rsidR="00917025" w:rsidRDefault="00917025" w:rsidP="00917025">
            <w:pPr>
              <w:pStyle w:val="Luettelokappale"/>
              <w:numPr>
                <w:ilvl w:val="0"/>
                <w:numId w:val="1"/>
              </w:numPr>
              <w:ind w:left="360"/>
            </w:pPr>
            <w:r>
              <w:t>Monipuoliset harjoitteet ja vuorovaikutustilanteet</w:t>
            </w:r>
          </w:p>
          <w:p w:rsidR="00725080" w:rsidRDefault="00725080" w:rsidP="00725080">
            <w:r>
              <w:t>Kulttuurinen osaaminen, vuorovaikutus ja ilmaisu (L2)</w:t>
            </w:r>
          </w:p>
          <w:p w:rsidR="00917025" w:rsidRDefault="00917025" w:rsidP="00917025">
            <w:pPr>
              <w:pStyle w:val="Luettelokappale"/>
              <w:numPr>
                <w:ilvl w:val="0"/>
                <w:numId w:val="1"/>
              </w:numPr>
              <w:ind w:left="360"/>
            </w:pPr>
            <w:r>
              <w:t>Vuorovaikutus- ja yhteistyötaidot</w:t>
            </w:r>
          </w:p>
          <w:p w:rsidR="00917025" w:rsidRDefault="00917025" w:rsidP="00917025">
            <w:pPr>
              <w:pStyle w:val="Luettelokappale"/>
              <w:numPr>
                <w:ilvl w:val="0"/>
                <w:numId w:val="1"/>
              </w:numPr>
              <w:ind w:left="360"/>
            </w:pPr>
            <w:r>
              <w:t>Ystävällinen ja toiset huomioiva kanssakäyminen</w:t>
            </w:r>
          </w:p>
          <w:p w:rsidR="00725080" w:rsidRDefault="00725080" w:rsidP="00725080">
            <w:r>
              <w:t>Osallistuminen, vaikuttaminen ja kestävän tulevaisu</w:t>
            </w:r>
            <w:r>
              <w:t>u</w:t>
            </w:r>
            <w:r>
              <w:t>den rakentaminen (L7)</w:t>
            </w:r>
          </w:p>
          <w:p w:rsidR="00725080" w:rsidRDefault="00917025" w:rsidP="00917025">
            <w:pPr>
              <w:pStyle w:val="Luettelokappale"/>
              <w:numPr>
                <w:ilvl w:val="0"/>
                <w:numId w:val="1"/>
              </w:numPr>
              <w:ind w:left="360"/>
            </w:pPr>
            <w:r>
              <w:t>Oikeudenmukaisuus, yhdenvertaisuus ja vastavu</w:t>
            </w:r>
            <w:r>
              <w:t>o</w:t>
            </w:r>
            <w:r>
              <w:t>roisuus</w:t>
            </w:r>
          </w:p>
        </w:tc>
      </w:tr>
      <w:tr w:rsidR="00BD3772" w:rsidTr="00A35455">
        <w:tc>
          <w:tcPr>
            <w:tcW w:w="746" w:type="dxa"/>
            <w:vMerge/>
          </w:tcPr>
          <w:p w:rsidR="00725080" w:rsidRDefault="00725080" w:rsidP="00725080"/>
        </w:tc>
        <w:tc>
          <w:tcPr>
            <w:tcW w:w="3069" w:type="dxa"/>
            <w:tcBorders>
              <w:top w:val="single" w:sz="18" w:space="0" w:color="auto"/>
              <w:bottom w:val="single" w:sz="6" w:space="0" w:color="auto"/>
            </w:tcBorders>
          </w:tcPr>
          <w:p w:rsidR="00725080" w:rsidRDefault="00725080" w:rsidP="00725080">
            <w:proofErr w:type="gramStart"/>
            <w:r w:rsidRPr="00213BA5">
              <w:rPr>
                <w:b/>
              </w:rPr>
              <w:t>T3</w:t>
            </w:r>
            <w:r>
              <w:t xml:space="preserve"> </w:t>
            </w:r>
            <w:r w:rsidRPr="00725080">
              <w:rPr>
                <w:color w:val="00B050"/>
              </w:rPr>
              <w:t xml:space="preserve">tukea oppilasta </w:t>
            </w:r>
            <w:r w:rsidRPr="00725080">
              <w:rPr>
                <w:color w:val="FF0000"/>
              </w:rPr>
              <w:t>vahvist</w:t>
            </w:r>
            <w:r w:rsidRPr="00725080">
              <w:rPr>
                <w:color w:val="FF0000"/>
              </w:rPr>
              <w:t>a</w:t>
            </w:r>
            <w:r w:rsidRPr="00725080">
              <w:rPr>
                <w:color w:val="FF0000"/>
              </w:rPr>
              <w:t xml:space="preserve">maan </w:t>
            </w:r>
            <w:r w:rsidRPr="00725080">
              <w:rPr>
                <w:color w:val="0070C0"/>
              </w:rPr>
              <w:t>ilmaisurohkeuttaan</w:t>
            </w:r>
            <w:r w:rsidRPr="00134FD2">
              <w:t xml:space="preserve"> </w:t>
            </w:r>
            <w:r w:rsidRPr="00725080">
              <w:rPr>
                <w:color w:val="00B050"/>
              </w:rPr>
              <w:t>ja ohjata häntä</w:t>
            </w:r>
            <w:r w:rsidRPr="00134FD2">
              <w:t xml:space="preserve"> </w:t>
            </w:r>
            <w:r w:rsidRPr="00725080">
              <w:rPr>
                <w:color w:val="FF0000"/>
              </w:rPr>
              <w:t>ilmaisemaan its</w:t>
            </w:r>
            <w:r w:rsidRPr="00725080">
              <w:rPr>
                <w:color w:val="FF0000"/>
              </w:rPr>
              <w:t>e</w:t>
            </w:r>
            <w:r w:rsidRPr="00725080">
              <w:rPr>
                <w:color w:val="FF0000"/>
              </w:rPr>
              <w:t xml:space="preserve">ään </w:t>
            </w:r>
            <w:r w:rsidRPr="00725080">
              <w:rPr>
                <w:color w:val="0070C0"/>
              </w:rPr>
              <w:t>kokonaisvaltaisesti, myös draaman avulla</w:t>
            </w:r>
            <w:proofErr w:type="gramEnd"/>
          </w:p>
        </w:tc>
        <w:tc>
          <w:tcPr>
            <w:tcW w:w="3126" w:type="dxa"/>
            <w:tcBorders>
              <w:top w:val="single" w:sz="18" w:space="0" w:color="auto"/>
              <w:bottom w:val="single" w:sz="6" w:space="0" w:color="auto"/>
            </w:tcBorders>
          </w:tcPr>
          <w:p w:rsidR="00E2609B" w:rsidRDefault="00E2609B" w:rsidP="00E2609B">
            <w:r>
              <w:t>S1</w:t>
            </w:r>
          </w:p>
          <w:p w:rsidR="00725080" w:rsidRDefault="00421962" w:rsidP="00990DB4">
            <w:pPr>
              <w:pStyle w:val="Luettelokappale"/>
              <w:numPr>
                <w:ilvl w:val="0"/>
                <w:numId w:val="8"/>
              </w:numPr>
              <w:ind w:left="360"/>
            </w:pPr>
            <w:r>
              <w:t>Käsitellään erilaisten vuor</w:t>
            </w:r>
            <w:r>
              <w:t>o</w:t>
            </w:r>
            <w:r>
              <w:t>vaikutusharjoitusten, ke</w:t>
            </w:r>
            <w:r>
              <w:t>s</w:t>
            </w:r>
            <w:r>
              <w:t>kustelujen ja draaman avu</w:t>
            </w:r>
            <w:r>
              <w:t>l</w:t>
            </w:r>
            <w:r>
              <w:t>la lastenkirjallisuutta, sat</w:t>
            </w:r>
            <w:r>
              <w:t>u</w:t>
            </w:r>
            <w:r>
              <w:t>ja, kertomuksia, loruja, ti</w:t>
            </w:r>
            <w:r>
              <w:t>e</w:t>
            </w:r>
            <w:r>
              <w:t>totekstejä, mediatekstejä ja pelejä.</w:t>
            </w:r>
          </w:p>
        </w:tc>
        <w:tc>
          <w:tcPr>
            <w:tcW w:w="3260" w:type="dxa"/>
            <w:tcBorders>
              <w:top w:val="single" w:sz="18" w:space="0" w:color="auto"/>
              <w:bottom w:val="single" w:sz="6" w:space="0" w:color="auto"/>
            </w:tcBorders>
          </w:tcPr>
          <w:p w:rsidR="00725080" w:rsidRDefault="00990DB4" w:rsidP="00E6604A">
            <w:pPr>
              <w:pStyle w:val="Luettelokappale"/>
              <w:numPr>
                <w:ilvl w:val="0"/>
                <w:numId w:val="1"/>
              </w:numPr>
              <w:ind w:left="360"/>
            </w:pPr>
            <w:r>
              <w:t>Vuorovaikutukselliset harjo</w:t>
            </w:r>
            <w:r>
              <w:t>i</w:t>
            </w:r>
            <w:r>
              <w:t>tukset</w:t>
            </w:r>
          </w:p>
          <w:p w:rsidR="00753990" w:rsidRDefault="00990DB4" w:rsidP="00E6604A">
            <w:pPr>
              <w:pStyle w:val="Luettelokappale"/>
              <w:numPr>
                <w:ilvl w:val="0"/>
                <w:numId w:val="1"/>
              </w:numPr>
              <w:ind w:left="360"/>
            </w:pPr>
            <w:r>
              <w:t>Juhlatilaisuuksiin osallistum</w:t>
            </w:r>
            <w:r>
              <w:t>i</w:t>
            </w:r>
            <w:r>
              <w:t>nen</w:t>
            </w:r>
          </w:p>
          <w:p w:rsidR="00990DB4" w:rsidRDefault="00990DB4" w:rsidP="00E6604A">
            <w:pPr>
              <w:pStyle w:val="Luettelokappale"/>
              <w:numPr>
                <w:ilvl w:val="0"/>
                <w:numId w:val="1"/>
              </w:numPr>
              <w:ind w:left="360"/>
            </w:pPr>
            <w:r>
              <w:t>Leikillisyys</w:t>
            </w:r>
          </w:p>
          <w:p w:rsidR="00990DB4" w:rsidRDefault="00990DB4" w:rsidP="00990DB4">
            <w:pPr>
              <w:pStyle w:val="Luettelokappale"/>
            </w:pPr>
          </w:p>
          <w:p w:rsidR="00943FAC" w:rsidRDefault="00943FAC" w:rsidP="00943FAC">
            <w:pPr>
              <w:pStyle w:val="Luettelokappale"/>
            </w:pPr>
          </w:p>
        </w:tc>
        <w:tc>
          <w:tcPr>
            <w:tcW w:w="5103" w:type="dxa"/>
            <w:tcBorders>
              <w:top w:val="single" w:sz="18" w:space="0" w:color="auto"/>
              <w:bottom w:val="single" w:sz="6" w:space="0" w:color="auto"/>
            </w:tcBorders>
          </w:tcPr>
          <w:p w:rsidR="00725080" w:rsidRDefault="00725080" w:rsidP="00725080">
            <w:proofErr w:type="gramStart"/>
            <w:r>
              <w:t>Ajattelu ja oppimaan oppiminen (L1)</w:t>
            </w:r>
            <w:proofErr w:type="gramEnd"/>
          </w:p>
          <w:p w:rsidR="00917025" w:rsidRDefault="00917025" w:rsidP="00917025">
            <w:pPr>
              <w:pStyle w:val="Luettelokappale"/>
              <w:numPr>
                <w:ilvl w:val="0"/>
                <w:numId w:val="1"/>
              </w:numPr>
              <w:ind w:left="360"/>
            </w:pPr>
            <w:r>
              <w:t>Kokonaisvaltainen itsensä ilmaiseminen</w:t>
            </w:r>
          </w:p>
          <w:p w:rsidR="00725080" w:rsidRDefault="00725080" w:rsidP="00725080">
            <w:r>
              <w:t>Kulttuurinen osaaminen, vuorovaikutus ja ilmaisu (L2)</w:t>
            </w:r>
          </w:p>
          <w:p w:rsidR="00917025" w:rsidRDefault="00917025" w:rsidP="00917025">
            <w:pPr>
              <w:pStyle w:val="Luettelokappale"/>
              <w:numPr>
                <w:ilvl w:val="0"/>
                <w:numId w:val="1"/>
              </w:numPr>
              <w:ind w:left="360"/>
            </w:pPr>
            <w:r>
              <w:t>Monipuoliset harjoitteet ja vuorovaikutustilanteet</w:t>
            </w:r>
          </w:p>
          <w:p w:rsidR="00725080" w:rsidRDefault="00725080" w:rsidP="00725080">
            <w:r>
              <w:t>Osallistuminen, vaikuttaminen ja kestävän tulevaisu</w:t>
            </w:r>
            <w:r>
              <w:t>u</w:t>
            </w:r>
            <w:r>
              <w:t>den rakentaminen (L7)</w:t>
            </w:r>
          </w:p>
          <w:p w:rsidR="00725080" w:rsidRDefault="0036127D" w:rsidP="00917025">
            <w:pPr>
              <w:pStyle w:val="Luettelokappale"/>
              <w:numPr>
                <w:ilvl w:val="0"/>
                <w:numId w:val="1"/>
              </w:numPr>
              <w:ind w:left="360"/>
            </w:pPr>
            <w:r>
              <w:t>Koulun tapahtumiin ja juhliin osallistuminen</w:t>
            </w:r>
          </w:p>
        </w:tc>
      </w:tr>
      <w:tr w:rsidR="00BD3772" w:rsidTr="00A35455">
        <w:tc>
          <w:tcPr>
            <w:tcW w:w="746" w:type="dxa"/>
            <w:vMerge/>
          </w:tcPr>
          <w:p w:rsidR="00A54B64" w:rsidRDefault="00A54B64" w:rsidP="00A54B64"/>
        </w:tc>
        <w:tc>
          <w:tcPr>
            <w:tcW w:w="3069" w:type="dxa"/>
            <w:tcBorders>
              <w:top w:val="single" w:sz="18" w:space="0" w:color="auto"/>
              <w:bottom w:val="single" w:sz="18" w:space="0" w:color="auto"/>
            </w:tcBorders>
          </w:tcPr>
          <w:p w:rsidR="00A54B64" w:rsidRDefault="00A54B64" w:rsidP="00A54B64">
            <w:r w:rsidRPr="00733386">
              <w:rPr>
                <w:b/>
              </w:rPr>
              <w:t>T4</w:t>
            </w:r>
            <w:r>
              <w:t xml:space="preserve"> </w:t>
            </w:r>
            <w:r w:rsidRPr="00725080">
              <w:rPr>
                <w:color w:val="00B050"/>
              </w:rPr>
              <w:t xml:space="preserve">ohjata oppilasta </w:t>
            </w:r>
            <w:r w:rsidRPr="00725080">
              <w:rPr>
                <w:color w:val="FF0000"/>
              </w:rPr>
              <w:t>rakent</w:t>
            </w:r>
            <w:r w:rsidRPr="00725080">
              <w:rPr>
                <w:color w:val="FF0000"/>
              </w:rPr>
              <w:t>a</w:t>
            </w:r>
            <w:r w:rsidRPr="00725080">
              <w:rPr>
                <w:color w:val="FF0000"/>
              </w:rPr>
              <w:lastRenderedPageBreak/>
              <w:t>maan</w:t>
            </w:r>
            <w:r w:rsidRPr="00134FD2">
              <w:t xml:space="preserve"> </w:t>
            </w:r>
            <w:r w:rsidRPr="00725080">
              <w:rPr>
                <w:color w:val="0070C0"/>
              </w:rPr>
              <w:t>viestijäkuvaansa</w:t>
            </w:r>
            <w:r w:rsidRPr="00134FD2">
              <w:t xml:space="preserve"> </w:t>
            </w:r>
            <w:r w:rsidRPr="00725080">
              <w:rPr>
                <w:color w:val="FF0000"/>
              </w:rPr>
              <w:t>ja y</w:t>
            </w:r>
            <w:r w:rsidRPr="00725080">
              <w:rPr>
                <w:color w:val="FF0000"/>
              </w:rPr>
              <w:t>m</w:t>
            </w:r>
            <w:r w:rsidRPr="00725080">
              <w:rPr>
                <w:color w:val="FF0000"/>
              </w:rPr>
              <w:t>märtämään</w:t>
            </w:r>
            <w:r w:rsidRPr="00134FD2">
              <w:t xml:space="preserve">, </w:t>
            </w:r>
            <w:r w:rsidRPr="00A54B64">
              <w:rPr>
                <w:color w:val="0070C0"/>
              </w:rPr>
              <w:t>että ihmiset viest</w:t>
            </w:r>
            <w:r w:rsidRPr="00A54B64">
              <w:rPr>
                <w:color w:val="0070C0"/>
              </w:rPr>
              <w:t>i</w:t>
            </w:r>
            <w:r w:rsidRPr="00A54B64">
              <w:rPr>
                <w:color w:val="0070C0"/>
              </w:rPr>
              <w:t>vät eri tavoin</w:t>
            </w:r>
          </w:p>
        </w:tc>
        <w:tc>
          <w:tcPr>
            <w:tcW w:w="3126" w:type="dxa"/>
            <w:tcBorders>
              <w:top w:val="single" w:sz="18" w:space="0" w:color="auto"/>
              <w:bottom w:val="single" w:sz="18" w:space="0" w:color="auto"/>
            </w:tcBorders>
          </w:tcPr>
          <w:p w:rsidR="00E2609B" w:rsidRDefault="00E2609B" w:rsidP="00E2609B">
            <w:r>
              <w:lastRenderedPageBreak/>
              <w:t>S1</w:t>
            </w:r>
          </w:p>
          <w:p w:rsidR="00A54B64" w:rsidRDefault="00421962" w:rsidP="00990DB4">
            <w:pPr>
              <w:pStyle w:val="Luettelokappale"/>
              <w:numPr>
                <w:ilvl w:val="0"/>
                <w:numId w:val="9"/>
              </w:numPr>
              <w:ind w:left="360"/>
            </w:pPr>
            <w:r>
              <w:lastRenderedPageBreak/>
              <w:t>Havainnoidaan erilaisia vie</w:t>
            </w:r>
            <w:r>
              <w:t>s</w:t>
            </w:r>
            <w:r>
              <w:t>tintätapoja.</w:t>
            </w:r>
          </w:p>
        </w:tc>
        <w:tc>
          <w:tcPr>
            <w:tcW w:w="3260" w:type="dxa"/>
            <w:tcBorders>
              <w:top w:val="single" w:sz="18" w:space="0" w:color="auto"/>
              <w:bottom w:val="single" w:sz="18" w:space="0" w:color="auto"/>
            </w:tcBorders>
          </w:tcPr>
          <w:p w:rsidR="00A54B64" w:rsidRDefault="00943FAC" w:rsidP="00E6604A">
            <w:pPr>
              <w:pStyle w:val="Luettelokappale"/>
              <w:numPr>
                <w:ilvl w:val="0"/>
                <w:numId w:val="1"/>
              </w:numPr>
              <w:ind w:left="360"/>
            </w:pPr>
            <w:r>
              <w:lastRenderedPageBreak/>
              <w:t xml:space="preserve">Tutustutaan erilaisiin tapoihin </w:t>
            </w:r>
            <w:r>
              <w:lastRenderedPageBreak/>
              <w:t>viestiä.</w:t>
            </w:r>
          </w:p>
          <w:p w:rsidR="00990DB4" w:rsidRDefault="00990DB4" w:rsidP="00E6604A">
            <w:pPr>
              <w:pStyle w:val="Luettelokappale"/>
              <w:numPr>
                <w:ilvl w:val="0"/>
                <w:numId w:val="1"/>
              </w:numPr>
              <w:ind w:left="360"/>
            </w:pPr>
            <w:r>
              <w:t>Yksilö- ja ryhmäviestinnät</w:t>
            </w:r>
          </w:p>
          <w:p w:rsidR="00943FAC" w:rsidRDefault="00943FAC" w:rsidP="00943FAC">
            <w:pPr>
              <w:ind w:left="360"/>
            </w:pPr>
          </w:p>
        </w:tc>
        <w:tc>
          <w:tcPr>
            <w:tcW w:w="5103" w:type="dxa"/>
            <w:tcBorders>
              <w:top w:val="single" w:sz="18" w:space="0" w:color="auto"/>
              <w:bottom w:val="single" w:sz="18" w:space="0" w:color="auto"/>
            </w:tcBorders>
          </w:tcPr>
          <w:p w:rsidR="00A54B64" w:rsidRDefault="00A54B64" w:rsidP="00A54B64">
            <w:proofErr w:type="gramStart"/>
            <w:r>
              <w:lastRenderedPageBreak/>
              <w:t>Ajattelu ja oppimaan oppiminen (L1)</w:t>
            </w:r>
            <w:proofErr w:type="gramEnd"/>
          </w:p>
          <w:p w:rsidR="0036127D" w:rsidRDefault="0036127D" w:rsidP="0036127D">
            <w:pPr>
              <w:pStyle w:val="Luettelokappale"/>
              <w:numPr>
                <w:ilvl w:val="0"/>
                <w:numId w:val="1"/>
              </w:numPr>
              <w:ind w:left="360"/>
            </w:pPr>
            <w:r>
              <w:lastRenderedPageBreak/>
              <w:t>Itsensä ilmaisemiseen rohkaiseminen</w:t>
            </w:r>
          </w:p>
          <w:p w:rsidR="0036127D" w:rsidRDefault="0036127D" w:rsidP="0036127D">
            <w:pPr>
              <w:pStyle w:val="Luettelokappale"/>
              <w:numPr>
                <w:ilvl w:val="0"/>
                <w:numId w:val="1"/>
              </w:numPr>
              <w:ind w:left="360"/>
            </w:pPr>
            <w:r>
              <w:t>Oman toiminnan arviointi</w:t>
            </w:r>
          </w:p>
          <w:p w:rsidR="0036127D" w:rsidRDefault="0036127D" w:rsidP="0036127D">
            <w:pPr>
              <w:pStyle w:val="Luettelokappale"/>
              <w:numPr>
                <w:ilvl w:val="0"/>
                <w:numId w:val="1"/>
              </w:numPr>
              <w:ind w:left="360"/>
            </w:pPr>
            <w:r>
              <w:t>Kannustaminen ja tukeminen</w:t>
            </w:r>
          </w:p>
          <w:p w:rsidR="00A54B64" w:rsidRDefault="00A54B64" w:rsidP="00A54B64">
            <w:r>
              <w:t>Kulttuurinen osaaminen, vuorovaikutus ja ilmaisu (L2)</w:t>
            </w:r>
          </w:p>
          <w:p w:rsidR="0036127D" w:rsidRDefault="0036127D" w:rsidP="0036127D">
            <w:pPr>
              <w:pStyle w:val="Luettelokappale"/>
              <w:numPr>
                <w:ilvl w:val="0"/>
                <w:numId w:val="1"/>
              </w:numPr>
              <w:ind w:left="360"/>
            </w:pPr>
            <w:r>
              <w:t>Erilaiset vuorovaikutustilanteet</w:t>
            </w:r>
          </w:p>
          <w:p w:rsidR="0036127D" w:rsidRDefault="0036127D" w:rsidP="0036127D">
            <w:pPr>
              <w:pStyle w:val="Luettelokappale"/>
              <w:numPr>
                <w:ilvl w:val="0"/>
                <w:numId w:val="1"/>
              </w:numPr>
              <w:ind w:left="360"/>
            </w:pPr>
            <w:r>
              <w:t>Ystävällinen ja toiset huomioiva kanssakäyminen</w:t>
            </w:r>
          </w:p>
          <w:p w:rsidR="00A54B64" w:rsidRDefault="00A54B64" w:rsidP="00A54B64">
            <w:r>
              <w:t>Osallistuminen, vaikuttaminen ja kestävän tulevaisu</w:t>
            </w:r>
            <w:r>
              <w:t>u</w:t>
            </w:r>
            <w:r>
              <w:t>den rakentaminen (L7)</w:t>
            </w:r>
          </w:p>
          <w:p w:rsidR="00A54B64" w:rsidRDefault="0036127D" w:rsidP="0036127D">
            <w:pPr>
              <w:pStyle w:val="Luettelokappale"/>
              <w:numPr>
                <w:ilvl w:val="0"/>
                <w:numId w:val="22"/>
              </w:numPr>
              <w:ind w:left="360"/>
            </w:pPr>
            <w:r>
              <w:t xml:space="preserve">Omien ajatusten ja ideoiden esittäminen </w:t>
            </w:r>
          </w:p>
          <w:p w:rsidR="00E6604A" w:rsidRDefault="00E6604A" w:rsidP="00E6604A">
            <w:pPr>
              <w:pStyle w:val="Luettelokappale"/>
              <w:ind w:left="360"/>
            </w:pPr>
          </w:p>
        </w:tc>
      </w:tr>
      <w:tr w:rsidR="00BD3772" w:rsidTr="00A35455">
        <w:tc>
          <w:tcPr>
            <w:tcW w:w="746" w:type="dxa"/>
            <w:vMerge w:val="restart"/>
            <w:textDirection w:val="btLr"/>
          </w:tcPr>
          <w:p w:rsidR="00A54B64" w:rsidRPr="0091235B" w:rsidRDefault="00A54B64" w:rsidP="00A54B64">
            <w:pPr>
              <w:ind w:left="113" w:right="113"/>
              <w:jc w:val="center"/>
              <w:rPr>
                <w:b/>
                <w:sz w:val="24"/>
                <w:szCs w:val="24"/>
              </w:rPr>
            </w:pPr>
            <w:r>
              <w:rPr>
                <w:b/>
                <w:sz w:val="24"/>
                <w:szCs w:val="24"/>
              </w:rPr>
              <w:lastRenderedPageBreak/>
              <w:t>Tekstien tulkitseminen</w:t>
            </w:r>
          </w:p>
        </w:tc>
        <w:tc>
          <w:tcPr>
            <w:tcW w:w="3069" w:type="dxa"/>
            <w:tcBorders>
              <w:top w:val="single" w:sz="18" w:space="0" w:color="auto"/>
            </w:tcBorders>
          </w:tcPr>
          <w:p w:rsidR="00A54B64" w:rsidRDefault="00A54B64" w:rsidP="00A54B64">
            <w:r w:rsidRPr="00733386">
              <w:rPr>
                <w:b/>
              </w:rPr>
              <w:t>T5</w:t>
            </w:r>
            <w:r>
              <w:t xml:space="preserve"> </w:t>
            </w:r>
            <w:r w:rsidRPr="00A54B64">
              <w:rPr>
                <w:color w:val="00B050"/>
              </w:rPr>
              <w:t xml:space="preserve">ohjata ja innostaa oppilasta </w:t>
            </w:r>
            <w:r w:rsidRPr="00A54B64">
              <w:rPr>
                <w:color w:val="0070C0"/>
              </w:rPr>
              <w:t>lukutaidon</w:t>
            </w:r>
            <w:r w:rsidRPr="00134FD2">
              <w:t xml:space="preserve"> </w:t>
            </w:r>
            <w:r w:rsidRPr="00A54B64">
              <w:rPr>
                <w:color w:val="FF0000"/>
              </w:rPr>
              <w:t>oppimisessa</w:t>
            </w:r>
            <w:r w:rsidRPr="00134FD2">
              <w:t xml:space="preserve"> </w:t>
            </w:r>
            <w:r w:rsidRPr="00A54B64">
              <w:rPr>
                <w:color w:val="0070C0"/>
              </w:rPr>
              <w:t>ja tek</w:t>
            </w:r>
            <w:r w:rsidRPr="00A54B64">
              <w:rPr>
                <w:color w:val="0070C0"/>
              </w:rPr>
              <w:t>s</w:t>
            </w:r>
            <w:r w:rsidRPr="00A54B64">
              <w:rPr>
                <w:color w:val="0070C0"/>
              </w:rPr>
              <w:t>tien ymmärtämisen taitojen</w:t>
            </w:r>
            <w:r w:rsidRPr="00134FD2">
              <w:t xml:space="preserve"> </w:t>
            </w:r>
            <w:r w:rsidRPr="00A54B64">
              <w:rPr>
                <w:color w:val="FF0000"/>
              </w:rPr>
              <w:t>harjoittelussa</w:t>
            </w:r>
            <w:r w:rsidRPr="00134FD2">
              <w:t xml:space="preserve"> </w:t>
            </w:r>
            <w:r w:rsidRPr="00A54B64">
              <w:rPr>
                <w:color w:val="00B050"/>
              </w:rPr>
              <w:t>sekä auttaa hä</w:t>
            </w:r>
            <w:r w:rsidRPr="00A54B64">
              <w:rPr>
                <w:color w:val="00B050"/>
              </w:rPr>
              <w:t>n</w:t>
            </w:r>
            <w:r w:rsidRPr="00A54B64">
              <w:rPr>
                <w:color w:val="00B050"/>
              </w:rPr>
              <w:t>tä</w:t>
            </w:r>
            <w:r w:rsidRPr="00134FD2">
              <w:t xml:space="preserve"> </w:t>
            </w:r>
            <w:r w:rsidRPr="00A54B64">
              <w:rPr>
                <w:color w:val="FF0000"/>
              </w:rPr>
              <w:t>tarkkailemaan</w:t>
            </w:r>
            <w:r w:rsidRPr="00134FD2">
              <w:t xml:space="preserve"> </w:t>
            </w:r>
            <w:r w:rsidRPr="00A54B64">
              <w:rPr>
                <w:color w:val="0070C0"/>
              </w:rPr>
              <w:t>omaa luk</w:t>
            </w:r>
            <w:r w:rsidRPr="00A54B64">
              <w:rPr>
                <w:color w:val="0070C0"/>
              </w:rPr>
              <w:t>e</w:t>
            </w:r>
            <w:r w:rsidRPr="00A54B64">
              <w:rPr>
                <w:color w:val="0070C0"/>
              </w:rPr>
              <w:t>mistaan</w:t>
            </w:r>
          </w:p>
        </w:tc>
        <w:tc>
          <w:tcPr>
            <w:tcW w:w="3126" w:type="dxa"/>
            <w:tcBorders>
              <w:top w:val="single" w:sz="18" w:space="0" w:color="auto"/>
            </w:tcBorders>
          </w:tcPr>
          <w:p w:rsidR="00E2609B" w:rsidRDefault="00E2609B" w:rsidP="00E2609B">
            <w:r>
              <w:t>S2</w:t>
            </w:r>
          </w:p>
          <w:p w:rsidR="00A54B64" w:rsidRDefault="00196B40" w:rsidP="00990DB4">
            <w:pPr>
              <w:pStyle w:val="Luettelokappale"/>
              <w:numPr>
                <w:ilvl w:val="0"/>
                <w:numId w:val="10"/>
              </w:numPr>
              <w:ind w:left="360"/>
            </w:pPr>
            <w:r>
              <w:t>Opetellaan lukemaan ja harjoitellaa</w:t>
            </w:r>
            <w:r w:rsidR="00990DB4">
              <w:t>n siinä tarvittavia käsitteitä.</w:t>
            </w:r>
          </w:p>
        </w:tc>
        <w:tc>
          <w:tcPr>
            <w:tcW w:w="3260" w:type="dxa"/>
            <w:tcBorders>
              <w:top w:val="single" w:sz="18" w:space="0" w:color="auto"/>
            </w:tcBorders>
          </w:tcPr>
          <w:p w:rsidR="00A54B64" w:rsidRDefault="00BD3772" w:rsidP="00BD3772">
            <w:pPr>
              <w:pStyle w:val="Luettelokappale"/>
              <w:numPr>
                <w:ilvl w:val="0"/>
                <w:numId w:val="1"/>
              </w:numPr>
              <w:ind w:left="360"/>
            </w:pPr>
            <w:r>
              <w:t>Lukemisen harjoittelu eri tavoin (e</w:t>
            </w:r>
            <w:r w:rsidR="00FC0516">
              <w:t>sim. t</w:t>
            </w:r>
            <w:r w:rsidR="00943FAC">
              <w:t>ietotekniikan, erilaisten äänne- ja tavuha</w:t>
            </w:r>
            <w:r w:rsidR="00943FAC">
              <w:t>r</w:t>
            </w:r>
            <w:r w:rsidR="00943FAC">
              <w:t xml:space="preserve">joitusten, </w:t>
            </w:r>
            <w:r w:rsidR="00FC0516">
              <w:t>pelien, leikkien, tekstien ja lukuharjoitusten</w:t>
            </w:r>
            <w:r w:rsidR="00943FAC">
              <w:t xml:space="preserve"> </w:t>
            </w:r>
            <w:r>
              <w:t>avulla)</w:t>
            </w:r>
          </w:p>
          <w:p w:rsidR="00990DB4" w:rsidRDefault="00BD3772" w:rsidP="00BD3772">
            <w:pPr>
              <w:pStyle w:val="Luettelokappale"/>
              <w:numPr>
                <w:ilvl w:val="0"/>
                <w:numId w:val="1"/>
              </w:numPr>
              <w:ind w:left="360"/>
            </w:pPr>
            <w:r>
              <w:t xml:space="preserve">Lukemisen käsitteet (esim. </w:t>
            </w:r>
            <w:r w:rsidR="00990DB4">
              <w:t>äänne, kirjain, tavu, sana, vi</w:t>
            </w:r>
            <w:r w:rsidR="00990DB4">
              <w:t>r</w:t>
            </w:r>
            <w:r w:rsidR="00990DB4">
              <w:t xml:space="preserve">ke, lopetusmerkki, otsikko, </w:t>
            </w:r>
            <w:r>
              <w:t>teksti ja kuva)</w:t>
            </w:r>
          </w:p>
        </w:tc>
        <w:tc>
          <w:tcPr>
            <w:tcW w:w="5103" w:type="dxa"/>
            <w:tcBorders>
              <w:top w:val="single" w:sz="18" w:space="0" w:color="auto"/>
            </w:tcBorders>
          </w:tcPr>
          <w:p w:rsidR="00A54B64" w:rsidRDefault="00A54B64" w:rsidP="00A54B64">
            <w:proofErr w:type="gramStart"/>
            <w:r>
              <w:t>Ajattelu ja oppimaan oppiminen (L1)</w:t>
            </w:r>
            <w:proofErr w:type="gramEnd"/>
          </w:p>
          <w:p w:rsidR="0036127D" w:rsidRDefault="0036127D" w:rsidP="003C5CE5">
            <w:pPr>
              <w:pStyle w:val="Luettelokappale"/>
              <w:numPr>
                <w:ilvl w:val="0"/>
                <w:numId w:val="1"/>
              </w:numPr>
              <w:ind w:left="360"/>
            </w:pPr>
            <w:proofErr w:type="gramStart"/>
            <w:r>
              <w:t xml:space="preserve">Riittävästi aikaa </w:t>
            </w:r>
            <w:r w:rsidR="003C5CE5">
              <w:t xml:space="preserve">lukemaan oppimiselle ja </w:t>
            </w:r>
            <w:r>
              <w:t>lukem</w:t>
            </w:r>
            <w:r>
              <w:t>i</w:t>
            </w:r>
            <w:r>
              <w:t>selle</w:t>
            </w:r>
            <w:proofErr w:type="gramEnd"/>
          </w:p>
          <w:p w:rsidR="00A54B64" w:rsidRDefault="00A54B64" w:rsidP="00A54B64">
            <w:r>
              <w:t>Monilukutaito (L4)</w:t>
            </w:r>
          </w:p>
          <w:p w:rsidR="003C5CE5" w:rsidRDefault="003C5CE5" w:rsidP="003C5CE5">
            <w:pPr>
              <w:pStyle w:val="Luettelokappale"/>
              <w:numPr>
                <w:ilvl w:val="0"/>
                <w:numId w:val="1"/>
              </w:numPr>
              <w:ind w:left="360"/>
            </w:pPr>
            <w:r>
              <w:t>Erilaiset tekstit</w:t>
            </w:r>
          </w:p>
          <w:p w:rsidR="007C667E" w:rsidRDefault="007C667E" w:rsidP="003C5CE5">
            <w:pPr>
              <w:pStyle w:val="Luettelokappale"/>
              <w:numPr>
                <w:ilvl w:val="0"/>
                <w:numId w:val="1"/>
              </w:numPr>
              <w:ind w:left="360"/>
            </w:pPr>
            <w:r>
              <w:t>Todellisuuden ja mielikuvituksellisuuden ero</w:t>
            </w:r>
          </w:p>
          <w:p w:rsidR="00A54B64" w:rsidRDefault="00A54B64" w:rsidP="00A54B64">
            <w:r>
              <w:t>Tieto- ja viestintäteknologinen osaaminen (L5)</w:t>
            </w:r>
          </w:p>
          <w:p w:rsidR="003C5CE5" w:rsidRDefault="003C5CE5" w:rsidP="003C5CE5">
            <w:pPr>
              <w:pStyle w:val="Luettelokappale"/>
              <w:numPr>
                <w:ilvl w:val="0"/>
                <w:numId w:val="1"/>
              </w:numPr>
              <w:ind w:left="360"/>
            </w:pPr>
            <w:proofErr w:type="spellStart"/>
            <w:r>
              <w:t>TVT:n</w:t>
            </w:r>
            <w:proofErr w:type="spellEnd"/>
            <w:r>
              <w:t xml:space="preserve"> hyödyntäminen </w:t>
            </w:r>
          </w:p>
        </w:tc>
      </w:tr>
      <w:tr w:rsidR="00BD3772" w:rsidTr="00A35455">
        <w:tc>
          <w:tcPr>
            <w:tcW w:w="746" w:type="dxa"/>
            <w:vMerge/>
          </w:tcPr>
          <w:p w:rsidR="00A54B64" w:rsidRDefault="00A54B64" w:rsidP="00A54B64"/>
        </w:tc>
        <w:tc>
          <w:tcPr>
            <w:tcW w:w="3069" w:type="dxa"/>
            <w:tcBorders>
              <w:top w:val="single" w:sz="18" w:space="0" w:color="auto"/>
              <w:bottom w:val="single" w:sz="6" w:space="0" w:color="auto"/>
            </w:tcBorders>
          </w:tcPr>
          <w:p w:rsidR="00A54B64" w:rsidRDefault="00A54B64" w:rsidP="00A54B64">
            <w:proofErr w:type="gramStart"/>
            <w:r w:rsidRPr="00733386">
              <w:rPr>
                <w:b/>
              </w:rPr>
              <w:t>T6</w:t>
            </w:r>
            <w:r>
              <w:t xml:space="preserve"> </w:t>
            </w:r>
            <w:r w:rsidRPr="00A54B64">
              <w:rPr>
                <w:color w:val="00B050"/>
              </w:rPr>
              <w:t xml:space="preserve">ohjata oppilasta </w:t>
            </w:r>
            <w:r w:rsidRPr="00A54B64">
              <w:rPr>
                <w:color w:val="FF0000"/>
              </w:rPr>
              <w:t>tarkastel</w:t>
            </w:r>
            <w:r w:rsidRPr="00A54B64">
              <w:rPr>
                <w:color w:val="FF0000"/>
              </w:rPr>
              <w:t>e</w:t>
            </w:r>
            <w:r w:rsidRPr="00A54B64">
              <w:rPr>
                <w:color w:val="FF0000"/>
              </w:rPr>
              <w:t>maan</w:t>
            </w:r>
            <w:r w:rsidRPr="00134FD2">
              <w:t xml:space="preserve"> </w:t>
            </w:r>
            <w:r w:rsidRPr="00A54B64">
              <w:rPr>
                <w:color w:val="0070C0"/>
              </w:rPr>
              <w:t xml:space="preserve">monimuotoisten tekstien merkityksiä ja rakenteita </w:t>
            </w:r>
            <w:r w:rsidRPr="00A54B64">
              <w:rPr>
                <w:color w:val="FF0000"/>
              </w:rPr>
              <w:t>sekä laajentamaan</w:t>
            </w:r>
            <w:r w:rsidRPr="00134FD2">
              <w:t xml:space="preserve"> </w:t>
            </w:r>
            <w:r w:rsidRPr="00A54B64">
              <w:rPr>
                <w:color w:val="0070C0"/>
              </w:rPr>
              <w:t>sana- ja käsitev</w:t>
            </w:r>
            <w:r w:rsidRPr="00A54B64">
              <w:rPr>
                <w:color w:val="0070C0"/>
              </w:rPr>
              <w:t>a</w:t>
            </w:r>
            <w:r w:rsidRPr="00A54B64">
              <w:rPr>
                <w:color w:val="0070C0"/>
              </w:rPr>
              <w:t>rantoaan tekstien tarkastelun yhteydessä</w:t>
            </w:r>
            <w:proofErr w:type="gramEnd"/>
          </w:p>
        </w:tc>
        <w:tc>
          <w:tcPr>
            <w:tcW w:w="3126" w:type="dxa"/>
            <w:tcBorders>
              <w:top w:val="single" w:sz="18" w:space="0" w:color="auto"/>
              <w:bottom w:val="single" w:sz="6" w:space="0" w:color="auto"/>
            </w:tcBorders>
          </w:tcPr>
          <w:p w:rsidR="00E2609B" w:rsidRDefault="00E2609B" w:rsidP="00E2609B">
            <w:r>
              <w:t>S2</w:t>
            </w:r>
          </w:p>
          <w:p w:rsidR="00A54B64" w:rsidRDefault="00196B40" w:rsidP="00BD3772">
            <w:pPr>
              <w:pStyle w:val="Luettelokappale"/>
              <w:numPr>
                <w:ilvl w:val="0"/>
                <w:numId w:val="11"/>
              </w:numPr>
              <w:ind w:left="360"/>
            </w:pPr>
            <w:r>
              <w:t>Havainnoidaan ja tulkitaan monimuotoisia ympäristön tekstejä, niiden merkityksiä ja rakenteita sekä työske</w:t>
            </w:r>
            <w:r>
              <w:t>n</w:t>
            </w:r>
            <w:r>
              <w:t>nellään mm. kuvien, laste</w:t>
            </w:r>
            <w:r>
              <w:t>n</w:t>
            </w:r>
            <w:r>
              <w:t>kirjallisuuden, yksinkertai</w:t>
            </w:r>
            <w:r>
              <w:t>s</w:t>
            </w:r>
            <w:r>
              <w:t>ten tietotekstien ja m</w:t>
            </w:r>
            <w:r>
              <w:t>e</w:t>
            </w:r>
            <w:r>
              <w:t>diatekstien parissa.</w:t>
            </w:r>
          </w:p>
        </w:tc>
        <w:tc>
          <w:tcPr>
            <w:tcW w:w="3260" w:type="dxa"/>
            <w:tcBorders>
              <w:top w:val="single" w:sz="18" w:space="0" w:color="auto"/>
              <w:bottom w:val="single" w:sz="6" w:space="0" w:color="auto"/>
            </w:tcBorders>
          </w:tcPr>
          <w:p w:rsidR="00A54B64" w:rsidRDefault="00BD3772" w:rsidP="00BD3772">
            <w:pPr>
              <w:pStyle w:val="Luettelokappale"/>
              <w:numPr>
                <w:ilvl w:val="0"/>
                <w:numId w:val="1"/>
              </w:numPr>
              <w:ind w:left="360"/>
            </w:pPr>
            <w:r>
              <w:t>Lastenkirjallisuus (monipuol</w:t>
            </w:r>
            <w:r>
              <w:t>i</w:t>
            </w:r>
            <w:r>
              <w:t>nen ja -muotoinen)</w:t>
            </w:r>
          </w:p>
          <w:p w:rsidR="00BD3772" w:rsidRDefault="00BD3772" w:rsidP="00BD3772">
            <w:pPr>
              <w:pStyle w:val="Luettelokappale"/>
              <w:numPr>
                <w:ilvl w:val="0"/>
                <w:numId w:val="1"/>
              </w:numPr>
              <w:ind w:left="360"/>
            </w:pPr>
            <w:r>
              <w:t>Mahdollisuuksien mukaan Kulttuuripolkuun osallistum</w:t>
            </w:r>
            <w:r>
              <w:t>i</w:t>
            </w:r>
            <w:r>
              <w:t>nen, kirjastovierailut, lukudi</w:t>
            </w:r>
            <w:r>
              <w:t>p</w:t>
            </w:r>
            <w:r>
              <w:t>lomi, sanomalehtiviikko ja ki</w:t>
            </w:r>
            <w:r>
              <w:t>r</w:t>
            </w:r>
            <w:r>
              <w:t>javinkkaukset</w:t>
            </w:r>
          </w:p>
          <w:p w:rsidR="00BD3772" w:rsidRDefault="00BD3772" w:rsidP="00BD3772">
            <w:pPr>
              <w:pStyle w:val="Luettelokappale"/>
              <w:numPr>
                <w:ilvl w:val="0"/>
                <w:numId w:val="1"/>
              </w:numPr>
              <w:ind w:left="360"/>
            </w:pPr>
            <w:r>
              <w:t>Erilaisten mediatekstien hy</w:t>
            </w:r>
            <w:r>
              <w:t>ö</w:t>
            </w:r>
            <w:r>
              <w:t>dyntäminen</w:t>
            </w:r>
          </w:p>
        </w:tc>
        <w:tc>
          <w:tcPr>
            <w:tcW w:w="5103" w:type="dxa"/>
            <w:tcBorders>
              <w:top w:val="single" w:sz="18" w:space="0" w:color="auto"/>
              <w:bottom w:val="single" w:sz="6" w:space="0" w:color="auto"/>
            </w:tcBorders>
          </w:tcPr>
          <w:p w:rsidR="00A54B64" w:rsidRDefault="00A54B64" w:rsidP="00A54B64">
            <w:proofErr w:type="gramStart"/>
            <w:r>
              <w:t>Ajattelu ja oppimaan oppiminen (L1)</w:t>
            </w:r>
            <w:proofErr w:type="gramEnd"/>
            <w:r>
              <w:t xml:space="preserve"> </w:t>
            </w:r>
          </w:p>
          <w:p w:rsidR="003C5CE5" w:rsidRDefault="003C5CE5" w:rsidP="003C5CE5">
            <w:pPr>
              <w:pStyle w:val="Luettelokappale"/>
              <w:numPr>
                <w:ilvl w:val="0"/>
                <w:numId w:val="1"/>
              </w:numPr>
              <w:ind w:left="360"/>
            </w:pPr>
            <w:proofErr w:type="gramStart"/>
            <w:r>
              <w:t>Riittävästi aikaa lukemaan oppimiselle ja lukem</w:t>
            </w:r>
            <w:r>
              <w:t>i</w:t>
            </w:r>
            <w:r>
              <w:t>selle</w:t>
            </w:r>
            <w:proofErr w:type="gramEnd"/>
          </w:p>
          <w:p w:rsidR="00A54B64" w:rsidRDefault="00A54B64" w:rsidP="00A54B64">
            <w:r>
              <w:t>Kulttuurinen osaaminen, vuorovaikutus ja ilmaisu (L2)</w:t>
            </w:r>
          </w:p>
          <w:p w:rsidR="003C5CE5" w:rsidRDefault="003C5CE5" w:rsidP="003C5CE5">
            <w:pPr>
              <w:pStyle w:val="Luettelokappale"/>
              <w:numPr>
                <w:ilvl w:val="0"/>
                <w:numId w:val="1"/>
              </w:numPr>
              <w:ind w:left="360"/>
            </w:pPr>
            <w:r>
              <w:t>Mahdollisuuksien mukaan Kulttuuripolkuun osa</w:t>
            </w:r>
            <w:r>
              <w:t>l</w:t>
            </w:r>
            <w:r>
              <w:t>listuminen</w:t>
            </w:r>
          </w:p>
          <w:p w:rsidR="00A54B64" w:rsidRDefault="00A54B64" w:rsidP="00A54B64">
            <w:r>
              <w:t>Monilukutaito (L4)</w:t>
            </w:r>
          </w:p>
          <w:p w:rsidR="00A54B64" w:rsidRDefault="003C5CE5" w:rsidP="00A54B64">
            <w:pPr>
              <w:pStyle w:val="Luettelokappale"/>
              <w:numPr>
                <w:ilvl w:val="0"/>
                <w:numId w:val="1"/>
              </w:numPr>
              <w:ind w:left="360"/>
            </w:pPr>
            <w:r>
              <w:t>Erilaiset tekstit</w:t>
            </w:r>
            <w:r w:rsidR="00FC62B5">
              <w:t>, monipuolinen tekstiympäristö</w:t>
            </w:r>
          </w:p>
        </w:tc>
      </w:tr>
      <w:tr w:rsidR="00BD3772" w:rsidTr="00A35455">
        <w:tc>
          <w:tcPr>
            <w:tcW w:w="746" w:type="dxa"/>
            <w:vMerge/>
          </w:tcPr>
          <w:p w:rsidR="00A54B64" w:rsidRDefault="00A54B64" w:rsidP="00A54B64"/>
        </w:tc>
        <w:tc>
          <w:tcPr>
            <w:tcW w:w="3069" w:type="dxa"/>
            <w:tcBorders>
              <w:top w:val="single" w:sz="18" w:space="0" w:color="auto"/>
            </w:tcBorders>
          </w:tcPr>
          <w:p w:rsidR="00A54B64" w:rsidRDefault="00A54B64" w:rsidP="00A54B64">
            <w:proofErr w:type="gramStart"/>
            <w:r w:rsidRPr="00733386">
              <w:rPr>
                <w:b/>
              </w:rPr>
              <w:t>T7</w:t>
            </w:r>
            <w:r>
              <w:t xml:space="preserve"> </w:t>
            </w:r>
            <w:r w:rsidRPr="00A54B64">
              <w:rPr>
                <w:color w:val="00B050"/>
              </w:rPr>
              <w:t xml:space="preserve">ohjata oppilasta </w:t>
            </w:r>
            <w:r w:rsidRPr="00A54B64">
              <w:rPr>
                <w:color w:val="FF0000"/>
              </w:rPr>
              <w:t xml:space="preserve">hakemaan </w:t>
            </w:r>
            <w:r w:rsidRPr="00A54B64">
              <w:rPr>
                <w:color w:val="0070C0"/>
              </w:rPr>
              <w:t>tietoa eri tavoin</w:t>
            </w:r>
            <w:proofErr w:type="gramEnd"/>
          </w:p>
        </w:tc>
        <w:tc>
          <w:tcPr>
            <w:tcW w:w="3126" w:type="dxa"/>
            <w:tcBorders>
              <w:top w:val="single" w:sz="18" w:space="0" w:color="auto"/>
            </w:tcBorders>
          </w:tcPr>
          <w:p w:rsidR="00E2609B" w:rsidRDefault="00E2609B" w:rsidP="00E2609B">
            <w:r>
              <w:t>S2</w:t>
            </w:r>
          </w:p>
          <w:p w:rsidR="00A54B64" w:rsidRDefault="00196B40" w:rsidP="0079524C">
            <w:pPr>
              <w:pStyle w:val="Luettelokappale"/>
              <w:numPr>
                <w:ilvl w:val="0"/>
                <w:numId w:val="12"/>
              </w:numPr>
              <w:ind w:left="360"/>
            </w:pPr>
            <w:r>
              <w:t>Harjoitellaan tiedon etsintää tekemällä havaintoja ymp</w:t>
            </w:r>
            <w:r>
              <w:t>ä</w:t>
            </w:r>
            <w:r>
              <w:t xml:space="preserve">ristöstä ja tulkitsemalla </w:t>
            </w:r>
            <w:r w:rsidR="0079524C">
              <w:t>k</w:t>
            </w:r>
            <w:r w:rsidR="0079524C">
              <w:t>u</w:t>
            </w:r>
            <w:r w:rsidR="0079524C">
              <w:t>via ja kirjoitettuja tekstejä.</w:t>
            </w:r>
          </w:p>
        </w:tc>
        <w:tc>
          <w:tcPr>
            <w:tcW w:w="3260" w:type="dxa"/>
            <w:tcBorders>
              <w:top w:val="single" w:sz="18" w:space="0" w:color="auto"/>
            </w:tcBorders>
          </w:tcPr>
          <w:p w:rsidR="00A54B64" w:rsidRDefault="00BD3772" w:rsidP="00BD3772">
            <w:pPr>
              <w:pStyle w:val="Luettelokappale"/>
              <w:numPr>
                <w:ilvl w:val="0"/>
                <w:numId w:val="1"/>
              </w:numPr>
              <w:ind w:left="360"/>
            </w:pPr>
            <w:r>
              <w:t>Mahdolliset kirjastovierailut ja kirjaston käytön opettelu</w:t>
            </w:r>
          </w:p>
          <w:p w:rsidR="00BD3772" w:rsidRDefault="00BD3772" w:rsidP="00BD3772">
            <w:pPr>
              <w:pStyle w:val="Luettelokappale"/>
              <w:numPr>
                <w:ilvl w:val="0"/>
                <w:numId w:val="1"/>
              </w:numPr>
              <w:ind w:left="360"/>
            </w:pPr>
            <w:r>
              <w:t>Tiedonhankinnan opettelu tieto- ja viestintäteknologiaa hyödyntäen</w:t>
            </w:r>
          </w:p>
          <w:p w:rsidR="00BD3772" w:rsidRDefault="00BD3772" w:rsidP="00BD3772">
            <w:pPr>
              <w:pStyle w:val="Luettelokappale"/>
              <w:numPr>
                <w:ilvl w:val="0"/>
                <w:numId w:val="1"/>
              </w:numPr>
              <w:ind w:left="360"/>
            </w:pPr>
            <w:r>
              <w:t>Ympäristön havainnointi</w:t>
            </w:r>
          </w:p>
          <w:p w:rsidR="0079524C" w:rsidRDefault="00BD3772" w:rsidP="0079524C">
            <w:pPr>
              <w:pStyle w:val="Luettelokappale"/>
              <w:numPr>
                <w:ilvl w:val="0"/>
                <w:numId w:val="1"/>
              </w:numPr>
              <w:ind w:left="360"/>
            </w:pPr>
            <w:r>
              <w:t>Kuvien tulkitseminen</w:t>
            </w:r>
          </w:p>
        </w:tc>
        <w:tc>
          <w:tcPr>
            <w:tcW w:w="5103" w:type="dxa"/>
            <w:tcBorders>
              <w:top w:val="single" w:sz="18" w:space="0" w:color="auto"/>
            </w:tcBorders>
          </w:tcPr>
          <w:p w:rsidR="00A54B64" w:rsidRDefault="00A54B64" w:rsidP="00A54B64">
            <w:proofErr w:type="gramStart"/>
            <w:r>
              <w:t>Ajattelu ja oppimaan oppiminen (L1)</w:t>
            </w:r>
            <w:proofErr w:type="gramEnd"/>
          </w:p>
          <w:p w:rsidR="003C5CE5" w:rsidRDefault="00FC62B5" w:rsidP="003C5CE5">
            <w:pPr>
              <w:pStyle w:val="Luettelokappale"/>
              <w:numPr>
                <w:ilvl w:val="0"/>
                <w:numId w:val="1"/>
              </w:numPr>
              <w:ind w:left="360"/>
            </w:pPr>
            <w:r>
              <w:t>Aikaa uuden tiedon löytämiselle</w:t>
            </w:r>
          </w:p>
          <w:p w:rsidR="00FC62B5" w:rsidRDefault="00FC62B5" w:rsidP="003C5CE5">
            <w:pPr>
              <w:pStyle w:val="Luettelokappale"/>
              <w:numPr>
                <w:ilvl w:val="0"/>
                <w:numId w:val="1"/>
              </w:numPr>
              <w:ind w:left="360"/>
            </w:pPr>
            <w:r>
              <w:t xml:space="preserve">Kannustus tiedon etsimiseen </w:t>
            </w:r>
          </w:p>
          <w:p w:rsidR="00A54B64" w:rsidRDefault="00A54B64" w:rsidP="00A54B64">
            <w:r>
              <w:t>Monilukutaito (L4)</w:t>
            </w:r>
          </w:p>
          <w:p w:rsidR="00FC62B5" w:rsidRDefault="00FC62B5" w:rsidP="00FC62B5">
            <w:pPr>
              <w:pStyle w:val="Luettelokappale"/>
              <w:numPr>
                <w:ilvl w:val="0"/>
                <w:numId w:val="1"/>
              </w:numPr>
              <w:ind w:left="360"/>
            </w:pPr>
            <w:r>
              <w:t>Tiedon hankkiminen erilaisista lähteistä</w:t>
            </w:r>
          </w:p>
          <w:p w:rsidR="00A54B64" w:rsidRDefault="00A54B64" w:rsidP="00A54B64">
            <w:r>
              <w:t>Tieto- ja viestintäteknologinen osaaminen (L5)</w:t>
            </w:r>
          </w:p>
          <w:p w:rsidR="00FC62B5" w:rsidRDefault="00FC62B5" w:rsidP="00FC62B5">
            <w:pPr>
              <w:pStyle w:val="Luettelokappale"/>
              <w:numPr>
                <w:ilvl w:val="0"/>
                <w:numId w:val="1"/>
              </w:numPr>
              <w:ind w:left="360"/>
            </w:pPr>
            <w:proofErr w:type="spellStart"/>
            <w:r>
              <w:t>TVT:n</w:t>
            </w:r>
            <w:proofErr w:type="spellEnd"/>
            <w:r>
              <w:t xml:space="preserve"> hyödyntäminen tiedon hakemisessa</w:t>
            </w:r>
          </w:p>
        </w:tc>
      </w:tr>
      <w:tr w:rsidR="00BD3772" w:rsidTr="00A35455">
        <w:tc>
          <w:tcPr>
            <w:tcW w:w="746" w:type="dxa"/>
            <w:vMerge/>
          </w:tcPr>
          <w:p w:rsidR="00A54B64" w:rsidRDefault="00A54B64" w:rsidP="00A54B64"/>
        </w:tc>
        <w:tc>
          <w:tcPr>
            <w:tcW w:w="3069" w:type="dxa"/>
            <w:tcBorders>
              <w:top w:val="single" w:sz="18" w:space="0" w:color="auto"/>
              <w:bottom w:val="single" w:sz="6" w:space="0" w:color="auto"/>
            </w:tcBorders>
          </w:tcPr>
          <w:p w:rsidR="00A54B64" w:rsidRDefault="00A54B64" w:rsidP="00A54B64">
            <w:r w:rsidRPr="00625BA6">
              <w:rPr>
                <w:b/>
              </w:rPr>
              <w:t>T8</w:t>
            </w:r>
            <w:r>
              <w:t xml:space="preserve"> </w:t>
            </w:r>
            <w:r w:rsidRPr="00A54B64">
              <w:rPr>
                <w:color w:val="00B050"/>
              </w:rPr>
              <w:t xml:space="preserve">kannustaa oppilasta </w:t>
            </w:r>
            <w:r w:rsidRPr="00A54B64">
              <w:rPr>
                <w:color w:val="FF0000"/>
              </w:rPr>
              <w:t>kiinno</w:t>
            </w:r>
            <w:r w:rsidRPr="00A54B64">
              <w:rPr>
                <w:color w:val="FF0000"/>
              </w:rPr>
              <w:t>s</w:t>
            </w:r>
            <w:r w:rsidRPr="00A54B64">
              <w:rPr>
                <w:color w:val="FF0000"/>
              </w:rPr>
              <w:t>tumaan</w:t>
            </w:r>
            <w:r w:rsidRPr="00A54B64">
              <w:rPr>
                <w:strike/>
                <w:color w:val="FF0000"/>
              </w:rPr>
              <w:t xml:space="preserve"> </w:t>
            </w:r>
            <w:r w:rsidRPr="00A54B64">
              <w:rPr>
                <w:color w:val="0070C0"/>
              </w:rPr>
              <w:t xml:space="preserve">lastenkirjallisuudesta, </w:t>
            </w:r>
            <w:r w:rsidRPr="00A54B64">
              <w:rPr>
                <w:color w:val="0070C0"/>
              </w:rPr>
              <w:lastRenderedPageBreak/>
              <w:t>mediateksteistä ja muista tek</w:t>
            </w:r>
            <w:r w:rsidRPr="00A54B64">
              <w:rPr>
                <w:color w:val="0070C0"/>
              </w:rPr>
              <w:t>s</w:t>
            </w:r>
            <w:r w:rsidRPr="00A54B64">
              <w:rPr>
                <w:color w:val="0070C0"/>
              </w:rPr>
              <w:t xml:space="preserve">teistä </w:t>
            </w:r>
            <w:r w:rsidRPr="00A54B64">
              <w:rPr>
                <w:color w:val="00B050"/>
              </w:rPr>
              <w:t>luomalla myönteisiä l</w:t>
            </w:r>
            <w:r w:rsidRPr="00A54B64">
              <w:rPr>
                <w:color w:val="00B050"/>
              </w:rPr>
              <w:t>u</w:t>
            </w:r>
            <w:r w:rsidRPr="00A54B64">
              <w:rPr>
                <w:color w:val="00B050"/>
              </w:rPr>
              <w:t>kukokemuksia ja elämyksiä sekä tarjoamalla mahdollisuu</w:t>
            </w:r>
            <w:r w:rsidRPr="00A54B64">
              <w:rPr>
                <w:color w:val="00B050"/>
              </w:rPr>
              <w:t>k</w:t>
            </w:r>
            <w:r w:rsidRPr="00A54B64">
              <w:rPr>
                <w:color w:val="00B050"/>
              </w:rPr>
              <w:t>sia</w:t>
            </w:r>
            <w:r w:rsidRPr="00134FD2">
              <w:t xml:space="preserve"> </w:t>
            </w:r>
            <w:r w:rsidRPr="00A54B64">
              <w:rPr>
                <w:color w:val="0070C0"/>
              </w:rPr>
              <w:t>tiedonhalun tyydyttämiseen sekä lukukokemusten jakam</w:t>
            </w:r>
            <w:r w:rsidRPr="00A54B64">
              <w:rPr>
                <w:color w:val="0070C0"/>
              </w:rPr>
              <w:t>i</w:t>
            </w:r>
            <w:r w:rsidRPr="00A54B64">
              <w:rPr>
                <w:color w:val="0070C0"/>
              </w:rPr>
              <w:t>seen</w:t>
            </w:r>
          </w:p>
        </w:tc>
        <w:tc>
          <w:tcPr>
            <w:tcW w:w="3126" w:type="dxa"/>
            <w:tcBorders>
              <w:top w:val="single" w:sz="18" w:space="0" w:color="auto"/>
            </w:tcBorders>
          </w:tcPr>
          <w:p w:rsidR="00E2609B" w:rsidRDefault="00E2609B" w:rsidP="00E2609B">
            <w:r>
              <w:lastRenderedPageBreak/>
              <w:t>S2</w:t>
            </w:r>
          </w:p>
          <w:p w:rsidR="00A54B64" w:rsidRDefault="0031179E" w:rsidP="0079524C">
            <w:pPr>
              <w:pStyle w:val="Luettelokappale"/>
              <w:numPr>
                <w:ilvl w:val="0"/>
                <w:numId w:val="13"/>
              </w:numPr>
              <w:ind w:left="360"/>
            </w:pPr>
            <w:r>
              <w:t xml:space="preserve">Jaetaan lukukokemuksia eri </w:t>
            </w:r>
            <w:r>
              <w:lastRenderedPageBreak/>
              <w:t>tavoin, keskustellaan tek</w:t>
            </w:r>
            <w:r>
              <w:t>s</w:t>
            </w:r>
            <w:r>
              <w:t>tien sisällöistä, ja harjoite</w:t>
            </w:r>
            <w:r>
              <w:t>l</w:t>
            </w:r>
            <w:r>
              <w:t>laan tekstin kertomista omin sanoin.</w:t>
            </w:r>
          </w:p>
        </w:tc>
        <w:tc>
          <w:tcPr>
            <w:tcW w:w="3260" w:type="dxa"/>
            <w:tcBorders>
              <w:top w:val="single" w:sz="18" w:space="0" w:color="auto"/>
            </w:tcBorders>
          </w:tcPr>
          <w:p w:rsidR="0079524C" w:rsidRDefault="0079524C" w:rsidP="0079524C">
            <w:pPr>
              <w:pStyle w:val="Luettelokappale"/>
              <w:numPr>
                <w:ilvl w:val="0"/>
                <w:numId w:val="1"/>
              </w:numPr>
              <w:ind w:left="360"/>
            </w:pPr>
            <w:r>
              <w:lastRenderedPageBreak/>
              <w:t>Lastenkirjallisuus (monipuol</w:t>
            </w:r>
            <w:r>
              <w:t>i</w:t>
            </w:r>
            <w:r>
              <w:t>nen ja -muotoinen)</w:t>
            </w:r>
          </w:p>
          <w:p w:rsidR="0079524C" w:rsidRDefault="0079524C" w:rsidP="0079524C">
            <w:pPr>
              <w:pStyle w:val="Luettelokappale"/>
              <w:numPr>
                <w:ilvl w:val="0"/>
                <w:numId w:val="1"/>
              </w:numPr>
              <w:ind w:left="360"/>
            </w:pPr>
            <w:r>
              <w:lastRenderedPageBreak/>
              <w:t>Mahdollisuuksien mukaan Kulttuuripolkuun osallistum</w:t>
            </w:r>
            <w:r>
              <w:t>i</w:t>
            </w:r>
            <w:r>
              <w:t>nen, kirjastovierailut, lukudi</w:t>
            </w:r>
            <w:r>
              <w:t>p</w:t>
            </w:r>
            <w:r>
              <w:t>lomi ja kirjavinkkaukset ja -esitykset</w:t>
            </w:r>
          </w:p>
          <w:p w:rsidR="00A54B64" w:rsidRDefault="0079524C" w:rsidP="0079524C">
            <w:pPr>
              <w:pStyle w:val="Luettelokappale"/>
              <w:numPr>
                <w:ilvl w:val="0"/>
                <w:numId w:val="1"/>
              </w:numPr>
              <w:ind w:left="360"/>
            </w:pPr>
            <w:r>
              <w:t>Erilaisten mediatekstien hy</w:t>
            </w:r>
            <w:r>
              <w:t>ö</w:t>
            </w:r>
            <w:r>
              <w:t>dyntäminen</w:t>
            </w:r>
          </w:p>
          <w:p w:rsidR="0079524C" w:rsidRDefault="0079524C" w:rsidP="0079524C">
            <w:pPr>
              <w:pStyle w:val="Luettelokappale"/>
              <w:numPr>
                <w:ilvl w:val="0"/>
                <w:numId w:val="1"/>
              </w:numPr>
              <w:ind w:left="360"/>
            </w:pPr>
            <w:r>
              <w:t xml:space="preserve">Erilaiset </w:t>
            </w:r>
            <w:proofErr w:type="spellStart"/>
            <w:r>
              <w:t>sadutukset</w:t>
            </w:r>
            <w:proofErr w:type="spellEnd"/>
          </w:p>
          <w:p w:rsidR="0079524C" w:rsidRDefault="0079524C" w:rsidP="0079524C">
            <w:pPr>
              <w:pStyle w:val="Luettelokappale"/>
              <w:numPr>
                <w:ilvl w:val="0"/>
                <w:numId w:val="1"/>
              </w:numPr>
              <w:ind w:left="360"/>
            </w:pPr>
            <w:r>
              <w:t xml:space="preserve">Tutustuminen paikalliseen lastenkulttuuriperinteeseen (esim. </w:t>
            </w:r>
            <w:proofErr w:type="spellStart"/>
            <w:r>
              <w:t>Kurenniemi</w:t>
            </w:r>
            <w:proofErr w:type="spellEnd"/>
            <w:r>
              <w:t>)</w:t>
            </w:r>
          </w:p>
        </w:tc>
        <w:tc>
          <w:tcPr>
            <w:tcW w:w="5103" w:type="dxa"/>
            <w:tcBorders>
              <w:top w:val="single" w:sz="18" w:space="0" w:color="auto"/>
            </w:tcBorders>
          </w:tcPr>
          <w:p w:rsidR="00A54B64" w:rsidRDefault="00A54B64" w:rsidP="00A54B64">
            <w:r>
              <w:lastRenderedPageBreak/>
              <w:t>Kulttuurinen osaaminen, vuorovaikutus ja ilmaisu (L2)</w:t>
            </w:r>
          </w:p>
          <w:p w:rsidR="00FA5C63" w:rsidRDefault="00FA5C63" w:rsidP="00FA5C63">
            <w:pPr>
              <w:pStyle w:val="Luettelokappale"/>
              <w:numPr>
                <w:ilvl w:val="0"/>
                <w:numId w:val="1"/>
              </w:numPr>
              <w:ind w:left="360"/>
            </w:pPr>
            <w:r>
              <w:t>Perinteiden arvostaminen</w:t>
            </w:r>
          </w:p>
          <w:p w:rsidR="00FA5C63" w:rsidRDefault="00FA5C63" w:rsidP="00FA5C63">
            <w:pPr>
              <w:pStyle w:val="Luettelokappale"/>
              <w:numPr>
                <w:ilvl w:val="0"/>
                <w:numId w:val="1"/>
              </w:numPr>
              <w:ind w:left="360"/>
            </w:pPr>
            <w:r>
              <w:lastRenderedPageBreak/>
              <w:t>Läheiseen kulttuuriympäristöön ja kulttuuriseen monimuotoisuuteen tutustuminen</w:t>
            </w:r>
          </w:p>
          <w:p w:rsidR="00A54B64" w:rsidRDefault="00A54B64" w:rsidP="00A54B64">
            <w:r>
              <w:t>Monilukutaito (L4)</w:t>
            </w:r>
          </w:p>
          <w:p w:rsidR="007C667E" w:rsidRDefault="007C667E" w:rsidP="007C667E">
            <w:pPr>
              <w:pStyle w:val="Luettelokappale"/>
              <w:numPr>
                <w:ilvl w:val="0"/>
                <w:numId w:val="1"/>
              </w:numPr>
              <w:ind w:left="360"/>
            </w:pPr>
            <w:r>
              <w:t>Monimuotoiset tekstit</w:t>
            </w:r>
          </w:p>
          <w:p w:rsidR="00A54B64" w:rsidRDefault="00A54B64" w:rsidP="00A54B64">
            <w:r>
              <w:t>Tieto- ja viestintäteknologinen osaaminen (L5)</w:t>
            </w:r>
          </w:p>
          <w:p w:rsidR="007C667E" w:rsidRDefault="007C667E" w:rsidP="007C667E">
            <w:pPr>
              <w:pStyle w:val="Luettelokappale"/>
              <w:numPr>
                <w:ilvl w:val="0"/>
                <w:numId w:val="1"/>
              </w:numPr>
              <w:ind w:left="360"/>
            </w:pPr>
            <w:proofErr w:type="spellStart"/>
            <w:r>
              <w:t>TVT:n</w:t>
            </w:r>
            <w:proofErr w:type="spellEnd"/>
            <w:r>
              <w:t xml:space="preserve"> hyödyntäminen</w:t>
            </w:r>
          </w:p>
        </w:tc>
      </w:tr>
      <w:tr w:rsidR="00BD3772" w:rsidTr="00A35455">
        <w:tc>
          <w:tcPr>
            <w:tcW w:w="746" w:type="dxa"/>
            <w:vMerge w:val="restart"/>
            <w:textDirection w:val="btLr"/>
          </w:tcPr>
          <w:p w:rsidR="00A54B64" w:rsidRPr="00625BA6" w:rsidRDefault="00A54B64" w:rsidP="00A54B64">
            <w:pPr>
              <w:ind w:left="113" w:right="113"/>
              <w:jc w:val="center"/>
              <w:rPr>
                <w:b/>
                <w:sz w:val="24"/>
                <w:szCs w:val="24"/>
              </w:rPr>
            </w:pPr>
            <w:r>
              <w:rPr>
                <w:b/>
                <w:sz w:val="24"/>
                <w:szCs w:val="24"/>
              </w:rPr>
              <w:lastRenderedPageBreak/>
              <w:t>Tekstien tuottaminen</w:t>
            </w:r>
          </w:p>
        </w:tc>
        <w:tc>
          <w:tcPr>
            <w:tcW w:w="3069" w:type="dxa"/>
            <w:tcBorders>
              <w:top w:val="single" w:sz="18" w:space="0" w:color="auto"/>
              <w:bottom w:val="single" w:sz="6" w:space="0" w:color="auto"/>
            </w:tcBorders>
          </w:tcPr>
          <w:p w:rsidR="00A54B64" w:rsidRDefault="00A54B64" w:rsidP="00A54B64">
            <w:r>
              <w:rPr>
                <w:b/>
              </w:rPr>
              <w:t>T9</w:t>
            </w:r>
            <w:r>
              <w:t xml:space="preserve"> </w:t>
            </w:r>
            <w:r w:rsidRPr="00A54B64">
              <w:rPr>
                <w:color w:val="00B050"/>
              </w:rPr>
              <w:t>rohkaista ja innostaa opp</w:t>
            </w:r>
            <w:r w:rsidRPr="00A54B64">
              <w:rPr>
                <w:color w:val="00B050"/>
              </w:rPr>
              <w:t>i</w:t>
            </w:r>
            <w:r w:rsidRPr="00A54B64">
              <w:rPr>
                <w:color w:val="00B050"/>
              </w:rPr>
              <w:t xml:space="preserve">lasta </w:t>
            </w:r>
            <w:r w:rsidRPr="00A54B64">
              <w:rPr>
                <w:color w:val="FF0000"/>
              </w:rPr>
              <w:t>kertomaan</w:t>
            </w:r>
            <w:r w:rsidRPr="00134FD2">
              <w:t xml:space="preserve"> </w:t>
            </w:r>
            <w:r w:rsidRPr="00A54B64">
              <w:rPr>
                <w:color w:val="0070C0"/>
              </w:rPr>
              <w:t xml:space="preserve">tarinoita ja mielipiteitä </w:t>
            </w:r>
            <w:r w:rsidRPr="00A54B64">
              <w:rPr>
                <w:color w:val="FF0000"/>
              </w:rPr>
              <w:t xml:space="preserve">sekä kuvaamaan </w:t>
            </w:r>
            <w:r w:rsidRPr="00A54B64">
              <w:rPr>
                <w:color w:val="0070C0"/>
              </w:rPr>
              <w:t>kokemuksiaan puhumalla, ki</w:t>
            </w:r>
            <w:r w:rsidRPr="00A54B64">
              <w:rPr>
                <w:color w:val="0070C0"/>
              </w:rPr>
              <w:t>r</w:t>
            </w:r>
            <w:r w:rsidRPr="00A54B64">
              <w:rPr>
                <w:color w:val="0070C0"/>
              </w:rPr>
              <w:t>joittamalla ja kuvien avulla</w:t>
            </w:r>
          </w:p>
        </w:tc>
        <w:tc>
          <w:tcPr>
            <w:tcW w:w="3126" w:type="dxa"/>
            <w:tcBorders>
              <w:top w:val="single" w:sz="18" w:space="0" w:color="auto"/>
              <w:bottom w:val="single" w:sz="6" w:space="0" w:color="auto"/>
            </w:tcBorders>
          </w:tcPr>
          <w:p w:rsidR="00E2609B" w:rsidRDefault="00E2609B" w:rsidP="00E2609B">
            <w:r>
              <w:t>S3</w:t>
            </w:r>
          </w:p>
          <w:p w:rsidR="00A54B64" w:rsidRDefault="001D16E9" w:rsidP="00371C33">
            <w:pPr>
              <w:pStyle w:val="Luettelokappale"/>
              <w:numPr>
                <w:ilvl w:val="0"/>
                <w:numId w:val="14"/>
              </w:numPr>
              <w:ind w:left="360"/>
            </w:pPr>
            <w:r>
              <w:t>Harjoitellaan tuottamaan tekstejä, käyttämään miel</w:t>
            </w:r>
            <w:r>
              <w:t>i</w:t>
            </w:r>
            <w:r>
              <w:t>kuvitusta, kertomaan tar</w:t>
            </w:r>
            <w:r>
              <w:t>i</w:t>
            </w:r>
            <w:r>
              <w:t>noita ja mielipiteitä sekä k</w:t>
            </w:r>
            <w:r>
              <w:t>u</w:t>
            </w:r>
            <w:r>
              <w:t>vaamaan omia kokemuksia, havaintoja ja ajatuksia p</w:t>
            </w:r>
            <w:r>
              <w:t>u</w:t>
            </w:r>
            <w:r>
              <w:t>humalla ja kuvien avulla y</w:t>
            </w:r>
            <w:r>
              <w:t>k</w:t>
            </w:r>
            <w:r>
              <w:t xml:space="preserve">sin ja yhdessä. </w:t>
            </w:r>
          </w:p>
        </w:tc>
        <w:tc>
          <w:tcPr>
            <w:tcW w:w="3260" w:type="dxa"/>
            <w:tcBorders>
              <w:top w:val="single" w:sz="18" w:space="0" w:color="auto"/>
              <w:bottom w:val="single" w:sz="6" w:space="0" w:color="auto"/>
            </w:tcBorders>
          </w:tcPr>
          <w:p w:rsidR="00A54B64" w:rsidRDefault="0079524C" w:rsidP="0079524C">
            <w:pPr>
              <w:pStyle w:val="Luettelokappale"/>
              <w:numPr>
                <w:ilvl w:val="0"/>
                <w:numId w:val="14"/>
              </w:numPr>
              <w:ind w:left="360"/>
            </w:pPr>
            <w:r>
              <w:t>Omat tarinat</w:t>
            </w:r>
          </w:p>
          <w:p w:rsidR="0079524C" w:rsidRDefault="0079524C" w:rsidP="0079524C">
            <w:pPr>
              <w:pStyle w:val="Luettelokappale"/>
              <w:numPr>
                <w:ilvl w:val="0"/>
                <w:numId w:val="14"/>
              </w:numPr>
              <w:ind w:left="360"/>
            </w:pPr>
            <w:r>
              <w:t>Erilaiset suulliset ja kirjalliset harjoitteet</w:t>
            </w:r>
          </w:p>
          <w:p w:rsidR="0079524C" w:rsidRDefault="0079524C" w:rsidP="0079524C">
            <w:pPr>
              <w:pStyle w:val="Luettelokappale"/>
              <w:numPr>
                <w:ilvl w:val="0"/>
                <w:numId w:val="14"/>
              </w:numPr>
              <w:ind w:left="360"/>
            </w:pPr>
            <w:proofErr w:type="spellStart"/>
            <w:r>
              <w:t>Sadutukset</w:t>
            </w:r>
            <w:proofErr w:type="spellEnd"/>
          </w:p>
          <w:p w:rsidR="0079524C" w:rsidRDefault="0079524C" w:rsidP="0079524C">
            <w:pPr>
              <w:pStyle w:val="Luettelokappale"/>
              <w:numPr>
                <w:ilvl w:val="0"/>
                <w:numId w:val="14"/>
              </w:numPr>
              <w:ind w:left="360"/>
            </w:pPr>
            <w:r>
              <w:t>Monipuoliset yhteistyö- ja vuorovaikutustilanteet</w:t>
            </w:r>
          </w:p>
          <w:p w:rsidR="0079524C" w:rsidRDefault="001449CB" w:rsidP="0079524C">
            <w:pPr>
              <w:pStyle w:val="Luettelokappale"/>
              <w:numPr>
                <w:ilvl w:val="0"/>
                <w:numId w:val="14"/>
              </w:numPr>
              <w:ind w:left="360"/>
            </w:pPr>
            <w:r>
              <w:t>Monipuolinen itsearviointi</w:t>
            </w:r>
          </w:p>
          <w:p w:rsidR="0079524C" w:rsidRDefault="0079524C" w:rsidP="0079524C">
            <w:pPr>
              <w:pStyle w:val="Luettelokappale"/>
              <w:ind w:left="360"/>
            </w:pPr>
          </w:p>
        </w:tc>
        <w:tc>
          <w:tcPr>
            <w:tcW w:w="5103" w:type="dxa"/>
            <w:tcBorders>
              <w:top w:val="single" w:sz="18" w:space="0" w:color="auto"/>
              <w:bottom w:val="single" w:sz="6" w:space="0" w:color="auto"/>
            </w:tcBorders>
          </w:tcPr>
          <w:p w:rsidR="00A54B64" w:rsidRDefault="00A54B64" w:rsidP="00A54B64">
            <w:proofErr w:type="gramStart"/>
            <w:r>
              <w:t>Ajattelu ja oppimaan oppiminen (L1)</w:t>
            </w:r>
            <w:proofErr w:type="gramEnd"/>
          </w:p>
          <w:p w:rsidR="00FA5C63" w:rsidRDefault="00FA5C63" w:rsidP="00FA5C63">
            <w:pPr>
              <w:pStyle w:val="Luettelokappale"/>
              <w:numPr>
                <w:ilvl w:val="0"/>
                <w:numId w:val="14"/>
              </w:numPr>
              <w:ind w:left="360"/>
            </w:pPr>
            <w:r>
              <w:t>Oppilaiden omat havainnot, kokemukset, kesku</w:t>
            </w:r>
            <w:r>
              <w:t>s</w:t>
            </w:r>
            <w:r>
              <w:t>telut ja kysymykset</w:t>
            </w:r>
          </w:p>
          <w:p w:rsidR="00FA5C63" w:rsidRDefault="00FA5C63" w:rsidP="00FA5C63">
            <w:pPr>
              <w:pStyle w:val="Luettelokappale"/>
              <w:numPr>
                <w:ilvl w:val="0"/>
                <w:numId w:val="14"/>
              </w:numPr>
              <w:ind w:left="360"/>
            </w:pPr>
            <w:r>
              <w:t>Omien tuotosten esittäminen</w:t>
            </w:r>
          </w:p>
          <w:p w:rsidR="00A54B64" w:rsidRDefault="00A54B64" w:rsidP="00A54B64">
            <w:r>
              <w:t>Monilukutaito (L4)</w:t>
            </w:r>
          </w:p>
          <w:p w:rsidR="00FA5C63" w:rsidRDefault="00FA5C63" w:rsidP="00FA5C63">
            <w:pPr>
              <w:pStyle w:val="Luettelokappale"/>
              <w:numPr>
                <w:ilvl w:val="0"/>
                <w:numId w:val="14"/>
              </w:numPr>
              <w:ind w:left="360"/>
            </w:pPr>
            <w:r>
              <w:t>Kuvalliset, kirjalliset ja suulliset ilmaisutavat</w:t>
            </w:r>
          </w:p>
          <w:p w:rsidR="00A54B64" w:rsidRDefault="00A54B64" w:rsidP="00A54B64">
            <w:r>
              <w:t>Tieto- ja viestintäteknologinen osaaminen (L5)</w:t>
            </w:r>
          </w:p>
          <w:p w:rsidR="00FA5C63" w:rsidRDefault="00FA5C63" w:rsidP="00FA5C63">
            <w:pPr>
              <w:pStyle w:val="Luettelokappale"/>
              <w:numPr>
                <w:ilvl w:val="0"/>
                <w:numId w:val="14"/>
              </w:numPr>
              <w:ind w:left="360"/>
            </w:pPr>
            <w:proofErr w:type="spellStart"/>
            <w:r>
              <w:t>TVT:n</w:t>
            </w:r>
            <w:proofErr w:type="spellEnd"/>
            <w:r>
              <w:t xml:space="preserve"> hyödyntäminen</w:t>
            </w:r>
          </w:p>
          <w:p w:rsidR="00A54B64" w:rsidRDefault="00A54B64" w:rsidP="00A54B64">
            <w:r>
              <w:t>Osallistuminen, vaikuttaminen ja kestävän tulevaisu</w:t>
            </w:r>
            <w:r>
              <w:t>u</w:t>
            </w:r>
            <w:r>
              <w:t>den rakentaminen (L7)</w:t>
            </w:r>
          </w:p>
          <w:p w:rsidR="00FA5C63" w:rsidRDefault="00FA5C63" w:rsidP="00FA5C63">
            <w:pPr>
              <w:pStyle w:val="Luettelokappale"/>
              <w:numPr>
                <w:ilvl w:val="0"/>
                <w:numId w:val="14"/>
              </w:numPr>
              <w:ind w:left="360"/>
            </w:pPr>
            <w:r>
              <w:t>Omat kokemukset</w:t>
            </w:r>
          </w:p>
        </w:tc>
      </w:tr>
      <w:tr w:rsidR="00BD3772" w:rsidTr="00A35455">
        <w:tc>
          <w:tcPr>
            <w:tcW w:w="746" w:type="dxa"/>
            <w:vMerge/>
            <w:textDirection w:val="btLr"/>
          </w:tcPr>
          <w:p w:rsidR="00A54B64" w:rsidRDefault="00A54B64" w:rsidP="00A54B64">
            <w:pPr>
              <w:ind w:left="113" w:right="113"/>
            </w:pPr>
          </w:p>
        </w:tc>
        <w:tc>
          <w:tcPr>
            <w:tcW w:w="3069" w:type="dxa"/>
            <w:tcBorders>
              <w:top w:val="single" w:sz="18" w:space="0" w:color="auto"/>
              <w:bottom w:val="single" w:sz="18" w:space="0" w:color="auto"/>
            </w:tcBorders>
          </w:tcPr>
          <w:p w:rsidR="00A54B64" w:rsidRDefault="00A54B64" w:rsidP="00A54B64">
            <w:proofErr w:type="gramStart"/>
            <w:r>
              <w:rPr>
                <w:b/>
              </w:rPr>
              <w:t>T10</w:t>
            </w:r>
            <w:r>
              <w:t xml:space="preserve"> </w:t>
            </w:r>
            <w:r w:rsidRPr="00A54B64">
              <w:rPr>
                <w:color w:val="00B050"/>
              </w:rPr>
              <w:t xml:space="preserve">ohjata oppilasta </w:t>
            </w:r>
            <w:r w:rsidRPr="00B572C7">
              <w:rPr>
                <w:color w:val="FF0000"/>
              </w:rPr>
              <w:t>tuott</w:t>
            </w:r>
            <w:r w:rsidRPr="00B572C7">
              <w:rPr>
                <w:color w:val="FF0000"/>
              </w:rPr>
              <w:t>a</w:t>
            </w:r>
            <w:r w:rsidRPr="00B572C7">
              <w:rPr>
                <w:color w:val="FF0000"/>
              </w:rPr>
              <w:t>maan</w:t>
            </w:r>
            <w:r w:rsidRPr="00134FD2">
              <w:t xml:space="preserve"> </w:t>
            </w:r>
            <w:r w:rsidRPr="00B572C7">
              <w:rPr>
                <w:color w:val="0070C0"/>
              </w:rPr>
              <w:t>yksinkertaisia kertovia, kuvaavia ja muita tekstejä, myös monimediaisissa ympäri</w:t>
            </w:r>
            <w:r w:rsidRPr="00B572C7">
              <w:rPr>
                <w:color w:val="0070C0"/>
              </w:rPr>
              <w:t>s</w:t>
            </w:r>
            <w:r w:rsidRPr="00B572C7">
              <w:rPr>
                <w:color w:val="0070C0"/>
              </w:rPr>
              <w:t>töissä</w:t>
            </w:r>
            <w:proofErr w:type="gramEnd"/>
          </w:p>
        </w:tc>
        <w:tc>
          <w:tcPr>
            <w:tcW w:w="3126" w:type="dxa"/>
            <w:tcBorders>
              <w:top w:val="single" w:sz="18" w:space="0" w:color="auto"/>
              <w:bottom w:val="single" w:sz="18" w:space="0" w:color="auto"/>
            </w:tcBorders>
          </w:tcPr>
          <w:p w:rsidR="00E2609B" w:rsidRDefault="00E2609B" w:rsidP="00E2609B">
            <w:r>
              <w:t>S3</w:t>
            </w:r>
          </w:p>
          <w:p w:rsidR="00A54B64" w:rsidRDefault="00B23B53" w:rsidP="001449CB">
            <w:pPr>
              <w:pStyle w:val="Luettelokappale"/>
              <w:numPr>
                <w:ilvl w:val="0"/>
                <w:numId w:val="15"/>
              </w:numPr>
              <w:ind w:left="360"/>
            </w:pPr>
            <w:r>
              <w:t xml:space="preserve">Tutustutaan kertomiselle ja kuvaamiselle tyypillisiin </w:t>
            </w:r>
            <w:proofErr w:type="spellStart"/>
            <w:r>
              <w:t>tekstuaalisiin</w:t>
            </w:r>
            <w:proofErr w:type="spellEnd"/>
            <w:r>
              <w:t xml:space="preserve"> ja kielellisiin piirteisiin, esimerkiksi ajan ja paikan ilmaisutapoihin ja kertomuksen perusrake</w:t>
            </w:r>
            <w:r>
              <w:t>n</w:t>
            </w:r>
            <w:r>
              <w:t>teeseen ja harjoitellaan ni</w:t>
            </w:r>
            <w:r>
              <w:t>i</w:t>
            </w:r>
            <w:r>
              <w:t>den käyttämistä omissa teksteissä.</w:t>
            </w:r>
          </w:p>
        </w:tc>
        <w:tc>
          <w:tcPr>
            <w:tcW w:w="3260" w:type="dxa"/>
            <w:tcBorders>
              <w:top w:val="single" w:sz="18" w:space="0" w:color="auto"/>
            </w:tcBorders>
          </w:tcPr>
          <w:p w:rsidR="00A54B64" w:rsidRDefault="001449CB" w:rsidP="001449CB">
            <w:pPr>
              <w:pStyle w:val="Luettelokappale"/>
              <w:numPr>
                <w:ilvl w:val="0"/>
                <w:numId w:val="15"/>
              </w:numPr>
              <w:ind w:left="360"/>
            </w:pPr>
            <w:r>
              <w:t>Omat tarinat ja kertomukset</w:t>
            </w:r>
          </w:p>
          <w:p w:rsidR="001449CB" w:rsidRDefault="001449CB" w:rsidP="001449CB">
            <w:pPr>
              <w:pStyle w:val="Luettelokappale"/>
              <w:numPr>
                <w:ilvl w:val="0"/>
                <w:numId w:val="15"/>
              </w:numPr>
              <w:ind w:left="360"/>
            </w:pPr>
            <w:r>
              <w:t>Mahdollisuuksien mukaan erilaisten tieto- ja viestint</w:t>
            </w:r>
            <w:r>
              <w:t>ä</w:t>
            </w:r>
            <w:r>
              <w:t>teknologisten oppimisymp</w:t>
            </w:r>
            <w:r>
              <w:t>ä</w:t>
            </w:r>
            <w:r>
              <w:t>ristöjen hyödyntäminen tek</w:t>
            </w:r>
            <w:r>
              <w:t>s</w:t>
            </w:r>
            <w:r>
              <w:t>tien tuottamisessa</w:t>
            </w:r>
          </w:p>
        </w:tc>
        <w:tc>
          <w:tcPr>
            <w:tcW w:w="5103" w:type="dxa"/>
            <w:tcBorders>
              <w:top w:val="single" w:sz="18" w:space="0" w:color="auto"/>
            </w:tcBorders>
          </w:tcPr>
          <w:p w:rsidR="00B572C7" w:rsidRDefault="00B572C7" w:rsidP="00B572C7">
            <w:r>
              <w:t>Kulttuurinen osaaminen, vuorovaikutus ja ilmaisu (L2)</w:t>
            </w:r>
          </w:p>
          <w:p w:rsidR="007C667E" w:rsidRDefault="007C667E" w:rsidP="007C667E">
            <w:pPr>
              <w:pStyle w:val="Luettelokappale"/>
              <w:numPr>
                <w:ilvl w:val="0"/>
                <w:numId w:val="15"/>
              </w:numPr>
              <w:ind w:left="360"/>
            </w:pPr>
            <w:r>
              <w:t>Itsensä ilmaiseminen</w:t>
            </w:r>
          </w:p>
          <w:p w:rsidR="007C667E" w:rsidRDefault="007C667E" w:rsidP="007C667E">
            <w:pPr>
              <w:pStyle w:val="Luettelokappale"/>
              <w:numPr>
                <w:ilvl w:val="0"/>
                <w:numId w:val="15"/>
              </w:numPr>
              <w:ind w:left="360"/>
            </w:pPr>
            <w:r>
              <w:t>Itselle tärkeiden asioiden kertominen</w:t>
            </w:r>
          </w:p>
          <w:p w:rsidR="00B572C7" w:rsidRDefault="00B572C7" w:rsidP="00B572C7">
            <w:r>
              <w:t>Monilukutaito (L4)</w:t>
            </w:r>
          </w:p>
          <w:p w:rsidR="007C667E" w:rsidRDefault="007C667E" w:rsidP="007C667E">
            <w:pPr>
              <w:pStyle w:val="Luettelokappale"/>
              <w:numPr>
                <w:ilvl w:val="0"/>
                <w:numId w:val="15"/>
              </w:numPr>
              <w:ind w:left="360"/>
            </w:pPr>
            <w:r>
              <w:t>Erilaisten tekstien tuottaminen eri tavoin</w:t>
            </w:r>
          </w:p>
          <w:p w:rsidR="00A54B64" w:rsidRDefault="00B572C7" w:rsidP="00B572C7">
            <w:r>
              <w:t>Tieto- ja viestintäteknologinen osaaminen (L5)</w:t>
            </w:r>
          </w:p>
          <w:p w:rsidR="007C667E" w:rsidRDefault="007C667E" w:rsidP="007C667E">
            <w:pPr>
              <w:pStyle w:val="Luettelokappale"/>
              <w:numPr>
                <w:ilvl w:val="0"/>
                <w:numId w:val="15"/>
              </w:numPr>
              <w:ind w:left="360"/>
            </w:pPr>
            <w:proofErr w:type="spellStart"/>
            <w:r>
              <w:t>TVT:n</w:t>
            </w:r>
            <w:proofErr w:type="spellEnd"/>
            <w:r>
              <w:t xml:space="preserve"> hyödyntäminen</w:t>
            </w:r>
          </w:p>
          <w:p w:rsidR="007C667E" w:rsidRDefault="007C667E" w:rsidP="007C667E"/>
        </w:tc>
      </w:tr>
      <w:tr w:rsidR="00BD3772" w:rsidTr="00A35455">
        <w:tc>
          <w:tcPr>
            <w:tcW w:w="746" w:type="dxa"/>
            <w:vMerge/>
            <w:textDirection w:val="btLr"/>
          </w:tcPr>
          <w:p w:rsidR="00A54B64" w:rsidRDefault="00A54B64" w:rsidP="00A54B64">
            <w:pPr>
              <w:ind w:left="113" w:right="113"/>
            </w:pPr>
          </w:p>
        </w:tc>
        <w:tc>
          <w:tcPr>
            <w:tcW w:w="3069" w:type="dxa"/>
            <w:tcBorders>
              <w:top w:val="single" w:sz="18" w:space="0" w:color="auto"/>
            </w:tcBorders>
          </w:tcPr>
          <w:p w:rsidR="00A54B64" w:rsidRDefault="00B572C7" w:rsidP="001449CB">
            <w:r>
              <w:rPr>
                <w:b/>
              </w:rPr>
              <w:t>T11</w:t>
            </w:r>
            <w:r w:rsidR="00A54B64">
              <w:t xml:space="preserve"> </w:t>
            </w:r>
            <w:r w:rsidRPr="00B572C7">
              <w:rPr>
                <w:color w:val="00B050"/>
              </w:rPr>
              <w:t xml:space="preserve">opastaa oppilasta </w:t>
            </w:r>
            <w:r w:rsidRPr="00B572C7">
              <w:rPr>
                <w:color w:val="FF0000"/>
              </w:rPr>
              <w:t>harjaa</w:t>
            </w:r>
            <w:r w:rsidRPr="00B572C7">
              <w:rPr>
                <w:color w:val="FF0000"/>
              </w:rPr>
              <w:t>n</w:t>
            </w:r>
            <w:r w:rsidRPr="00B572C7">
              <w:rPr>
                <w:color w:val="FF0000"/>
              </w:rPr>
              <w:t xml:space="preserve">nuttamaan </w:t>
            </w:r>
            <w:proofErr w:type="spellStart"/>
            <w:r w:rsidRPr="00B572C7">
              <w:rPr>
                <w:color w:val="0070C0"/>
              </w:rPr>
              <w:t>käsinkirjoittamisen</w:t>
            </w:r>
            <w:proofErr w:type="spellEnd"/>
            <w:r w:rsidRPr="00B572C7">
              <w:rPr>
                <w:color w:val="0070C0"/>
              </w:rPr>
              <w:t xml:space="preserve"> </w:t>
            </w:r>
            <w:r w:rsidR="001449CB">
              <w:rPr>
                <w:color w:val="0070C0"/>
              </w:rPr>
              <w:t xml:space="preserve">taitoja </w:t>
            </w:r>
            <w:r w:rsidRPr="00B572C7">
              <w:rPr>
                <w:color w:val="00B050"/>
              </w:rPr>
              <w:t xml:space="preserve">sekä ohjata oppilasta vähitellen </w:t>
            </w:r>
            <w:r w:rsidRPr="00B572C7">
              <w:rPr>
                <w:color w:val="0070C0"/>
              </w:rPr>
              <w:t>tekstien suunnitt</w:t>
            </w:r>
            <w:r w:rsidRPr="00B572C7">
              <w:rPr>
                <w:color w:val="0070C0"/>
              </w:rPr>
              <w:t>e</w:t>
            </w:r>
            <w:r w:rsidRPr="00B572C7">
              <w:rPr>
                <w:color w:val="0070C0"/>
              </w:rPr>
              <w:t xml:space="preserve">luun ja rakentamiseen </w:t>
            </w:r>
            <w:r w:rsidRPr="00B572C7">
              <w:rPr>
                <w:color w:val="FF0000"/>
              </w:rPr>
              <w:t xml:space="preserve">sekä tuntemaan </w:t>
            </w:r>
            <w:r w:rsidRPr="00B572C7">
              <w:rPr>
                <w:color w:val="0070C0"/>
              </w:rPr>
              <w:t xml:space="preserve">oikeinkirjoituksen </w:t>
            </w:r>
            <w:r w:rsidRPr="00B572C7">
              <w:rPr>
                <w:color w:val="0070C0"/>
              </w:rPr>
              <w:lastRenderedPageBreak/>
              <w:t>perusasioita ja kirjoitettua kie</w:t>
            </w:r>
            <w:r w:rsidRPr="00B572C7">
              <w:rPr>
                <w:color w:val="0070C0"/>
              </w:rPr>
              <w:t>l</w:t>
            </w:r>
            <w:r w:rsidRPr="00B572C7">
              <w:rPr>
                <w:color w:val="0070C0"/>
              </w:rPr>
              <w:t>tä koskevia sopimuksia</w:t>
            </w:r>
          </w:p>
        </w:tc>
        <w:tc>
          <w:tcPr>
            <w:tcW w:w="3126" w:type="dxa"/>
            <w:tcBorders>
              <w:top w:val="single" w:sz="18" w:space="0" w:color="auto"/>
            </w:tcBorders>
          </w:tcPr>
          <w:p w:rsidR="00E2609B" w:rsidRDefault="00E2609B" w:rsidP="00E2609B">
            <w:r>
              <w:lastRenderedPageBreak/>
              <w:t>S3</w:t>
            </w:r>
          </w:p>
          <w:p w:rsidR="001449CB" w:rsidRDefault="001D16E9" w:rsidP="001449CB">
            <w:pPr>
              <w:pStyle w:val="Luettelokappale"/>
              <w:numPr>
                <w:ilvl w:val="0"/>
                <w:numId w:val="16"/>
              </w:numPr>
              <w:ind w:left="360"/>
            </w:pPr>
            <w:r>
              <w:t>Opetellaan isojen ja pienten tekstauskirjainten piirtämi</w:t>
            </w:r>
            <w:r>
              <w:t>s</w:t>
            </w:r>
            <w:r>
              <w:t xml:space="preserve">tä sekä niillä kirjoittamista </w:t>
            </w:r>
          </w:p>
          <w:p w:rsidR="00A54B64" w:rsidRDefault="001D16E9" w:rsidP="001449CB">
            <w:pPr>
              <w:pStyle w:val="Luettelokappale"/>
              <w:numPr>
                <w:ilvl w:val="0"/>
                <w:numId w:val="16"/>
              </w:numPr>
              <w:ind w:left="360"/>
            </w:pPr>
            <w:r>
              <w:t>Tuetaan oikeinkirjoitusta</w:t>
            </w:r>
            <w:r>
              <w:t>i</w:t>
            </w:r>
            <w:r>
              <w:t>don kehittymistä fonolog</w:t>
            </w:r>
            <w:r>
              <w:t>i</w:t>
            </w:r>
            <w:r>
              <w:lastRenderedPageBreak/>
              <w:t>sen tietoisuuden harjoitte</w:t>
            </w:r>
            <w:r>
              <w:t>i</w:t>
            </w:r>
            <w:r>
              <w:t xml:space="preserve">den ja lukemisen avulla. </w:t>
            </w:r>
          </w:p>
        </w:tc>
        <w:tc>
          <w:tcPr>
            <w:tcW w:w="3260" w:type="dxa"/>
            <w:tcBorders>
              <w:top w:val="single" w:sz="18" w:space="0" w:color="auto"/>
            </w:tcBorders>
          </w:tcPr>
          <w:p w:rsidR="00A54B64" w:rsidRDefault="001449CB" w:rsidP="001449CB">
            <w:pPr>
              <w:pStyle w:val="Luettelokappale"/>
              <w:numPr>
                <w:ilvl w:val="0"/>
                <w:numId w:val="16"/>
              </w:numPr>
              <w:ind w:left="360"/>
            </w:pPr>
            <w:r>
              <w:lastRenderedPageBreak/>
              <w:t>Tekstauskirjaimet</w:t>
            </w:r>
          </w:p>
          <w:p w:rsidR="001449CB" w:rsidRDefault="001449CB" w:rsidP="001449CB">
            <w:pPr>
              <w:pStyle w:val="Luettelokappale"/>
              <w:numPr>
                <w:ilvl w:val="0"/>
                <w:numId w:val="16"/>
              </w:numPr>
              <w:ind w:left="360"/>
            </w:pPr>
            <w:r>
              <w:t>Erilaiset kirjoitusharjoitukset</w:t>
            </w:r>
          </w:p>
          <w:p w:rsidR="001449CB" w:rsidRDefault="001449CB" w:rsidP="001449CB">
            <w:pPr>
              <w:pStyle w:val="Luettelokappale"/>
              <w:numPr>
                <w:ilvl w:val="0"/>
                <w:numId w:val="16"/>
              </w:numPr>
              <w:ind w:left="360"/>
            </w:pPr>
            <w:r>
              <w:t>Tavutusharjoitukset</w:t>
            </w:r>
          </w:p>
          <w:p w:rsidR="001449CB" w:rsidRDefault="001449CB" w:rsidP="001449CB">
            <w:pPr>
              <w:pStyle w:val="Luettelokappale"/>
              <w:numPr>
                <w:ilvl w:val="0"/>
                <w:numId w:val="16"/>
              </w:numPr>
              <w:ind w:left="360"/>
            </w:pPr>
            <w:r>
              <w:t>Alku- ja loppuäänteet</w:t>
            </w:r>
          </w:p>
          <w:p w:rsidR="001449CB" w:rsidRDefault="00E20843" w:rsidP="001449CB">
            <w:pPr>
              <w:pStyle w:val="Luettelokappale"/>
              <w:numPr>
                <w:ilvl w:val="0"/>
                <w:numId w:val="16"/>
              </w:numPr>
              <w:ind w:left="360"/>
            </w:pPr>
            <w:r>
              <w:t>Tavuista sanoiksi</w:t>
            </w:r>
          </w:p>
        </w:tc>
        <w:tc>
          <w:tcPr>
            <w:tcW w:w="5103" w:type="dxa"/>
            <w:tcBorders>
              <w:top w:val="single" w:sz="18" w:space="0" w:color="auto"/>
            </w:tcBorders>
          </w:tcPr>
          <w:p w:rsidR="00B572C7" w:rsidRDefault="00B572C7" w:rsidP="00B572C7">
            <w:proofErr w:type="gramStart"/>
            <w:r>
              <w:t>Ajattelu ja oppimaan oppiminen (L1)</w:t>
            </w:r>
            <w:proofErr w:type="gramEnd"/>
          </w:p>
          <w:p w:rsidR="007C667E" w:rsidRDefault="007C667E" w:rsidP="007C667E">
            <w:pPr>
              <w:pStyle w:val="Luettelokappale"/>
              <w:numPr>
                <w:ilvl w:val="0"/>
                <w:numId w:val="16"/>
              </w:numPr>
              <w:ind w:left="360"/>
            </w:pPr>
            <w:r>
              <w:t>Riittävästi aikaa kirjoittamiselle</w:t>
            </w:r>
          </w:p>
          <w:p w:rsidR="00B572C7" w:rsidRDefault="00B572C7" w:rsidP="00B572C7">
            <w:r>
              <w:t>Monilukutaito (L4)</w:t>
            </w:r>
          </w:p>
          <w:p w:rsidR="007C667E" w:rsidRDefault="007C667E" w:rsidP="007C667E">
            <w:pPr>
              <w:pStyle w:val="Luettelokappale"/>
              <w:numPr>
                <w:ilvl w:val="0"/>
                <w:numId w:val="16"/>
              </w:numPr>
              <w:ind w:left="360"/>
            </w:pPr>
            <w:r>
              <w:t>Erilaisten tekstien tuottaminen eri tavoin</w:t>
            </w:r>
          </w:p>
          <w:p w:rsidR="00B572C7" w:rsidRDefault="00B572C7" w:rsidP="00B572C7">
            <w:r>
              <w:t>Tieto- ja viestintäteknologinen osaaminen (L5)</w:t>
            </w:r>
          </w:p>
          <w:p w:rsidR="007C667E" w:rsidRDefault="007C667E" w:rsidP="007C667E">
            <w:pPr>
              <w:pStyle w:val="Luettelokappale"/>
              <w:numPr>
                <w:ilvl w:val="0"/>
                <w:numId w:val="16"/>
              </w:numPr>
              <w:ind w:left="360"/>
            </w:pPr>
            <w:proofErr w:type="spellStart"/>
            <w:r>
              <w:t>TVT:n</w:t>
            </w:r>
            <w:proofErr w:type="spellEnd"/>
            <w:r>
              <w:t xml:space="preserve"> opetteleminen ja hyödyntäminen</w:t>
            </w:r>
          </w:p>
          <w:p w:rsidR="00E6604A" w:rsidRDefault="00E6604A" w:rsidP="00A54B64"/>
          <w:p w:rsidR="00E6604A" w:rsidRDefault="00E6604A" w:rsidP="00A54B64"/>
        </w:tc>
      </w:tr>
      <w:tr w:rsidR="00BD3772" w:rsidTr="00A35455">
        <w:tc>
          <w:tcPr>
            <w:tcW w:w="746" w:type="dxa"/>
            <w:vMerge w:val="restart"/>
            <w:textDirection w:val="btLr"/>
          </w:tcPr>
          <w:p w:rsidR="00A54B64" w:rsidRPr="008829A3" w:rsidRDefault="008829A3" w:rsidP="008829A3">
            <w:pPr>
              <w:ind w:left="113" w:right="113"/>
              <w:jc w:val="center"/>
              <w:rPr>
                <w:b/>
                <w:sz w:val="24"/>
                <w:szCs w:val="24"/>
              </w:rPr>
            </w:pPr>
            <w:r w:rsidRPr="008829A3">
              <w:rPr>
                <w:b/>
                <w:sz w:val="24"/>
                <w:szCs w:val="24"/>
              </w:rPr>
              <w:lastRenderedPageBreak/>
              <w:t>Kielen, kirjallisuuden ja kulttuurin ymmärtäminen</w:t>
            </w:r>
          </w:p>
        </w:tc>
        <w:tc>
          <w:tcPr>
            <w:tcW w:w="3069" w:type="dxa"/>
            <w:tcBorders>
              <w:top w:val="single" w:sz="18" w:space="0" w:color="auto"/>
              <w:bottom w:val="single" w:sz="4" w:space="0" w:color="auto"/>
            </w:tcBorders>
          </w:tcPr>
          <w:p w:rsidR="00A54B64" w:rsidRDefault="00B572C7" w:rsidP="00A54B64">
            <w:r>
              <w:rPr>
                <w:b/>
                <w:color w:val="000000" w:themeColor="text1"/>
              </w:rPr>
              <w:t>T12</w:t>
            </w:r>
            <w:r w:rsidR="00A54B64">
              <w:rPr>
                <w:color w:val="000000" w:themeColor="text1"/>
              </w:rPr>
              <w:t xml:space="preserve"> </w:t>
            </w:r>
            <w:r w:rsidRPr="00B572C7">
              <w:rPr>
                <w:color w:val="00B050"/>
              </w:rPr>
              <w:t xml:space="preserve">kannustaa oppilasta </w:t>
            </w:r>
            <w:r w:rsidRPr="00B572C7">
              <w:rPr>
                <w:color w:val="FF0000"/>
              </w:rPr>
              <w:t>kehi</w:t>
            </w:r>
            <w:r w:rsidRPr="00B572C7">
              <w:rPr>
                <w:color w:val="FF0000"/>
              </w:rPr>
              <w:t>t</w:t>
            </w:r>
            <w:r w:rsidRPr="00B572C7">
              <w:rPr>
                <w:color w:val="FF0000"/>
              </w:rPr>
              <w:t>tämään</w:t>
            </w:r>
            <w:r w:rsidRPr="00134FD2">
              <w:t xml:space="preserve"> </w:t>
            </w:r>
            <w:r w:rsidRPr="00B572C7">
              <w:rPr>
                <w:color w:val="0070C0"/>
              </w:rPr>
              <w:t>kielitietoisuuttaan ja kielen peruskäsitteiden tunt</w:t>
            </w:r>
            <w:r w:rsidRPr="00B572C7">
              <w:rPr>
                <w:color w:val="0070C0"/>
              </w:rPr>
              <w:t>e</w:t>
            </w:r>
            <w:r w:rsidRPr="00B572C7">
              <w:rPr>
                <w:color w:val="0070C0"/>
              </w:rPr>
              <w:t xml:space="preserve">musta </w:t>
            </w:r>
            <w:r w:rsidRPr="00B572C7">
              <w:rPr>
                <w:color w:val="00B050"/>
              </w:rPr>
              <w:t xml:space="preserve">sekä ohjata </w:t>
            </w:r>
            <w:r w:rsidRPr="00B572C7">
              <w:rPr>
                <w:color w:val="FF0000"/>
              </w:rPr>
              <w:t>tekemään</w:t>
            </w:r>
            <w:r w:rsidRPr="00134FD2">
              <w:t xml:space="preserve"> </w:t>
            </w:r>
            <w:r w:rsidRPr="00B572C7">
              <w:rPr>
                <w:color w:val="0070C0"/>
              </w:rPr>
              <w:t>havaintoja puhutusta ja kirjo</w:t>
            </w:r>
            <w:r w:rsidRPr="00B572C7">
              <w:rPr>
                <w:color w:val="0070C0"/>
              </w:rPr>
              <w:t>i</w:t>
            </w:r>
            <w:r w:rsidRPr="00B572C7">
              <w:rPr>
                <w:color w:val="0070C0"/>
              </w:rPr>
              <w:t xml:space="preserve">tetusta kielestä </w:t>
            </w:r>
            <w:r w:rsidRPr="00B572C7">
              <w:rPr>
                <w:color w:val="00B050"/>
              </w:rPr>
              <w:t>sekä auttaa</w:t>
            </w:r>
            <w:r w:rsidRPr="00134FD2">
              <w:t xml:space="preserve"> </w:t>
            </w:r>
            <w:r w:rsidRPr="00B572C7">
              <w:rPr>
                <w:color w:val="FF0000"/>
              </w:rPr>
              <w:t>huomaamaan</w:t>
            </w:r>
            <w:r w:rsidRPr="00134FD2">
              <w:t xml:space="preserve">, </w:t>
            </w:r>
            <w:r w:rsidRPr="00B572C7">
              <w:rPr>
                <w:color w:val="0070C0"/>
              </w:rPr>
              <w:t>että omalla ki</w:t>
            </w:r>
            <w:r w:rsidRPr="00B572C7">
              <w:rPr>
                <w:color w:val="0070C0"/>
              </w:rPr>
              <w:t>e</w:t>
            </w:r>
            <w:r w:rsidRPr="00B572C7">
              <w:rPr>
                <w:color w:val="0070C0"/>
              </w:rPr>
              <w:t>lenkäytöllä on vaikutusta toi</w:t>
            </w:r>
            <w:r w:rsidRPr="00B572C7">
              <w:rPr>
                <w:color w:val="0070C0"/>
              </w:rPr>
              <w:t>s</w:t>
            </w:r>
            <w:r w:rsidRPr="00B572C7">
              <w:rPr>
                <w:color w:val="0070C0"/>
              </w:rPr>
              <w:t>ten käyttäytymiseen</w:t>
            </w:r>
          </w:p>
        </w:tc>
        <w:tc>
          <w:tcPr>
            <w:tcW w:w="3126" w:type="dxa"/>
            <w:tcBorders>
              <w:top w:val="single" w:sz="18" w:space="0" w:color="auto"/>
              <w:bottom w:val="single" w:sz="4" w:space="0" w:color="auto"/>
            </w:tcBorders>
          </w:tcPr>
          <w:p w:rsidR="00E2609B" w:rsidRDefault="00E2609B" w:rsidP="00E2609B">
            <w:r>
              <w:t>S4</w:t>
            </w:r>
          </w:p>
          <w:p w:rsidR="00E20843" w:rsidRDefault="00353B5C" w:rsidP="00E20843">
            <w:pPr>
              <w:pStyle w:val="Luettelokappale"/>
              <w:numPr>
                <w:ilvl w:val="0"/>
                <w:numId w:val="18"/>
              </w:numPr>
              <w:ind w:left="360"/>
            </w:pPr>
            <w:r>
              <w:t>Vahvistetaan kielellistä ti</w:t>
            </w:r>
            <w:r>
              <w:t>e</w:t>
            </w:r>
            <w:r>
              <w:t>toisuutta tekemällä havai</w:t>
            </w:r>
            <w:r>
              <w:t>n</w:t>
            </w:r>
            <w:r>
              <w:t xml:space="preserve">toja puhutusta kielestä ja tutustumalla kirjoitettuun kieleen kuunnellen ja lukien. </w:t>
            </w:r>
          </w:p>
          <w:p w:rsidR="00A54B64" w:rsidRDefault="00353B5C" w:rsidP="00E20843">
            <w:pPr>
              <w:pStyle w:val="Luettelokappale"/>
              <w:numPr>
                <w:ilvl w:val="0"/>
                <w:numId w:val="18"/>
              </w:numPr>
              <w:ind w:left="360"/>
            </w:pPr>
            <w:r>
              <w:t>Tehdään havaintoja eri p</w:t>
            </w:r>
            <w:r>
              <w:t>u</w:t>
            </w:r>
            <w:r>
              <w:t>hetavoista, koulussa ja v</w:t>
            </w:r>
            <w:r>
              <w:t>a</w:t>
            </w:r>
            <w:r>
              <w:t>paa-ajoilla esillä olevista ki</w:t>
            </w:r>
            <w:r>
              <w:t>e</w:t>
            </w:r>
            <w:r>
              <w:t>listä sekä kielenkäytön va</w:t>
            </w:r>
            <w:r>
              <w:t>i</w:t>
            </w:r>
            <w:r>
              <w:t xml:space="preserve">kutuksista muihin. </w:t>
            </w:r>
          </w:p>
        </w:tc>
        <w:tc>
          <w:tcPr>
            <w:tcW w:w="3260" w:type="dxa"/>
            <w:tcBorders>
              <w:top w:val="single" w:sz="18" w:space="0" w:color="auto"/>
              <w:bottom w:val="single" w:sz="4" w:space="0" w:color="auto"/>
            </w:tcBorders>
          </w:tcPr>
          <w:p w:rsidR="00E20843" w:rsidRDefault="00E20843" w:rsidP="00E20843">
            <w:pPr>
              <w:pStyle w:val="Luettelokappale"/>
              <w:numPr>
                <w:ilvl w:val="0"/>
                <w:numId w:val="17"/>
              </w:numPr>
              <w:ind w:left="360"/>
            </w:pPr>
            <w:r>
              <w:t>Kuunteluharjoitukset</w:t>
            </w:r>
          </w:p>
          <w:p w:rsidR="00E20843" w:rsidRDefault="00E20843" w:rsidP="00E20843">
            <w:pPr>
              <w:pStyle w:val="Luettelokappale"/>
              <w:numPr>
                <w:ilvl w:val="0"/>
                <w:numId w:val="17"/>
              </w:numPr>
              <w:ind w:left="360"/>
            </w:pPr>
            <w:r>
              <w:t>Lukuharjoitukset</w:t>
            </w:r>
          </w:p>
          <w:p w:rsidR="00E20843" w:rsidRDefault="00E20843" w:rsidP="00E20843">
            <w:pPr>
              <w:pStyle w:val="Luettelokappale"/>
              <w:numPr>
                <w:ilvl w:val="0"/>
                <w:numId w:val="17"/>
              </w:numPr>
              <w:ind w:left="360"/>
            </w:pPr>
            <w:r>
              <w:t>Kommunikointitaidot</w:t>
            </w:r>
          </w:p>
          <w:p w:rsidR="00A54B64" w:rsidRDefault="00E20843" w:rsidP="00E20843">
            <w:pPr>
              <w:pStyle w:val="Luettelokappale"/>
              <w:numPr>
                <w:ilvl w:val="0"/>
                <w:numId w:val="17"/>
              </w:numPr>
              <w:ind w:left="360"/>
            </w:pPr>
            <w:r>
              <w:t>Riimit, lorut</w:t>
            </w:r>
          </w:p>
          <w:p w:rsidR="00E20843" w:rsidRDefault="00E20843" w:rsidP="00E20843">
            <w:pPr>
              <w:pStyle w:val="Luettelokappale"/>
              <w:numPr>
                <w:ilvl w:val="0"/>
                <w:numId w:val="17"/>
              </w:numPr>
              <w:ind w:left="360"/>
            </w:pPr>
            <w:r>
              <w:t>Monikulttuurisuuden näk</w:t>
            </w:r>
            <w:r>
              <w:t>y</w:t>
            </w:r>
            <w:r>
              <w:t>minen lähiympäristössä (kieli)</w:t>
            </w:r>
          </w:p>
          <w:p w:rsidR="009D2CDE" w:rsidRDefault="009D2CDE" w:rsidP="00E20843">
            <w:pPr>
              <w:pStyle w:val="Luettelokappale"/>
              <w:numPr>
                <w:ilvl w:val="0"/>
                <w:numId w:val="17"/>
              </w:numPr>
              <w:ind w:left="360"/>
            </w:pPr>
            <w:proofErr w:type="gramStart"/>
            <w:r>
              <w:t>Puhutun ja kirjoitetun kielen ero</w:t>
            </w:r>
            <w:proofErr w:type="gramEnd"/>
          </w:p>
        </w:tc>
        <w:tc>
          <w:tcPr>
            <w:tcW w:w="5103" w:type="dxa"/>
            <w:tcBorders>
              <w:top w:val="single" w:sz="18" w:space="0" w:color="auto"/>
              <w:bottom w:val="single" w:sz="4" w:space="0" w:color="auto"/>
            </w:tcBorders>
          </w:tcPr>
          <w:p w:rsidR="00B572C7" w:rsidRDefault="00B572C7" w:rsidP="00B572C7">
            <w:r>
              <w:t>Kulttuurinen osaaminen, vuorovaikutus ja ilmaisu (L2)</w:t>
            </w:r>
          </w:p>
          <w:p w:rsidR="007C667E" w:rsidRDefault="007C667E" w:rsidP="007C667E">
            <w:pPr>
              <w:pStyle w:val="Luettelokappale"/>
              <w:numPr>
                <w:ilvl w:val="0"/>
                <w:numId w:val="17"/>
              </w:numPr>
              <w:ind w:left="360"/>
            </w:pPr>
            <w:r>
              <w:t>Erilaiset vuorovaikutustilanteet</w:t>
            </w:r>
          </w:p>
          <w:p w:rsidR="007C667E" w:rsidRDefault="007C667E" w:rsidP="007C667E">
            <w:pPr>
              <w:pStyle w:val="Luettelokappale"/>
              <w:numPr>
                <w:ilvl w:val="0"/>
                <w:numId w:val="17"/>
              </w:numPr>
              <w:ind w:left="360"/>
            </w:pPr>
            <w:r>
              <w:t>Ystävällinen ja toiset huomioiva kanssakäyminen</w:t>
            </w:r>
          </w:p>
          <w:p w:rsidR="007C667E" w:rsidRDefault="007C667E" w:rsidP="007C667E">
            <w:pPr>
              <w:pStyle w:val="Luettelokappale"/>
              <w:numPr>
                <w:ilvl w:val="0"/>
                <w:numId w:val="17"/>
              </w:numPr>
              <w:ind w:left="360"/>
            </w:pPr>
            <w:r>
              <w:t>Kieliympäristön havainnointi</w:t>
            </w:r>
          </w:p>
          <w:p w:rsidR="00B572C7" w:rsidRDefault="00B572C7" w:rsidP="00B572C7">
            <w:r>
              <w:t>Monilukutaito (L4)</w:t>
            </w:r>
          </w:p>
          <w:p w:rsidR="007C667E" w:rsidRDefault="007C667E" w:rsidP="007C667E">
            <w:pPr>
              <w:pStyle w:val="Luettelokappale"/>
              <w:numPr>
                <w:ilvl w:val="0"/>
                <w:numId w:val="17"/>
              </w:numPr>
              <w:ind w:left="360"/>
            </w:pPr>
            <w:r>
              <w:t>Erilaisiin teksteihin ja kielellisiin viesteihin tutu</w:t>
            </w:r>
            <w:r>
              <w:t>s</w:t>
            </w:r>
            <w:r>
              <w:t>tuminen</w:t>
            </w:r>
          </w:p>
          <w:p w:rsidR="00A54B64" w:rsidRDefault="00B572C7" w:rsidP="00A54B64">
            <w:r>
              <w:t>Osallistuminen, vaikuttaminen ja kestävän tulevaisu</w:t>
            </w:r>
            <w:r>
              <w:t>u</w:t>
            </w:r>
            <w:r>
              <w:t>den rakentaminen (L7)</w:t>
            </w:r>
          </w:p>
          <w:p w:rsidR="007C667E" w:rsidRDefault="007C667E" w:rsidP="00627E2D">
            <w:pPr>
              <w:pStyle w:val="Luettelokappale"/>
              <w:numPr>
                <w:ilvl w:val="0"/>
                <w:numId w:val="17"/>
              </w:numPr>
              <w:ind w:left="360"/>
            </w:pPr>
            <w:r>
              <w:t>Vastavuoroisuus</w:t>
            </w:r>
            <w:r w:rsidR="00627E2D">
              <w:t>, oikeudenmukaisuus ja yhde</w:t>
            </w:r>
            <w:r w:rsidR="00627E2D">
              <w:t>n</w:t>
            </w:r>
            <w:r w:rsidR="00627E2D">
              <w:t>vertaisuus</w:t>
            </w:r>
          </w:p>
          <w:p w:rsidR="00627E2D" w:rsidRDefault="00627E2D" w:rsidP="00627E2D">
            <w:pPr>
              <w:pStyle w:val="Luettelokappale"/>
              <w:numPr>
                <w:ilvl w:val="0"/>
                <w:numId w:val="17"/>
              </w:numPr>
              <w:ind w:left="360"/>
            </w:pPr>
            <w:r>
              <w:t>Säännöt</w:t>
            </w:r>
          </w:p>
        </w:tc>
      </w:tr>
      <w:tr w:rsidR="00BD3772" w:rsidTr="00A35455">
        <w:tc>
          <w:tcPr>
            <w:tcW w:w="746" w:type="dxa"/>
            <w:vMerge/>
            <w:textDirection w:val="btLr"/>
          </w:tcPr>
          <w:p w:rsidR="00B572C7" w:rsidRDefault="00B572C7" w:rsidP="00A54B64">
            <w:pPr>
              <w:ind w:left="113" w:right="113"/>
            </w:pPr>
          </w:p>
        </w:tc>
        <w:tc>
          <w:tcPr>
            <w:tcW w:w="3069" w:type="dxa"/>
            <w:tcBorders>
              <w:top w:val="single" w:sz="18" w:space="0" w:color="auto"/>
            </w:tcBorders>
          </w:tcPr>
          <w:p w:rsidR="00B572C7" w:rsidRPr="00B572C7" w:rsidRDefault="00B572C7" w:rsidP="00A54B64">
            <w:r>
              <w:rPr>
                <w:b/>
              </w:rPr>
              <w:t>T13</w:t>
            </w:r>
            <w:r>
              <w:t xml:space="preserve"> </w:t>
            </w:r>
            <w:r w:rsidRPr="00B572C7">
              <w:rPr>
                <w:color w:val="00B050"/>
              </w:rPr>
              <w:t>innostaa</w:t>
            </w:r>
            <w:r w:rsidRPr="00134FD2">
              <w:t xml:space="preserve"> </w:t>
            </w:r>
            <w:r w:rsidRPr="00B572C7">
              <w:rPr>
                <w:color w:val="00B050"/>
              </w:rPr>
              <w:t xml:space="preserve">oppilasta </w:t>
            </w:r>
            <w:r w:rsidRPr="00B572C7">
              <w:rPr>
                <w:color w:val="FF0000"/>
              </w:rPr>
              <w:t>kuunt</w:t>
            </w:r>
            <w:r w:rsidRPr="00B572C7">
              <w:rPr>
                <w:color w:val="FF0000"/>
              </w:rPr>
              <w:t>e</w:t>
            </w:r>
            <w:r w:rsidRPr="00B572C7">
              <w:rPr>
                <w:color w:val="FF0000"/>
              </w:rPr>
              <w:t xml:space="preserve">lemaan ja lukemaan </w:t>
            </w:r>
            <w:r w:rsidRPr="00B572C7">
              <w:rPr>
                <w:color w:val="0070C0"/>
              </w:rPr>
              <w:t xml:space="preserve">lapsille suunnattua kirjallisuutta </w:t>
            </w:r>
            <w:r w:rsidRPr="00B572C7">
              <w:rPr>
                <w:color w:val="FF0000"/>
              </w:rPr>
              <w:t xml:space="preserve">ja valitsemaan </w:t>
            </w:r>
            <w:r w:rsidRPr="00B572C7">
              <w:rPr>
                <w:color w:val="0070C0"/>
              </w:rPr>
              <w:t>itseään kiinnost</w:t>
            </w:r>
            <w:r w:rsidRPr="00B572C7">
              <w:rPr>
                <w:color w:val="0070C0"/>
              </w:rPr>
              <w:t>a</w:t>
            </w:r>
            <w:r w:rsidRPr="00B572C7">
              <w:rPr>
                <w:color w:val="0070C0"/>
              </w:rPr>
              <w:t xml:space="preserve">vaa luettavaa, </w:t>
            </w:r>
            <w:r w:rsidRPr="00B572C7">
              <w:rPr>
                <w:color w:val="FF0000"/>
              </w:rPr>
              <w:t>kehittämään</w:t>
            </w:r>
            <w:r w:rsidRPr="00134FD2">
              <w:t xml:space="preserve"> </w:t>
            </w:r>
            <w:r w:rsidRPr="00B572C7">
              <w:rPr>
                <w:color w:val="0070C0"/>
              </w:rPr>
              <w:t>lukuharrastustaan</w:t>
            </w:r>
            <w:r w:rsidRPr="00134FD2">
              <w:t xml:space="preserve"> </w:t>
            </w:r>
            <w:r w:rsidRPr="00B572C7">
              <w:rPr>
                <w:color w:val="00B050"/>
              </w:rPr>
              <w:t xml:space="preserve">sekä ohjata oppilasta </w:t>
            </w:r>
            <w:r w:rsidRPr="00B572C7">
              <w:rPr>
                <w:color w:val="0070C0"/>
              </w:rPr>
              <w:t>kirjaston käyttöön</w:t>
            </w:r>
          </w:p>
        </w:tc>
        <w:tc>
          <w:tcPr>
            <w:tcW w:w="3126" w:type="dxa"/>
            <w:tcBorders>
              <w:top w:val="single" w:sz="18" w:space="0" w:color="auto"/>
            </w:tcBorders>
          </w:tcPr>
          <w:p w:rsidR="00E2609B" w:rsidRDefault="00E2609B" w:rsidP="00E2609B">
            <w:r>
              <w:t>S4</w:t>
            </w:r>
          </w:p>
          <w:p w:rsidR="00E20843" w:rsidRDefault="00353B5C" w:rsidP="00E20843">
            <w:pPr>
              <w:pStyle w:val="Luettelokappale"/>
              <w:numPr>
                <w:ilvl w:val="0"/>
                <w:numId w:val="19"/>
              </w:numPr>
              <w:ind w:left="360"/>
            </w:pPr>
            <w:r>
              <w:t xml:space="preserve">Etsitään itseä kiinnostavaa luettavaa. </w:t>
            </w:r>
          </w:p>
          <w:p w:rsidR="00E20843" w:rsidRDefault="00353B5C" w:rsidP="00E20843">
            <w:pPr>
              <w:pStyle w:val="Luettelokappale"/>
              <w:numPr>
                <w:ilvl w:val="0"/>
                <w:numId w:val="19"/>
              </w:numPr>
              <w:ind w:left="360"/>
            </w:pPr>
            <w:r>
              <w:t>Tutustutaan kuunnellen ja lukien monimuotoisiin tek</w:t>
            </w:r>
            <w:r>
              <w:t>s</w:t>
            </w:r>
            <w:r>
              <w:t>teihin, kuten lapsille suu</w:t>
            </w:r>
            <w:r>
              <w:t>n</w:t>
            </w:r>
            <w:r>
              <w:t xml:space="preserve">nattuun kirjallisuuteen ja mediateksteihin. </w:t>
            </w:r>
          </w:p>
          <w:p w:rsidR="00B572C7" w:rsidRDefault="00353B5C" w:rsidP="00E20843">
            <w:pPr>
              <w:pStyle w:val="Luettelokappale"/>
              <w:numPr>
                <w:ilvl w:val="0"/>
                <w:numId w:val="19"/>
              </w:numPr>
              <w:ind w:left="360"/>
            </w:pPr>
            <w:r>
              <w:t>Tutustutaan yhdessä kirja</w:t>
            </w:r>
            <w:r>
              <w:t>s</w:t>
            </w:r>
            <w:r>
              <w:t xml:space="preserve">toon ja sen käyttöön. </w:t>
            </w:r>
          </w:p>
        </w:tc>
        <w:tc>
          <w:tcPr>
            <w:tcW w:w="3260" w:type="dxa"/>
            <w:tcBorders>
              <w:top w:val="single" w:sz="18" w:space="0" w:color="auto"/>
            </w:tcBorders>
          </w:tcPr>
          <w:p w:rsidR="00E20843" w:rsidRDefault="00E20843" w:rsidP="00E20843">
            <w:pPr>
              <w:pStyle w:val="Luettelokappale"/>
              <w:numPr>
                <w:ilvl w:val="0"/>
                <w:numId w:val="19"/>
              </w:numPr>
              <w:ind w:left="360"/>
            </w:pPr>
            <w:r>
              <w:t>Lastenkirjallisuus (monipuol</w:t>
            </w:r>
            <w:r>
              <w:t>i</w:t>
            </w:r>
            <w:r>
              <w:t>nen ja -muotoinen)</w:t>
            </w:r>
          </w:p>
          <w:p w:rsidR="00E20843" w:rsidRDefault="00E20843" w:rsidP="00E20843">
            <w:pPr>
              <w:pStyle w:val="Luettelokappale"/>
              <w:numPr>
                <w:ilvl w:val="0"/>
                <w:numId w:val="19"/>
              </w:numPr>
              <w:ind w:left="360"/>
            </w:pPr>
            <w:r>
              <w:t>Mahdollisuuksien mukaan Kulttuuripolkuun osallistum</w:t>
            </w:r>
            <w:r>
              <w:t>i</w:t>
            </w:r>
            <w:r>
              <w:t>nen, kirjastovierailut ja kirja</w:t>
            </w:r>
            <w:r>
              <w:t>s</w:t>
            </w:r>
            <w:r>
              <w:t>ton käytön opettelu, lukudi</w:t>
            </w:r>
            <w:r>
              <w:t>p</w:t>
            </w:r>
            <w:r>
              <w:t>lomi ja kirjavinkkaukset ja -esitykset</w:t>
            </w:r>
          </w:p>
          <w:p w:rsidR="00E20843" w:rsidRDefault="00E20843" w:rsidP="00E20843">
            <w:pPr>
              <w:pStyle w:val="Luettelokappale"/>
              <w:numPr>
                <w:ilvl w:val="0"/>
                <w:numId w:val="19"/>
              </w:numPr>
              <w:ind w:left="360"/>
            </w:pPr>
            <w:r>
              <w:t>Erilaisten mediatekstien hy</w:t>
            </w:r>
            <w:r>
              <w:t>ö</w:t>
            </w:r>
            <w:r>
              <w:t>dyntäminen</w:t>
            </w:r>
          </w:p>
          <w:p w:rsidR="00E20843" w:rsidRDefault="00E20843" w:rsidP="00E20843">
            <w:pPr>
              <w:pStyle w:val="Luettelokappale"/>
              <w:numPr>
                <w:ilvl w:val="0"/>
                <w:numId w:val="19"/>
              </w:numPr>
              <w:ind w:left="360"/>
            </w:pPr>
            <w:r>
              <w:t xml:space="preserve">Erilaiset </w:t>
            </w:r>
            <w:proofErr w:type="spellStart"/>
            <w:r>
              <w:t>sadutukset</w:t>
            </w:r>
            <w:proofErr w:type="spellEnd"/>
          </w:p>
          <w:p w:rsidR="00B572C7" w:rsidRDefault="00E20843" w:rsidP="00E20843">
            <w:pPr>
              <w:pStyle w:val="Luettelokappale"/>
              <w:numPr>
                <w:ilvl w:val="0"/>
                <w:numId w:val="19"/>
              </w:numPr>
              <w:ind w:left="360"/>
            </w:pPr>
            <w:r>
              <w:t xml:space="preserve">Tutustuminen paikalliseen lastenkulttuuriperinteeseen (esim. </w:t>
            </w:r>
            <w:proofErr w:type="spellStart"/>
            <w:r>
              <w:t>Kurenniemi</w:t>
            </w:r>
            <w:proofErr w:type="spellEnd"/>
            <w:r>
              <w:t>)</w:t>
            </w:r>
          </w:p>
        </w:tc>
        <w:tc>
          <w:tcPr>
            <w:tcW w:w="5103" w:type="dxa"/>
            <w:tcBorders>
              <w:top w:val="single" w:sz="18" w:space="0" w:color="auto"/>
            </w:tcBorders>
          </w:tcPr>
          <w:p w:rsidR="00B572C7" w:rsidRDefault="00B572C7" w:rsidP="00B572C7">
            <w:r>
              <w:t>Kulttuurinen osaaminen, vuorovaikutus ja ilmaisu (L2)</w:t>
            </w:r>
          </w:p>
          <w:p w:rsidR="00627E2D" w:rsidRDefault="00627E2D" w:rsidP="00627E2D">
            <w:pPr>
              <w:pStyle w:val="Luettelokappale"/>
              <w:numPr>
                <w:ilvl w:val="0"/>
                <w:numId w:val="19"/>
              </w:numPr>
              <w:ind w:left="360"/>
            </w:pPr>
            <w:r>
              <w:t>Paikalliseen kulttuuritarjontaan tutustuminen mahdollisuuksien mukaan</w:t>
            </w:r>
          </w:p>
          <w:p w:rsidR="00B572C7" w:rsidRDefault="00B572C7" w:rsidP="00B572C7">
            <w:r>
              <w:t>Itsestä huolehtiminen ja arjen taidot (L3)</w:t>
            </w:r>
          </w:p>
          <w:p w:rsidR="00627E2D" w:rsidRDefault="00627E2D" w:rsidP="00627E2D">
            <w:pPr>
              <w:pStyle w:val="Luettelokappale"/>
              <w:numPr>
                <w:ilvl w:val="0"/>
                <w:numId w:val="19"/>
              </w:numPr>
              <w:ind w:left="360"/>
            </w:pPr>
            <w:r>
              <w:t>Vastuullisuus</w:t>
            </w:r>
          </w:p>
          <w:p w:rsidR="00627E2D" w:rsidRDefault="00627E2D" w:rsidP="00627E2D">
            <w:pPr>
              <w:pStyle w:val="Luettelokappale"/>
              <w:numPr>
                <w:ilvl w:val="0"/>
                <w:numId w:val="19"/>
              </w:numPr>
              <w:ind w:left="360"/>
            </w:pPr>
            <w:r>
              <w:t>Yhteiset pelisäännöt</w:t>
            </w:r>
          </w:p>
          <w:p w:rsidR="00627E2D" w:rsidRDefault="00627E2D" w:rsidP="00627E2D">
            <w:pPr>
              <w:pStyle w:val="Luettelokappale"/>
              <w:numPr>
                <w:ilvl w:val="0"/>
                <w:numId w:val="19"/>
              </w:numPr>
              <w:ind w:left="360"/>
            </w:pPr>
            <w:r>
              <w:t>Arjen sujuminen</w:t>
            </w:r>
          </w:p>
          <w:p w:rsidR="00627E2D" w:rsidRDefault="00627E2D" w:rsidP="00627E2D">
            <w:pPr>
              <w:pStyle w:val="Luettelokappale"/>
              <w:numPr>
                <w:ilvl w:val="0"/>
                <w:numId w:val="19"/>
              </w:numPr>
              <w:ind w:left="360"/>
            </w:pPr>
            <w:r>
              <w:t>Sosiaaliset taidot</w:t>
            </w:r>
          </w:p>
          <w:p w:rsidR="00B572C7" w:rsidRDefault="00B572C7" w:rsidP="00B572C7">
            <w:r>
              <w:t>Monilukutaito (L4)</w:t>
            </w:r>
          </w:p>
          <w:p w:rsidR="00627E2D" w:rsidRDefault="00627E2D" w:rsidP="00627E2D">
            <w:pPr>
              <w:pStyle w:val="Luettelokappale"/>
              <w:numPr>
                <w:ilvl w:val="0"/>
                <w:numId w:val="19"/>
              </w:numPr>
              <w:ind w:left="360"/>
            </w:pPr>
            <w:r>
              <w:t>Erilaiset, monipuoliset ja moninaiset tekstit</w:t>
            </w:r>
          </w:p>
          <w:p w:rsidR="00B572C7" w:rsidRDefault="00B572C7" w:rsidP="00A54B64"/>
        </w:tc>
      </w:tr>
      <w:tr w:rsidR="00BD3772" w:rsidTr="00A35455">
        <w:tc>
          <w:tcPr>
            <w:tcW w:w="746" w:type="dxa"/>
            <w:vMerge/>
            <w:textDirection w:val="btLr"/>
          </w:tcPr>
          <w:p w:rsidR="00A54B64" w:rsidRDefault="00A54B64" w:rsidP="00A54B64">
            <w:pPr>
              <w:ind w:left="113" w:right="113"/>
            </w:pPr>
          </w:p>
        </w:tc>
        <w:tc>
          <w:tcPr>
            <w:tcW w:w="3069" w:type="dxa"/>
            <w:tcBorders>
              <w:top w:val="single" w:sz="18" w:space="0" w:color="auto"/>
              <w:bottom w:val="single" w:sz="18" w:space="0" w:color="auto"/>
            </w:tcBorders>
          </w:tcPr>
          <w:p w:rsidR="00A54B64" w:rsidRDefault="00B572C7" w:rsidP="00A54B64">
            <w:r>
              <w:rPr>
                <w:b/>
              </w:rPr>
              <w:t>T14</w:t>
            </w:r>
            <w:r w:rsidR="00A54B64">
              <w:t xml:space="preserve"> </w:t>
            </w:r>
            <w:r w:rsidRPr="00B572C7">
              <w:rPr>
                <w:color w:val="00B050"/>
              </w:rPr>
              <w:t xml:space="preserve">ohjata oppilasta </w:t>
            </w:r>
            <w:r w:rsidRPr="00B572C7">
              <w:rPr>
                <w:color w:val="FF0000"/>
              </w:rPr>
              <w:t>arvost</w:t>
            </w:r>
            <w:r w:rsidRPr="00B572C7">
              <w:rPr>
                <w:color w:val="FF0000"/>
              </w:rPr>
              <w:t>a</w:t>
            </w:r>
            <w:r w:rsidRPr="00B572C7">
              <w:rPr>
                <w:color w:val="FF0000"/>
              </w:rPr>
              <w:t>maan</w:t>
            </w:r>
            <w:r w:rsidRPr="00134FD2">
              <w:t xml:space="preserve"> </w:t>
            </w:r>
            <w:r w:rsidRPr="00B572C7">
              <w:rPr>
                <w:color w:val="0070C0"/>
              </w:rPr>
              <w:t>omaa kieltään ja kulttu</w:t>
            </w:r>
            <w:r w:rsidRPr="00B572C7">
              <w:rPr>
                <w:color w:val="0070C0"/>
              </w:rPr>
              <w:t>u</w:t>
            </w:r>
            <w:r w:rsidRPr="00B572C7">
              <w:rPr>
                <w:color w:val="0070C0"/>
              </w:rPr>
              <w:t>riaan sekä kulttuurista mon</w:t>
            </w:r>
            <w:r w:rsidRPr="00B572C7">
              <w:rPr>
                <w:color w:val="0070C0"/>
              </w:rPr>
              <w:t>i</w:t>
            </w:r>
            <w:r w:rsidRPr="00B572C7">
              <w:rPr>
                <w:color w:val="0070C0"/>
              </w:rPr>
              <w:t xml:space="preserve">naisuutta, </w:t>
            </w:r>
            <w:r w:rsidRPr="00B572C7">
              <w:rPr>
                <w:color w:val="00B050"/>
              </w:rPr>
              <w:t xml:space="preserve">tutustuttaa </w:t>
            </w:r>
            <w:r w:rsidRPr="00B572C7">
              <w:rPr>
                <w:color w:val="0070C0"/>
              </w:rPr>
              <w:t xml:space="preserve">joihinkin lastenkulttuurin muotoihin </w:t>
            </w:r>
            <w:r w:rsidRPr="00B572C7">
              <w:rPr>
                <w:color w:val="00B050"/>
              </w:rPr>
              <w:t xml:space="preserve">ja innostaa </w:t>
            </w:r>
            <w:r w:rsidRPr="00B572C7">
              <w:rPr>
                <w:color w:val="0070C0"/>
              </w:rPr>
              <w:t xml:space="preserve">niiden käyttäjäksi </w:t>
            </w:r>
            <w:r w:rsidRPr="00B572C7">
              <w:rPr>
                <w:color w:val="00B050"/>
              </w:rPr>
              <w:t xml:space="preserve">sekä kannustaa </w:t>
            </w:r>
            <w:r w:rsidRPr="00B572C7">
              <w:rPr>
                <w:color w:val="FF0000"/>
              </w:rPr>
              <w:t>tuottamaan</w:t>
            </w:r>
            <w:r w:rsidRPr="00134FD2">
              <w:t xml:space="preserve"> </w:t>
            </w:r>
            <w:r w:rsidRPr="00B572C7">
              <w:rPr>
                <w:color w:val="0070C0"/>
              </w:rPr>
              <w:t>omaa kulttuuria yhdessä muiden kanssa</w:t>
            </w:r>
          </w:p>
        </w:tc>
        <w:tc>
          <w:tcPr>
            <w:tcW w:w="3126" w:type="dxa"/>
            <w:tcBorders>
              <w:top w:val="single" w:sz="18" w:space="0" w:color="auto"/>
              <w:bottom w:val="single" w:sz="18" w:space="0" w:color="auto"/>
            </w:tcBorders>
          </w:tcPr>
          <w:p w:rsidR="00E2609B" w:rsidRDefault="00E2609B" w:rsidP="00E2609B">
            <w:r>
              <w:t>S4</w:t>
            </w:r>
          </w:p>
          <w:p w:rsidR="00E20843" w:rsidRDefault="00353B5C" w:rsidP="00E20843">
            <w:pPr>
              <w:pStyle w:val="Luettelokappale"/>
              <w:numPr>
                <w:ilvl w:val="0"/>
                <w:numId w:val="20"/>
              </w:numPr>
              <w:ind w:left="360"/>
            </w:pPr>
            <w:r>
              <w:t>Pohditaan yhdessä sanoja, sanontoja ja ilmaisutapoja, leikitellään kielellä lorujen, runojen ja sanaleikkien avu</w:t>
            </w:r>
            <w:r>
              <w:t>l</w:t>
            </w:r>
            <w:r>
              <w:t xml:space="preserve">la. </w:t>
            </w:r>
          </w:p>
          <w:p w:rsidR="00E20843" w:rsidRDefault="00353B5C" w:rsidP="00E20843">
            <w:pPr>
              <w:pStyle w:val="Luettelokappale"/>
              <w:numPr>
                <w:ilvl w:val="0"/>
                <w:numId w:val="20"/>
              </w:numPr>
              <w:ind w:left="360"/>
            </w:pPr>
            <w:r>
              <w:t>Tutustutaan lastenkulttu</w:t>
            </w:r>
            <w:r>
              <w:t>u</w:t>
            </w:r>
            <w:r>
              <w:t>riin ja tapakulttuuriin oma</w:t>
            </w:r>
            <w:r>
              <w:t>s</w:t>
            </w:r>
            <w:r>
              <w:t>sa lähiympäristössä, juhl</w:t>
            </w:r>
            <w:r>
              <w:t>a</w:t>
            </w:r>
            <w:r>
              <w:t>perinteisiin sekä joihink</w:t>
            </w:r>
            <w:r w:rsidR="00E20843">
              <w:t xml:space="preserve">in </w:t>
            </w:r>
            <w:r w:rsidR="00E20843">
              <w:lastRenderedPageBreak/>
              <w:t xml:space="preserve">kansanperinteen muotoihin. </w:t>
            </w:r>
          </w:p>
          <w:p w:rsidR="00A54B64" w:rsidRDefault="00E20843" w:rsidP="00E20843">
            <w:pPr>
              <w:pStyle w:val="Luettelokappale"/>
              <w:numPr>
                <w:ilvl w:val="0"/>
                <w:numId w:val="20"/>
              </w:numPr>
              <w:ind w:left="360"/>
            </w:pPr>
            <w:r>
              <w:t>O</w:t>
            </w:r>
            <w:r w:rsidR="00353B5C">
              <w:t>sallistutaan yhdessä es</w:t>
            </w:r>
            <w:r w:rsidR="00353B5C">
              <w:t>i</w:t>
            </w:r>
            <w:r w:rsidR="00353B5C">
              <w:t>tysten tai muiden kulttuur</w:t>
            </w:r>
            <w:r w:rsidR="00353B5C">
              <w:t>i</w:t>
            </w:r>
            <w:r w:rsidR="00353B5C">
              <w:t xml:space="preserve">tuotteiden tekemiseen. </w:t>
            </w:r>
          </w:p>
        </w:tc>
        <w:tc>
          <w:tcPr>
            <w:tcW w:w="3260" w:type="dxa"/>
            <w:tcBorders>
              <w:top w:val="single" w:sz="18" w:space="0" w:color="auto"/>
              <w:bottom w:val="single" w:sz="18" w:space="0" w:color="auto"/>
            </w:tcBorders>
          </w:tcPr>
          <w:p w:rsidR="00A54B64" w:rsidRDefault="00E20843" w:rsidP="00E20843">
            <w:pPr>
              <w:pStyle w:val="Luettelokappale"/>
              <w:numPr>
                <w:ilvl w:val="0"/>
                <w:numId w:val="20"/>
              </w:numPr>
              <w:ind w:left="360"/>
            </w:pPr>
            <w:r>
              <w:lastRenderedPageBreak/>
              <w:t>Monikulttuurisuuden huom</w:t>
            </w:r>
            <w:r>
              <w:t>i</w:t>
            </w:r>
            <w:r>
              <w:t>oiminen</w:t>
            </w:r>
          </w:p>
          <w:p w:rsidR="00E20843" w:rsidRDefault="00E20843" w:rsidP="00E20843">
            <w:pPr>
              <w:pStyle w:val="Luettelokappale"/>
              <w:numPr>
                <w:ilvl w:val="0"/>
                <w:numId w:val="20"/>
              </w:numPr>
              <w:ind w:left="360"/>
            </w:pPr>
            <w:r>
              <w:t xml:space="preserve">Tutustuminen paikalliseen lastenkulttuuriperinteeseen (esim. </w:t>
            </w:r>
            <w:proofErr w:type="spellStart"/>
            <w:r>
              <w:t>Kurenniemi</w:t>
            </w:r>
            <w:proofErr w:type="spellEnd"/>
            <w:r>
              <w:t>)</w:t>
            </w:r>
          </w:p>
          <w:p w:rsidR="00E20843" w:rsidRDefault="00E20843" w:rsidP="00E20843">
            <w:pPr>
              <w:pStyle w:val="Luettelokappale"/>
              <w:numPr>
                <w:ilvl w:val="0"/>
                <w:numId w:val="20"/>
              </w:numPr>
              <w:ind w:left="360"/>
            </w:pPr>
            <w:r>
              <w:t>Lorut, runot, riimit, sanaleikit</w:t>
            </w:r>
          </w:p>
          <w:p w:rsidR="00E20843" w:rsidRDefault="00E20843" w:rsidP="00E20843">
            <w:pPr>
              <w:pStyle w:val="Luettelokappale"/>
              <w:numPr>
                <w:ilvl w:val="0"/>
                <w:numId w:val="20"/>
              </w:numPr>
              <w:ind w:left="360"/>
            </w:pPr>
            <w:r>
              <w:t>Hyvät tavat</w:t>
            </w:r>
          </w:p>
          <w:p w:rsidR="00E20843" w:rsidRDefault="00E20843" w:rsidP="00E20843">
            <w:pPr>
              <w:pStyle w:val="Luettelokappale"/>
              <w:numPr>
                <w:ilvl w:val="0"/>
                <w:numId w:val="20"/>
              </w:numPr>
              <w:ind w:left="360"/>
            </w:pPr>
            <w:r>
              <w:t>Koulun juhlaperinteet (esim. vuotuisjuhlat)</w:t>
            </w:r>
            <w:r w:rsidR="009D2CDE">
              <w:t xml:space="preserve"> ja niiden suu</w:t>
            </w:r>
            <w:r w:rsidR="009D2CDE">
              <w:t>n</w:t>
            </w:r>
            <w:r w:rsidR="009D2CDE">
              <w:t xml:space="preserve">nitteluun ja toteutukseen </w:t>
            </w:r>
            <w:r w:rsidR="009D2CDE">
              <w:lastRenderedPageBreak/>
              <w:t>osallistuminen</w:t>
            </w:r>
          </w:p>
          <w:p w:rsidR="00E20843" w:rsidRDefault="009D2CDE" w:rsidP="00E20843">
            <w:pPr>
              <w:pStyle w:val="Luettelokappale"/>
              <w:numPr>
                <w:ilvl w:val="0"/>
                <w:numId w:val="20"/>
              </w:numPr>
              <w:ind w:left="360"/>
            </w:pPr>
            <w:r>
              <w:t>Paikalliseen kansanperinte</w:t>
            </w:r>
            <w:r>
              <w:t>e</w:t>
            </w:r>
            <w:r>
              <w:t>seen tutustuminen (esim. vi</w:t>
            </w:r>
            <w:r>
              <w:t>e</w:t>
            </w:r>
            <w:r>
              <w:t xml:space="preserve">railu </w:t>
            </w:r>
            <w:proofErr w:type="spellStart"/>
            <w:r>
              <w:t>Röyttyyn</w:t>
            </w:r>
            <w:proofErr w:type="spellEnd"/>
            <w:r>
              <w:t>)</w:t>
            </w:r>
          </w:p>
        </w:tc>
        <w:tc>
          <w:tcPr>
            <w:tcW w:w="5103" w:type="dxa"/>
            <w:tcBorders>
              <w:top w:val="single" w:sz="18" w:space="0" w:color="auto"/>
              <w:bottom w:val="single" w:sz="18" w:space="0" w:color="auto"/>
            </w:tcBorders>
          </w:tcPr>
          <w:p w:rsidR="00B572C7" w:rsidRDefault="00B572C7" w:rsidP="00B572C7">
            <w:r>
              <w:lastRenderedPageBreak/>
              <w:t>Kulttuurinen osaaminen, vuorovaikutus ja ilmaisu (L2)</w:t>
            </w:r>
          </w:p>
          <w:p w:rsidR="00627E2D" w:rsidRDefault="00627E2D" w:rsidP="00627E2D">
            <w:pPr>
              <w:pStyle w:val="Luettelokappale"/>
              <w:numPr>
                <w:ilvl w:val="0"/>
                <w:numId w:val="20"/>
              </w:numPr>
              <w:ind w:left="360"/>
            </w:pPr>
            <w:r>
              <w:t>Paikalliseen kulttuuritarjontaan tutustuminen mahdollisuuksien mukaan</w:t>
            </w:r>
          </w:p>
          <w:p w:rsidR="00B572C7" w:rsidRDefault="00B572C7" w:rsidP="00B572C7">
            <w:r>
              <w:t>Monilukutaito (L4)</w:t>
            </w:r>
          </w:p>
          <w:p w:rsidR="00627E2D" w:rsidRDefault="00627E2D" w:rsidP="00627E2D">
            <w:pPr>
              <w:pStyle w:val="Luettelokappale"/>
              <w:numPr>
                <w:ilvl w:val="0"/>
                <w:numId w:val="20"/>
              </w:numPr>
              <w:ind w:left="360"/>
            </w:pPr>
            <w:r>
              <w:t xml:space="preserve">Erilaiset tekstit ja mediakanavat </w:t>
            </w:r>
          </w:p>
          <w:p w:rsidR="00627E2D" w:rsidRDefault="00627E2D" w:rsidP="00627E2D">
            <w:pPr>
              <w:pStyle w:val="Luettelokappale"/>
              <w:numPr>
                <w:ilvl w:val="0"/>
                <w:numId w:val="20"/>
              </w:numPr>
              <w:ind w:left="360"/>
            </w:pPr>
            <w:r>
              <w:t xml:space="preserve">Erilaisiin teksteihin tutustuminen eri tavoin </w:t>
            </w:r>
          </w:p>
          <w:p w:rsidR="00627E2D" w:rsidRDefault="00627E2D" w:rsidP="00627E2D">
            <w:pPr>
              <w:pStyle w:val="Luettelokappale"/>
              <w:numPr>
                <w:ilvl w:val="0"/>
                <w:numId w:val="20"/>
              </w:numPr>
              <w:ind w:left="360"/>
            </w:pPr>
            <w:r>
              <w:t xml:space="preserve">Erilaisten tekstien tuottaminen </w:t>
            </w:r>
          </w:p>
          <w:p w:rsidR="00A54B64" w:rsidRDefault="00B572C7" w:rsidP="00B572C7">
            <w:r>
              <w:t>Osallistuminen, vaikuttaminen ja kestävän tulevaisu</w:t>
            </w:r>
            <w:r>
              <w:t>u</w:t>
            </w:r>
            <w:r>
              <w:t>den rakentaminen (L7)</w:t>
            </w:r>
          </w:p>
          <w:p w:rsidR="00627E2D" w:rsidRDefault="00627E2D" w:rsidP="00627E2D">
            <w:pPr>
              <w:pStyle w:val="Luettelokappale"/>
              <w:numPr>
                <w:ilvl w:val="0"/>
                <w:numId w:val="20"/>
              </w:numPr>
              <w:ind w:left="360"/>
            </w:pPr>
            <w:r>
              <w:t xml:space="preserve">Osallistuminen koulun juhlien suunnitteluun ja </w:t>
            </w:r>
            <w:r>
              <w:lastRenderedPageBreak/>
              <w:t>toteutukseen</w:t>
            </w:r>
          </w:p>
        </w:tc>
      </w:tr>
    </w:tbl>
    <w:p w:rsidR="00725080" w:rsidRDefault="00725080" w:rsidP="00725080"/>
    <w:p w:rsidR="0005105A" w:rsidRDefault="0005105A" w:rsidP="00E6604A">
      <w:pPr>
        <w:jc w:val="both"/>
        <w:rPr>
          <w:sz w:val="36"/>
          <w:szCs w:val="36"/>
        </w:rPr>
      </w:pPr>
    </w:p>
    <w:p w:rsidR="0005105A" w:rsidRDefault="0005105A" w:rsidP="00E6604A">
      <w:pPr>
        <w:jc w:val="both"/>
        <w:rPr>
          <w:sz w:val="36"/>
          <w:szCs w:val="36"/>
        </w:rPr>
      </w:pPr>
    </w:p>
    <w:p w:rsidR="0005105A" w:rsidRDefault="0005105A" w:rsidP="00E6604A">
      <w:pPr>
        <w:jc w:val="both"/>
        <w:rPr>
          <w:sz w:val="36"/>
          <w:szCs w:val="36"/>
        </w:rPr>
      </w:pPr>
    </w:p>
    <w:p w:rsidR="0005105A" w:rsidRDefault="0005105A" w:rsidP="00E6604A">
      <w:pPr>
        <w:jc w:val="both"/>
        <w:rPr>
          <w:sz w:val="36"/>
          <w:szCs w:val="36"/>
        </w:rPr>
      </w:pPr>
    </w:p>
    <w:p w:rsidR="00A35455" w:rsidRDefault="00A35455">
      <w:pPr>
        <w:rPr>
          <w:sz w:val="36"/>
          <w:szCs w:val="36"/>
        </w:rPr>
      </w:pPr>
      <w:r>
        <w:rPr>
          <w:sz w:val="36"/>
          <w:szCs w:val="36"/>
        </w:rPr>
        <w:br w:type="page"/>
      </w:r>
    </w:p>
    <w:p w:rsidR="00E6604A" w:rsidRPr="00712524" w:rsidRDefault="00926B90" w:rsidP="00E6604A">
      <w:pPr>
        <w:jc w:val="both"/>
        <w:rPr>
          <w:color w:val="000000"/>
        </w:rPr>
      </w:pPr>
      <w:r>
        <w:rPr>
          <w:sz w:val="36"/>
          <w:szCs w:val="36"/>
        </w:rPr>
        <w:lastRenderedPageBreak/>
        <w:t>SUOMEN KIELI</w:t>
      </w:r>
      <w:r w:rsidR="00E6604A">
        <w:rPr>
          <w:sz w:val="36"/>
          <w:szCs w:val="36"/>
        </w:rPr>
        <w:t xml:space="preserve"> JA KIRJALLISUUS 2.lk</w:t>
      </w:r>
    </w:p>
    <w:p w:rsidR="00E6604A" w:rsidRPr="00712524" w:rsidRDefault="00926B90" w:rsidP="00E6604A">
      <w:pPr>
        <w:rPr>
          <w:b/>
        </w:rPr>
      </w:pPr>
      <w:r>
        <w:rPr>
          <w:b/>
        </w:rPr>
        <w:t xml:space="preserve">Suomen </w:t>
      </w:r>
      <w:r w:rsidR="00E6604A">
        <w:rPr>
          <w:b/>
        </w:rPr>
        <w:t>kieli ja kirjallisuus -oppiaineen</w:t>
      </w:r>
      <w:r w:rsidR="00E6604A" w:rsidRPr="00712524">
        <w:rPr>
          <w:b/>
        </w:rPr>
        <w:t xml:space="preserve"> </w:t>
      </w:r>
      <w:r w:rsidR="004B47B7" w:rsidRPr="00712524">
        <w:rPr>
          <w:b/>
        </w:rPr>
        <w:t xml:space="preserve">tavoitteet, </w:t>
      </w:r>
      <w:r w:rsidR="004B47B7">
        <w:rPr>
          <w:b/>
        </w:rPr>
        <w:t>tavoitetarkennukset</w:t>
      </w:r>
      <w:r w:rsidR="004B47B7" w:rsidRPr="00712524">
        <w:rPr>
          <w:b/>
        </w:rPr>
        <w:t xml:space="preserve">, sisältötarkennukset paikallisine painotuksineen ja laaja-alainen osaaminen </w:t>
      </w:r>
    </w:p>
    <w:p w:rsidR="00E6604A" w:rsidRPr="00E6604A" w:rsidRDefault="00E6604A" w:rsidP="00E6604A">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1"/>
        <w:tblW w:w="15304" w:type="dxa"/>
        <w:tblLook w:val="04A0" w:firstRow="1" w:lastRow="0" w:firstColumn="1" w:lastColumn="0" w:noHBand="0" w:noVBand="1"/>
      </w:tblPr>
      <w:tblGrid>
        <w:gridCol w:w="746"/>
        <w:gridCol w:w="3069"/>
        <w:gridCol w:w="3126"/>
        <w:gridCol w:w="3260"/>
        <w:gridCol w:w="5103"/>
      </w:tblGrid>
      <w:tr w:rsidR="00E6604A" w:rsidRPr="00E6604A" w:rsidTr="00A35455">
        <w:tc>
          <w:tcPr>
            <w:tcW w:w="3815" w:type="dxa"/>
            <w:gridSpan w:val="2"/>
          </w:tcPr>
          <w:p w:rsidR="00E6604A" w:rsidRPr="00E6604A" w:rsidRDefault="00E6604A" w:rsidP="00E6604A">
            <w:pPr>
              <w:rPr>
                <w:b/>
              </w:rPr>
            </w:pPr>
            <w:r w:rsidRPr="00E6604A">
              <w:rPr>
                <w:b/>
              </w:rPr>
              <w:t>Opetuksen tavoitteet</w:t>
            </w:r>
          </w:p>
        </w:tc>
        <w:tc>
          <w:tcPr>
            <w:tcW w:w="3126" w:type="dxa"/>
          </w:tcPr>
          <w:p w:rsidR="00E6604A" w:rsidRPr="00E6604A" w:rsidRDefault="00E6604A" w:rsidP="00E6604A">
            <w:pPr>
              <w:rPr>
                <w:b/>
              </w:rPr>
            </w:pPr>
            <w:r w:rsidRPr="00E6604A">
              <w:rPr>
                <w:b/>
              </w:rPr>
              <w:t>Tavoitetarkennukset</w:t>
            </w:r>
          </w:p>
        </w:tc>
        <w:tc>
          <w:tcPr>
            <w:tcW w:w="3260" w:type="dxa"/>
          </w:tcPr>
          <w:p w:rsidR="00E6604A" w:rsidRPr="00E6604A" w:rsidRDefault="00E6604A" w:rsidP="00E6604A">
            <w:pPr>
              <w:rPr>
                <w:b/>
              </w:rPr>
            </w:pPr>
            <w:r w:rsidRPr="00E6604A">
              <w:rPr>
                <w:b/>
              </w:rPr>
              <w:t>Sisältötarkennukset ja paikalliset painotukset</w:t>
            </w:r>
          </w:p>
        </w:tc>
        <w:tc>
          <w:tcPr>
            <w:tcW w:w="5103" w:type="dxa"/>
          </w:tcPr>
          <w:p w:rsidR="00E6604A" w:rsidRPr="00E6604A" w:rsidRDefault="00E6604A" w:rsidP="00E6604A">
            <w:pPr>
              <w:rPr>
                <w:b/>
              </w:rPr>
            </w:pPr>
            <w:r w:rsidRPr="00E6604A">
              <w:rPr>
                <w:b/>
              </w:rPr>
              <w:t>Laaja-alainen osaaminen</w:t>
            </w:r>
          </w:p>
        </w:tc>
      </w:tr>
      <w:tr w:rsidR="00E6604A" w:rsidRPr="00E6604A" w:rsidTr="00A35455">
        <w:trPr>
          <w:cantSplit/>
          <w:trHeight w:val="624"/>
        </w:trPr>
        <w:tc>
          <w:tcPr>
            <w:tcW w:w="746" w:type="dxa"/>
            <w:vMerge w:val="restart"/>
            <w:textDirection w:val="btLr"/>
            <w:vAlign w:val="bottom"/>
          </w:tcPr>
          <w:p w:rsidR="00E6604A" w:rsidRPr="00E6604A" w:rsidRDefault="00E6604A" w:rsidP="00E6604A">
            <w:pPr>
              <w:ind w:left="113" w:right="113"/>
              <w:jc w:val="center"/>
              <w:rPr>
                <w:b/>
                <w:sz w:val="24"/>
                <w:szCs w:val="24"/>
              </w:rPr>
            </w:pPr>
            <w:r w:rsidRPr="00E6604A">
              <w:rPr>
                <w:b/>
                <w:sz w:val="24"/>
                <w:szCs w:val="24"/>
              </w:rPr>
              <w:t>Vuorovaikutustilanteissa toimiminen</w:t>
            </w:r>
          </w:p>
        </w:tc>
        <w:tc>
          <w:tcPr>
            <w:tcW w:w="3069" w:type="dxa"/>
          </w:tcPr>
          <w:p w:rsidR="00E6604A" w:rsidRPr="00E6604A" w:rsidRDefault="00E6604A" w:rsidP="00E6604A">
            <w:pPr>
              <w:rPr>
                <w:color w:val="0070C0"/>
              </w:rPr>
            </w:pPr>
            <w:proofErr w:type="gramStart"/>
            <w:r w:rsidRPr="00E6604A">
              <w:rPr>
                <w:b/>
              </w:rPr>
              <w:t>T1</w:t>
            </w:r>
            <w:r w:rsidRPr="00E6604A">
              <w:t xml:space="preserve"> </w:t>
            </w:r>
            <w:r w:rsidRPr="00E6604A">
              <w:rPr>
                <w:color w:val="00B050"/>
              </w:rPr>
              <w:t xml:space="preserve">ohjata oppilasta </w:t>
            </w:r>
            <w:r w:rsidRPr="00E6604A">
              <w:rPr>
                <w:color w:val="FF0000"/>
              </w:rPr>
              <w:t>vahvist</w:t>
            </w:r>
            <w:r w:rsidRPr="00E6604A">
              <w:rPr>
                <w:color w:val="FF0000"/>
              </w:rPr>
              <w:t>a</w:t>
            </w:r>
            <w:r w:rsidRPr="00E6604A">
              <w:rPr>
                <w:color w:val="FF0000"/>
              </w:rPr>
              <w:t>maan taitoaan toimia</w:t>
            </w:r>
            <w:r w:rsidRPr="00E6604A">
              <w:t xml:space="preserve"> </w:t>
            </w:r>
            <w:r w:rsidRPr="00E6604A">
              <w:rPr>
                <w:color w:val="0070C0"/>
              </w:rPr>
              <w:t>erilaisissa vuorovaikutustilanteissa</w:t>
            </w:r>
            <w:proofErr w:type="gramEnd"/>
          </w:p>
        </w:tc>
        <w:tc>
          <w:tcPr>
            <w:tcW w:w="3126" w:type="dxa"/>
          </w:tcPr>
          <w:p w:rsidR="00AA6919" w:rsidRDefault="00AA6919" w:rsidP="00AA6919">
            <w:pPr>
              <w:contextualSpacing/>
            </w:pPr>
            <w:r>
              <w:t>S1</w:t>
            </w:r>
          </w:p>
          <w:p w:rsidR="00E6604A" w:rsidRPr="00E6604A" w:rsidRDefault="00E6604A" w:rsidP="00E6604A">
            <w:pPr>
              <w:numPr>
                <w:ilvl w:val="0"/>
                <w:numId w:val="1"/>
              </w:numPr>
              <w:ind w:left="360"/>
              <w:contextualSpacing/>
            </w:pPr>
            <w:r w:rsidRPr="00E6604A">
              <w:t xml:space="preserve">Harjoitellaan ympäristön kielellistä jäsentämistä ja nimeämistä, kuuntelemista, kysymistä, vastaamista ja kertomista. </w:t>
            </w:r>
          </w:p>
        </w:tc>
        <w:tc>
          <w:tcPr>
            <w:tcW w:w="3260" w:type="dxa"/>
          </w:tcPr>
          <w:p w:rsidR="00E6604A" w:rsidRPr="00E6604A" w:rsidRDefault="00E6604A" w:rsidP="00E6604A">
            <w:pPr>
              <w:numPr>
                <w:ilvl w:val="0"/>
                <w:numId w:val="1"/>
              </w:numPr>
              <w:ind w:left="360"/>
              <w:contextualSpacing/>
            </w:pPr>
            <w:r w:rsidRPr="00E6604A">
              <w:t>Sanoitetaan arjen toimintoja omassa tutussa toimintay</w:t>
            </w:r>
            <w:r w:rsidRPr="00E6604A">
              <w:t>m</w:t>
            </w:r>
            <w:r w:rsidRPr="00E6604A">
              <w:t xml:space="preserve">päristössä. </w:t>
            </w:r>
          </w:p>
          <w:p w:rsidR="00E6604A" w:rsidRPr="00E6604A" w:rsidRDefault="00E6604A" w:rsidP="00E6604A">
            <w:pPr>
              <w:numPr>
                <w:ilvl w:val="0"/>
                <w:numId w:val="1"/>
              </w:numPr>
              <w:ind w:left="360"/>
              <w:contextualSpacing/>
            </w:pPr>
            <w:r w:rsidRPr="00E6604A">
              <w:t>Keskustellaan toiset huom</w:t>
            </w:r>
            <w:r w:rsidRPr="00E6604A">
              <w:t>i</w:t>
            </w:r>
            <w:r w:rsidRPr="00E6604A">
              <w:t>oiden, ihmetellään, kysellään ja etsitään yhdessä vastau</w:t>
            </w:r>
            <w:r w:rsidRPr="00E6604A">
              <w:t>k</w:t>
            </w:r>
            <w:r w:rsidRPr="00E6604A">
              <w:t>sia.</w:t>
            </w:r>
          </w:p>
          <w:p w:rsidR="00E6604A" w:rsidRPr="00E6604A" w:rsidRDefault="00E6604A" w:rsidP="00E6604A">
            <w:pPr>
              <w:numPr>
                <w:ilvl w:val="0"/>
                <w:numId w:val="1"/>
              </w:numPr>
              <w:ind w:left="360"/>
              <w:contextualSpacing/>
            </w:pPr>
            <w:r w:rsidRPr="00E6604A">
              <w:t>Vuorovaikutus- ja yhteisty</w:t>
            </w:r>
            <w:r w:rsidRPr="00E6604A">
              <w:t>ö</w:t>
            </w:r>
            <w:r w:rsidRPr="00E6604A">
              <w:t>taidot</w:t>
            </w:r>
          </w:p>
          <w:p w:rsidR="00E6604A" w:rsidRPr="00E6604A" w:rsidRDefault="00E6604A" w:rsidP="00E6604A">
            <w:pPr>
              <w:numPr>
                <w:ilvl w:val="0"/>
                <w:numId w:val="1"/>
              </w:numPr>
              <w:ind w:left="360"/>
              <w:contextualSpacing/>
            </w:pPr>
            <w:r w:rsidRPr="00E6604A">
              <w:t>Harjoitellaan vertaisohjaami</w:t>
            </w:r>
            <w:r w:rsidRPr="00E6604A">
              <w:t>s</w:t>
            </w:r>
            <w:r w:rsidRPr="00E6604A">
              <w:t>ta</w:t>
            </w:r>
          </w:p>
        </w:tc>
        <w:tc>
          <w:tcPr>
            <w:tcW w:w="5103" w:type="dxa"/>
          </w:tcPr>
          <w:p w:rsidR="00E6604A" w:rsidRPr="00E6604A" w:rsidRDefault="00E6604A" w:rsidP="00E6604A">
            <w:proofErr w:type="gramStart"/>
            <w:r w:rsidRPr="00E6604A">
              <w:t>Ajattelu ja oppimaan oppiminen (L1)</w:t>
            </w:r>
            <w:proofErr w:type="gramEnd"/>
          </w:p>
          <w:p w:rsidR="00E6604A" w:rsidRPr="00E6604A" w:rsidRDefault="00E6604A" w:rsidP="00E6604A">
            <w:pPr>
              <w:numPr>
                <w:ilvl w:val="0"/>
                <w:numId w:val="21"/>
              </w:numPr>
              <w:ind w:left="360"/>
              <w:contextualSpacing/>
            </w:pPr>
            <w:r w:rsidRPr="00E6604A">
              <w:t>Toisen kuunteleminen ja itsensä ilmaiseminen</w:t>
            </w:r>
          </w:p>
          <w:p w:rsidR="00E6604A" w:rsidRPr="00E6604A" w:rsidRDefault="00E6604A" w:rsidP="00E6604A">
            <w:r w:rsidRPr="00E6604A">
              <w:t>Kulttuurinen osaaminen, vuorovaikutus ja ilmaisu (L2)</w:t>
            </w:r>
          </w:p>
          <w:p w:rsidR="00E6604A" w:rsidRPr="00E6604A" w:rsidRDefault="00E6604A" w:rsidP="00E6604A">
            <w:pPr>
              <w:numPr>
                <w:ilvl w:val="0"/>
                <w:numId w:val="21"/>
              </w:numPr>
              <w:ind w:left="360"/>
              <w:contextualSpacing/>
            </w:pPr>
            <w:r w:rsidRPr="00E6604A">
              <w:t>Vuorovaikutus- ja yhteistyötaidot</w:t>
            </w:r>
          </w:p>
          <w:p w:rsidR="00E6604A" w:rsidRPr="00E6604A" w:rsidRDefault="00E6604A" w:rsidP="00E6604A">
            <w:pPr>
              <w:numPr>
                <w:ilvl w:val="0"/>
                <w:numId w:val="21"/>
              </w:numPr>
              <w:ind w:left="360"/>
              <w:contextualSpacing/>
            </w:pPr>
            <w:r w:rsidRPr="00E6604A">
              <w:t>Hyvät tavat</w:t>
            </w:r>
          </w:p>
          <w:p w:rsidR="00E6604A" w:rsidRPr="00E6604A" w:rsidRDefault="00E6604A" w:rsidP="00E6604A">
            <w:pPr>
              <w:numPr>
                <w:ilvl w:val="0"/>
                <w:numId w:val="21"/>
              </w:numPr>
              <w:ind w:left="360"/>
              <w:contextualSpacing/>
            </w:pPr>
            <w:r w:rsidRPr="00E6604A">
              <w:t>Ystävällinen ja toiset huomioiva kanssakäyminen</w:t>
            </w:r>
          </w:p>
          <w:p w:rsidR="00E6604A" w:rsidRPr="00E6604A" w:rsidRDefault="00E6604A" w:rsidP="00E6604A">
            <w:r w:rsidRPr="00E6604A">
              <w:t>Itsestä huolehtiminen ja arjen taidot (L3)</w:t>
            </w:r>
          </w:p>
          <w:p w:rsidR="00E6604A" w:rsidRPr="00E6604A" w:rsidRDefault="00E6604A" w:rsidP="00E6604A">
            <w:pPr>
              <w:numPr>
                <w:ilvl w:val="0"/>
                <w:numId w:val="21"/>
              </w:numPr>
              <w:ind w:left="360"/>
              <w:contextualSpacing/>
            </w:pPr>
            <w:r w:rsidRPr="00E6604A">
              <w:t>Yhteiset säännöt</w:t>
            </w:r>
          </w:p>
          <w:p w:rsidR="00E6604A" w:rsidRPr="00E6604A" w:rsidRDefault="00E6604A" w:rsidP="00E6604A">
            <w:pPr>
              <w:numPr>
                <w:ilvl w:val="0"/>
                <w:numId w:val="21"/>
              </w:numPr>
              <w:ind w:left="360"/>
              <w:contextualSpacing/>
            </w:pPr>
            <w:r w:rsidRPr="00E6604A">
              <w:t>Tukeminen ja vahvistaminen</w:t>
            </w:r>
          </w:p>
        </w:tc>
      </w:tr>
      <w:tr w:rsidR="00E6604A" w:rsidRPr="00E6604A" w:rsidTr="00A35455">
        <w:trPr>
          <w:trHeight w:val="803"/>
        </w:trPr>
        <w:tc>
          <w:tcPr>
            <w:tcW w:w="746" w:type="dxa"/>
            <w:vMerge/>
          </w:tcPr>
          <w:p w:rsidR="00E6604A" w:rsidRPr="00E6604A" w:rsidRDefault="00E6604A" w:rsidP="00E6604A"/>
        </w:tc>
        <w:tc>
          <w:tcPr>
            <w:tcW w:w="3069" w:type="dxa"/>
            <w:tcBorders>
              <w:top w:val="single" w:sz="18" w:space="0" w:color="auto"/>
            </w:tcBorders>
          </w:tcPr>
          <w:p w:rsidR="00E6604A" w:rsidRPr="00E6604A" w:rsidRDefault="00E6604A" w:rsidP="00E6604A">
            <w:r w:rsidRPr="00E6604A">
              <w:rPr>
                <w:b/>
              </w:rPr>
              <w:t>T2</w:t>
            </w:r>
            <w:r w:rsidRPr="00E6604A">
              <w:t xml:space="preserve"> </w:t>
            </w:r>
            <w:r w:rsidRPr="00E6604A">
              <w:rPr>
                <w:color w:val="00B050"/>
              </w:rPr>
              <w:t xml:space="preserve">opastaa oppilasta </w:t>
            </w:r>
            <w:r w:rsidRPr="00E6604A">
              <w:rPr>
                <w:color w:val="FF0000"/>
              </w:rPr>
              <w:t>kehitt</w:t>
            </w:r>
            <w:r w:rsidRPr="00E6604A">
              <w:rPr>
                <w:color w:val="FF0000"/>
              </w:rPr>
              <w:t>ä</w:t>
            </w:r>
            <w:r w:rsidRPr="00E6604A">
              <w:rPr>
                <w:color w:val="FF0000"/>
              </w:rPr>
              <w:t>mään</w:t>
            </w:r>
            <w:r w:rsidRPr="00E6604A">
              <w:t xml:space="preserve"> </w:t>
            </w:r>
            <w:r w:rsidRPr="00E6604A">
              <w:rPr>
                <w:color w:val="0070C0"/>
              </w:rPr>
              <w:t>kieltään ja mielikuvitu</w:t>
            </w:r>
            <w:r w:rsidRPr="00E6604A">
              <w:rPr>
                <w:color w:val="0070C0"/>
              </w:rPr>
              <w:t>s</w:t>
            </w:r>
            <w:r w:rsidRPr="00E6604A">
              <w:rPr>
                <w:color w:val="0070C0"/>
              </w:rPr>
              <w:t>taan sekä vuorovaikutus- ja yhteistyötaitojaan</w:t>
            </w:r>
            <w:r w:rsidRPr="00E6604A">
              <w:t xml:space="preserve"> </w:t>
            </w:r>
            <w:r w:rsidRPr="00E6604A">
              <w:rPr>
                <w:color w:val="00B050"/>
              </w:rPr>
              <w:t xml:space="preserve">tarjoamalla mahdollisuuksia osallistua </w:t>
            </w:r>
            <w:r w:rsidRPr="00E6604A">
              <w:rPr>
                <w:color w:val="0070C0"/>
              </w:rPr>
              <w:t>er</w:t>
            </w:r>
            <w:r w:rsidRPr="00E6604A">
              <w:rPr>
                <w:color w:val="0070C0"/>
              </w:rPr>
              <w:t>i</w:t>
            </w:r>
            <w:r w:rsidRPr="00E6604A">
              <w:rPr>
                <w:color w:val="0070C0"/>
              </w:rPr>
              <w:t xml:space="preserve">laisiin ryhmäviestintätilanteisiin </w:t>
            </w:r>
            <w:r w:rsidRPr="00E6604A">
              <w:rPr>
                <w:color w:val="00B050"/>
              </w:rPr>
              <w:t>ja tutustua</w:t>
            </w:r>
            <w:r w:rsidRPr="00E6604A">
              <w:rPr>
                <w:color w:val="0070C0"/>
              </w:rPr>
              <w:t xml:space="preserve"> niiden käytänteisiin</w:t>
            </w:r>
          </w:p>
        </w:tc>
        <w:tc>
          <w:tcPr>
            <w:tcW w:w="3126" w:type="dxa"/>
            <w:tcBorders>
              <w:top w:val="single" w:sz="18" w:space="0" w:color="auto"/>
            </w:tcBorders>
          </w:tcPr>
          <w:p w:rsidR="00AA6919" w:rsidRDefault="00AA6919" w:rsidP="00AA6919">
            <w:pPr>
              <w:contextualSpacing/>
            </w:pPr>
            <w:r>
              <w:t>S1</w:t>
            </w:r>
          </w:p>
          <w:p w:rsidR="00E6604A" w:rsidRPr="00E6604A" w:rsidRDefault="00E6604A" w:rsidP="00E6604A">
            <w:pPr>
              <w:numPr>
                <w:ilvl w:val="0"/>
                <w:numId w:val="7"/>
              </w:numPr>
              <w:ind w:left="360"/>
              <w:contextualSpacing/>
            </w:pPr>
            <w:r w:rsidRPr="00E6604A">
              <w:t>Harjoitellaan ryhmäviesti</w:t>
            </w:r>
            <w:r w:rsidRPr="00E6604A">
              <w:t>n</w:t>
            </w:r>
            <w:r w:rsidRPr="00E6604A">
              <w:t xml:space="preserve">nän käytänteitä erilaisissa vuorovaikutustilanteissa. </w:t>
            </w:r>
          </w:p>
        </w:tc>
        <w:tc>
          <w:tcPr>
            <w:tcW w:w="3260" w:type="dxa"/>
            <w:tcBorders>
              <w:top w:val="single" w:sz="18" w:space="0" w:color="auto"/>
            </w:tcBorders>
          </w:tcPr>
          <w:p w:rsidR="00E6604A" w:rsidRPr="00E6604A" w:rsidRDefault="00E6604A" w:rsidP="00E6604A">
            <w:pPr>
              <w:numPr>
                <w:ilvl w:val="0"/>
                <w:numId w:val="1"/>
              </w:numPr>
              <w:ind w:left="360"/>
              <w:contextualSpacing/>
            </w:pPr>
            <w:r w:rsidRPr="00E6604A">
              <w:t>Harjoitellaan vuorovaikutu</w:t>
            </w:r>
            <w:r w:rsidRPr="00E6604A">
              <w:t>k</w:t>
            </w:r>
            <w:r w:rsidRPr="00E6604A">
              <w:t xml:space="preserve">sellisia toimintoja pareittain ja erilaisissa pienryhmissä toimien. </w:t>
            </w:r>
          </w:p>
          <w:p w:rsidR="00E6604A" w:rsidRPr="00E6604A" w:rsidRDefault="00E6604A" w:rsidP="00E6604A">
            <w:pPr>
              <w:numPr>
                <w:ilvl w:val="0"/>
                <w:numId w:val="1"/>
              </w:numPr>
              <w:ind w:left="360"/>
              <w:contextualSpacing/>
            </w:pPr>
            <w:r w:rsidRPr="00E6604A">
              <w:t>Vuorovaikutustilanteissa hyödynnetään tieto- ja vie</w:t>
            </w:r>
            <w:r w:rsidRPr="00E6604A">
              <w:t>s</w:t>
            </w:r>
            <w:r w:rsidRPr="00E6604A">
              <w:t>tintätekniikkaa mahdollisuu</w:t>
            </w:r>
            <w:r w:rsidRPr="00E6604A">
              <w:t>k</w:t>
            </w:r>
            <w:r w:rsidRPr="00E6604A">
              <w:t xml:space="preserve">sien mukaan </w:t>
            </w:r>
          </w:p>
          <w:p w:rsidR="00E6604A" w:rsidRPr="00E6604A" w:rsidRDefault="00E6604A" w:rsidP="00E6604A">
            <w:pPr>
              <w:numPr>
                <w:ilvl w:val="0"/>
                <w:numId w:val="1"/>
              </w:numPr>
              <w:ind w:left="360"/>
              <w:contextualSpacing/>
            </w:pPr>
            <w:r w:rsidRPr="00E6604A">
              <w:t>Vuorovaikutus- ja yhteisty</w:t>
            </w:r>
            <w:r w:rsidRPr="00E6604A">
              <w:t>ö</w:t>
            </w:r>
            <w:r w:rsidRPr="00E6604A">
              <w:t>taidot</w:t>
            </w:r>
          </w:p>
        </w:tc>
        <w:tc>
          <w:tcPr>
            <w:tcW w:w="5103" w:type="dxa"/>
            <w:tcBorders>
              <w:top w:val="single" w:sz="18" w:space="0" w:color="auto"/>
            </w:tcBorders>
          </w:tcPr>
          <w:p w:rsidR="00E6604A" w:rsidRPr="00E6604A" w:rsidRDefault="00E6604A" w:rsidP="00E6604A">
            <w:proofErr w:type="gramStart"/>
            <w:r w:rsidRPr="00E6604A">
              <w:t>Ajattelu ja oppimaan oppiminen (L1)</w:t>
            </w:r>
            <w:proofErr w:type="gramEnd"/>
          </w:p>
          <w:p w:rsidR="00E6604A" w:rsidRPr="00E6604A" w:rsidRDefault="00E6604A" w:rsidP="00E6604A">
            <w:pPr>
              <w:numPr>
                <w:ilvl w:val="0"/>
                <w:numId w:val="1"/>
              </w:numPr>
              <w:ind w:left="360"/>
              <w:contextualSpacing/>
            </w:pPr>
            <w:r w:rsidRPr="00E6604A">
              <w:t>Toisen kuunteleminen ja itsensä ilmaiseminen</w:t>
            </w:r>
          </w:p>
          <w:p w:rsidR="00E6604A" w:rsidRPr="00E6604A" w:rsidRDefault="00E6604A" w:rsidP="00E6604A">
            <w:pPr>
              <w:numPr>
                <w:ilvl w:val="0"/>
                <w:numId w:val="1"/>
              </w:numPr>
              <w:ind w:left="360"/>
              <w:contextualSpacing/>
            </w:pPr>
            <w:r w:rsidRPr="00E6604A">
              <w:t>Huomioidaan oppilaiden omat kokemukset ja havainnot</w:t>
            </w:r>
          </w:p>
          <w:p w:rsidR="00E6604A" w:rsidRPr="00E6604A" w:rsidRDefault="00E6604A" w:rsidP="00E6604A">
            <w:pPr>
              <w:numPr>
                <w:ilvl w:val="0"/>
                <w:numId w:val="1"/>
              </w:numPr>
              <w:ind w:left="360"/>
              <w:contextualSpacing/>
            </w:pPr>
            <w:r w:rsidRPr="00E6604A">
              <w:t>Monipuoliset harjoitteet ja vuorovaikutustilanteet</w:t>
            </w:r>
          </w:p>
          <w:p w:rsidR="00E6604A" w:rsidRPr="00E6604A" w:rsidRDefault="00E6604A" w:rsidP="00E6604A">
            <w:r w:rsidRPr="00E6604A">
              <w:t>Kulttuurinen osaaminen, vuorovaikutus ja ilmaisu (L2)</w:t>
            </w:r>
          </w:p>
          <w:p w:rsidR="00E6604A" w:rsidRPr="00E6604A" w:rsidRDefault="00E6604A" w:rsidP="00E6604A">
            <w:pPr>
              <w:numPr>
                <w:ilvl w:val="0"/>
                <w:numId w:val="1"/>
              </w:numPr>
              <w:ind w:left="360"/>
              <w:contextualSpacing/>
            </w:pPr>
            <w:r w:rsidRPr="00E6604A">
              <w:t>Vuorovaikutus- ja yhteistyötaidot</w:t>
            </w:r>
          </w:p>
          <w:p w:rsidR="00E6604A" w:rsidRPr="00E6604A" w:rsidRDefault="00E6604A" w:rsidP="00E6604A">
            <w:pPr>
              <w:numPr>
                <w:ilvl w:val="0"/>
                <w:numId w:val="1"/>
              </w:numPr>
              <w:ind w:left="360"/>
              <w:contextualSpacing/>
            </w:pPr>
            <w:r w:rsidRPr="00E6604A">
              <w:t>Ystävällinen ja toiset huomioiva kanssakäyminen</w:t>
            </w:r>
          </w:p>
          <w:p w:rsidR="00E6604A" w:rsidRPr="00E6604A" w:rsidRDefault="00E6604A" w:rsidP="00E6604A">
            <w:r w:rsidRPr="00E6604A">
              <w:t>Osallistuminen, vaikuttaminen ja kestävän tulevaisu</w:t>
            </w:r>
            <w:r w:rsidRPr="00E6604A">
              <w:t>u</w:t>
            </w:r>
            <w:r w:rsidRPr="00E6604A">
              <w:t>den rakentaminen (L7)</w:t>
            </w:r>
          </w:p>
          <w:p w:rsidR="00E6604A" w:rsidRPr="00E6604A" w:rsidRDefault="00E6604A" w:rsidP="00E6604A">
            <w:pPr>
              <w:numPr>
                <w:ilvl w:val="0"/>
                <w:numId w:val="1"/>
              </w:numPr>
              <w:ind w:left="360"/>
              <w:contextualSpacing/>
            </w:pPr>
            <w:r w:rsidRPr="00E6604A">
              <w:t>Oikeudenmukaisuus, yhdenvertaisuus ja vastavu</w:t>
            </w:r>
            <w:r w:rsidRPr="00E6604A">
              <w:t>o</w:t>
            </w:r>
            <w:r w:rsidRPr="00E6604A">
              <w:t>roisuus</w:t>
            </w:r>
          </w:p>
        </w:tc>
      </w:tr>
      <w:tr w:rsidR="00E6604A" w:rsidRPr="00E6604A" w:rsidTr="00A35455">
        <w:tc>
          <w:tcPr>
            <w:tcW w:w="746" w:type="dxa"/>
            <w:vMerge/>
          </w:tcPr>
          <w:p w:rsidR="00E6604A" w:rsidRPr="00E6604A" w:rsidRDefault="00E6604A" w:rsidP="00E6604A"/>
        </w:tc>
        <w:tc>
          <w:tcPr>
            <w:tcW w:w="3069" w:type="dxa"/>
            <w:tcBorders>
              <w:top w:val="single" w:sz="18" w:space="0" w:color="auto"/>
              <w:bottom w:val="single" w:sz="6" w:space="0" w:color="auto"/>
            </w:tcBorders>
          </w:tcPr>
          <w:p w:rsidR="00E6604A" w:rsidRPr="00E6604A" w:rsidRDefault="00E6604A" w:rsidP="00E6604A">
            <w:proofErr w:type="gramStart"/>
            <w:r w:rsidRPr="00E6604A">
              <w:rPr>
                <w:b/>
              </w:rPr>
              <w:t>T3</w:t>
            </w:r>
            <w:r w:rsidRPr="00E6604A">
              <w:t xml:space="preserve"> </w:t>
            </w:r>
            <w:r w:rsidRPr="00E6604A">
              <w:rPr>
                <w:color w:val="00B050"/>
              </w:rPr>
              <w:t xml:space="preserve">tukea oppilasta </w:t>
            </w:r>
            <w:r w:rsidRPr="00E6604A">
              <w:rPr>
                <w:color w:val="FF0000"/>
              </w:rPr>
              <w:t>vahvist</w:t>
            </w:r>
            <w:r w:rsidRPr="00E6604A">
              <w:rPr>
                <w:color w:val="FF0000"/>
              </w:rPr>
              <w:t>a</w:t>
            </w:r>
            <w:r w:rsidRPr="00E6604A">
              <w:rPr>
                <w:color w:val="FF0000"/>
              </w:rPr>
              <w:t xml:space="preserve">maan </w:t>
            </w:r>
            <w:r w:rsidRPr="00E6604A">
              <w:rPr>
                <w:color w:val="0070C0"/>
              </w:rPr>
              <w:t>ilmaisurohkeuttaan</w:t>
            </w:r>
            <w:r w:rsidRPr="00E6604A">
              <w:t xml:space="preserve"> </w:t>
            </w:r>
            <w:r w:rsidRPr="00E6604A">
              <w:rPr>
                <w:color w:val="00B050"/>
              </w:rPr>
              <w:t>ja ohjata häntä</w:t>
            </w:r>
            <w:r w:rsidRPr="00E6604A">
              <w:t xml:space="preserve"> </w:t>
            </w:r>
            <w:r w:rsidRPr="00E6604A">
              <w:rPr>
                <w:color w:val="FF0000"/>
              </w:rPr>
              <w:t>ilmaisemaan its</w:t>
            </w:r>
            <w:r w:rsidRPr="00E6604A">
              <w:rPr>
                <w:color w:val="FF0000"/>
              </w:rPr>
              <w:t>e</w:t>
            </w:r>
            <w:r w:rsidRPr="00E6604A">
              <w:rPr>
                <w:color w:val="FF0000"/>
              </w:rPr>
              <w:t xml:space="preserve">ään </w:t>
            </w:r>
            <w:r w:rsidRPr="00E6604A">
              <w:rPr>
                <w:color w:val="0070C0"/>
              </w:rPr>
              <w:t>kokonaisvaltaisesti, myös draaman avulla</w:t>
            </w:r>
            <w:proofErr w:type="gramEnd"/>
          </w:p>
        </w:tc>
        <w:tc>
          <w:tcPr>
            <w:tcW w:w="3126" w:type="dxa"/>
            <w:tcBorders>
              <w:top w:val="single" w:sz="18" w:space="0" w:color="auto"/>
              <w:bottom w:val="single" w:sz="6" w:space="0" w:color="auto"/>
            </w:tcBorders>
          </w:tcPr>
          <w:p w:rsidR="00AA6919" w:rsidRDefault="00AA6919" w:rsidP="00AA6919">
            <w:pPr>
              <w:contextualSpacing/>
            </w:pPr>
            <w:r>
              <w:t>S1</w:t>
            </w:r>
          </w:p>
          <w:p w:rsidR="00E6604A" w:rsidRPr="00E6604A" w:rsidRDefault="00E6604A" w:rsidP="00E6604A">
            <w:pPr>
              <w:numPr>
                <w:ilvl w:val="0"/>
                <w:numId w:val="8"/>
              </w:numPr>
              <w:ind w:left="360"/>
              <w:contextualSpacing/>
            </w:pPr>
            <w:r w:rsidRPr="00E6604A">
              <w:t>Käsitellään erilaisten vuor</w:t>
            </w:r>
            <w:r w:rsidRPr="00E6604A">
              <w:t>o</w:t>
            </w:r>
            <w:r w:rsidRPr="00E6604A">
              <w:t>vaikutusharjoitusten, ke</w:t>
            </w:r>
            <w:r w:rsidRPr="00E6604A">
              <w:t>s</w:t>
            </w:r>
            <w:r w:rsidRPr="00E6604A">
              <w:t>kustelujen ja draaman avu</w:t>
            </w:r>
            <w:r w:rsidRPr="00E6604A">
              <w:t>l</w:t>
            </w:r>
            <w:r w:rsidRPr="00E6604A">
              <w:t>la lastenkirjallisuutta, sat</w:t>
            </w:r>
            <w:r w:rsidRPr="00E6604A">
              <w:t>u</w:t>
            </w:r>
            <w:r w:rsidRPr="00E6604A">
              <w:t>ja, kertomuksia, loruja, ti</w:t>
            </w:r>
            <w:r w:rsidRPr="00E6604A">
              <w:t>e</w:t>
            </w:r>
            <w:r w:rsidRPr="00E6604A">
              <w:t xml:space="preserve">totekstejä, mediatekstejä ja </w:t>
            </w:r>
            <w:r w:rsidRPr="00E6604A">
              <w:lastRenderedPageBreak/>
              <w:t>pelejä.</w:t>
            </w:r>
          </w:p>
          <w:p w:rsidR="00E6604A" w:rsidRPr="00E6604A" w:rsidRDefault="00E6604A" w:rsidP="00E6604A">
            <w:pPr>
              <w:numPr>
                <w:ilvl w:val="0"/>
                <w:numId w:val="8"/>
              </w:numPr>
              <w:ind w:left="360"/>
              <w:contextualSpacing/>
            </w:pPr>
            <w:r w:rsidRPr="00E6604A">
              <w:t>Harjoitellaan itsensä ilma</w:t>
            </w:r>
            <w:r w:rsidRPr="00E6604A">
              <w:t>i</w:t>
            </w:r>
            <w:r w:rsidRPr="00E6604A">
              <w:t>semista ja teksteihin elä</w:t>
            </w:r>
            <w:r w:rsidRPr="00E6604A">
              <w:t>y</w:t>
            </w:r>
            <w:r w:rsidRPr="00E6604A">
              <w:t>tymistä.</w:t>
            </w:r>
          </w:p>
        </w:tc>
        <w:tc>
          <w:tcPr>
            <w:tcW w:w="3260" w:type="dxa"/>
            <w:tcBorders>
              <w:top w:val="single" w:sz="18" w:space="0" w:color="auto"/>
              <w:bottom w:val="single" w:sz="6" w:space="0" w:color="auto"/>
            </w:tcBorders>
          </w:tcPr>
          <w:p w:rsidR="00E6604A" w:rsidRPr="00E6604A" w:rsidRDefault="00E6604A" w:rsidP="00E6604A">
            <w:pPr>
              <w:numPr>
                <w:ilvl w:val="0"/>
                <w:numId w:val="1"/>
              </w:numPr>
              <w:ind w:left="340"/>
              <w:contextualSpacing/>
            </w:pPr>
            <w:r w:rsidRPr="00E6604A">
              <w:lastRenderedPageBreak/>
              <w:t>Vuorovaikutukselliset harjo</w:t>
            </w:r>
            <w:r w:rsidRPr="00E6604A">
              <w:t>i</w:t>
            </w:r>
            <w:r w:rsidRPr="00E6604A">
              <w:t>tukset</w:t>
            </w:r>
          </w:p>
          <w:p w:rsidR="00E6604A" w:rsidRPr="00E6604A" w:rsidRDefault="00E6604A" w:rsidP="00E6604A">
            <w:pPr>
              <w:numPr>
                <w:ilvl w:val="0"/>
                <w:numId w:val="1"/>
              </w:numPr>
              <w:ind w:left="340"/>
              <w:contextualSpacing/>
            </w:pPr>
            <w:r w:rsidRPr="00E6604A">
              <w:t>Juhlatilaisuuksiin osallistum</w:t>
            </w:r>
            <w:r w:rsidRPr="00E6604A">
              <w:t>i</w:t>
            </w:r>
            <w:r w:rsidRPr="00E6604A">
              <w:t>nen</w:t>
            </w:r>
          </w:p>
          <w:p w:rsidR="00E6604A" w:rsidRPr="00E6604A" w:rsidRDefault="00E6604A" w:rsidP="00E6604A">
            <w:pPr>
              <w:numPr>
                <w:ilvl w:val="0"/>
                <w:numId w:val="1"/>
              </w:numPr>
              <w:ind w:left="340"/>
              <w:contextualSpacing/>
            </w:pPr>
            <w:r w:rsidRPr="00E6604A">
              <w:t>Leikillisyys</w:t>
            </w:r>
          </w:p>
          <w:p w:rsidR="00E6604A" w:rsidRPr="00E6604A" w:rsidRDefault="00E6604A" w:rsidP="00E6604A">
            <w:pPr>
              <w:numPr>
                <w:ilvl w:val="0"/>
                <w:numId w:val="1"/>
              </w:numPr>
              <w:ind w:left="340"/>
              <w:contextualSpacing/>
            </w:pPr>
            <w:r w:rsidRPr="00E6604A">
              <w:t>Pienimuotoiset esiintymiset, improvisaatioharjoitukset</w:t>
            </w:r>
          </w:p>
          <w:p w:rsidR="00E6604A" w:rsidRPr="00E6604A" w:rsidRDefault="00E6604A" w:rsidP="00E6604A">
            <w:pPr>
              <w:ind w:left="340"/>
              <w:contextualSpacing/>
            </w:pPr>
          </w:p>
          <w:p w:rsidR="00E6604A" w:rsidRPr="00E6604A" w:rsidRDefault="00E6604A" w:rsidP="00E6604A">
            <w:pPr>
              <w:ind w:left="720"/>
              <w:contextualSpacing/>
            </w:pPr>
          </w:p>
        </w:tc>
        <w:tc>
          <w:tcPr>
            <w:tcW w:w="5103" w:type="dxa"/>
            <w:tcBorders>
              <w:top w:val="single" w:sz="18" w:space="0" w:color="auto"/>
              <w:bottom w:val="single" w:sz="6" w:space="0" w:color="auto"/>
            </w:tcBorders>
          </w:tcPr>
          <w:p w:rsidR="00E6604A" w:rsidRPr="00E6604A" w:rsidRDefault="00E6604A" w:rsidP="00E6604A">
            <w:proofErr w:type="gramStart"/>
            <w:r w:rsidRPr="00E6604A">
              <w:lastRenderedPageBreak/>
              <w:t>Ajattelu ja oppimaan oppiminen (L1)</w:t>
            </w:r>
            <w:proofErr w:type="gramEnd"/>
          </w:p>
          <w:p w:rsidR="00E6604A" w:rsidRPr="00E6604A" w:rsidRDefault="00E6604A" w:rsidP="00E6604A">
            <w:pPr>
              <w:numPr>
                <w:ilvl w:val="0"/>
                <w:numId w:val="1"/>
              </w:numPr>
              <w:ind w:left="360"/>
              <w:contextualSpacing/>
            </w:pPr>
            <w:r w:rsidRPr="00E6604A">
              <w:t>Kokonaisvaltainen itsensä ilmaiseminen</w:t>
            </w:r>
          </w:p>
          <w:p w:rsidR="00E6604A" w:rsidRPr="00E6604A" w:rsidRDefault="00E6604A" w:rsidP="00E6604A">
            <w:r w:rsidRPr="00E6604A">
              <w:t>Kulttuurinen osaaminen, vuorovaikutus ja ilmaisu (L2)</w:t>
            </w:r>
          </w:p>
          <w:p w:rsidR="00E6604A" w:rsidRPr="00E6604A" w:rsidRDefault="00E6604A" w:rsidP="00E6604A">
            <w:pPr>
              <w:numPr>
                <w:ilvl w:val="0"/>
                <w:numId w:val="1"/>
              </w:numPr>
              <w:ind w:left="360"/>
              <w:contextualSpacing/>
            </w:pPr>
            <w:r w:rsidRPr="00E6604A">
              <w:t>Monipuoliset harjoitteet ja vuorovaikutustilanteet</w:t>
            </w:r>
          </w:p>
          <w:p w:rsidR="00E6604A" w:rsidRPr="00E6604A" w:rsidRDefault="00E6604A" w:rsidP="00E6604A">
            <w:r w:rsidRPr="00E6604A">
              <w:t>Osallistuminen, vaikuttaminen ja kestävän tulevaisu</w:t>
            </w:r>
            <w:r w:rsidRPr="00E6604A">
              <w:t>u</w:t>
            </w:r>
            <w:r w:rsidRPr="00E6604A">
              <w:t>den rakentaminen (L7)</w:t>
            </w:r>
          </w:p>
          <w:p w:rsidR="00E6604A" w:rsidRPr="00E6604A" w:rsidRDefault="00E6604A" w:rsidP="00E6604A">
            <w:pPr>
              <w:numPr>
                <w:ilvl w:val="0"/>
                <w:numId w:val="1"/>
              </w:numPr>
              <w:ind w:left="360"/>
              <w:contextualSpacing/>
            </w:pPr>
            <w:r w:rsidRPr="00E6604A">
              <w:t>Koulun tapahtumiin ja juhliin osallistuminen</w:t>
            </w:r>
          </w:p>
        </w:tc>
      </w:tr>
      <w:tr w:rsidR="00E6604A" w:rsidRPr="00E6604A" w:rsidTr="00A35455">
        <w:tc>
          <w:tcPr>
            <w:tcW w:w="746" w:type="dxa"/>
            <w:vMerge/>
          </w:tcPr>
          <w:p w:rsidR="00E6604A" w:rsidRPr="00E6604A" w:rsidRDefault="00E6604A" w:rsidP="00E6604A"/>
        </w:tc>
        <w:tc>
          <w:tcPr>
            <w:tcW w:w="3069" w:type="dxa"/>
            <w:tcBorders>
              <w:top w:val="single" w:sz="18" w:space="0" w:color="auto"/>
              <w:bottom w:val="single" w:sz="18" w:space="0" w:color="auto"/>
            </w:tcBorders>
          </w:tcPr>
          <w:p w:rsidR="00E6604A" w:rsidRPr="00E6604A" w:rsidRDefault="00E6604A" w:rsidP="00E6604A">
            <w:r w:rsidRPr="00E6604A">
              <w:rPr>
                <w:b/>
              </w:rPr>
              <w:t>T4</w:t>
            </w:r>
            <w:r w:rsidRPr="00E6604A">
              <w:t xml:space="preserve"> </w:t>
            </w:r>
            <w:r w:rsidRPr="00E6604A">
              <w:rPr>
                <w:color w:val="00B050"/>
              </w:rPr>
              <w:t xml:space="preserve">ohjata oppilasta </w:t>
            </w:r>
            <w:r w:rsidRPr="00E6604A">
              <w:rPr>
                <w:color w:val="FF0000"/>
              </w:rPr>
              <w:t>rakent</w:t>
            </w:r>
            <w:r w:rsidRPr="00E6604A">
              <w:rPr>
                <w:color w:val="FF0000"/>
              </w:rPr>
              <w:t>a</w:t>
            </w:r>
            <w:r w:rsidRPr="00E6604A">
              <w:rPr>
                <w:color w:val="FF0000"/>
              </w:rPr>
              <w:t>maan</w:t>
            </w:r>
            <w:r w:rsidRPr="00E6604A">
              <w:t xml:space="preserve"> </w:t>
            </w:r>
            <w:r w:rsidRPr="00E6604A">
              <w:rPr>
                <w:color w:val="0070C0"/>
              </w:rPr>
              <w:t>viestijäkuvaansa</w:t>
            </w:r>
            <w:r w:rsidRPr="00E6604A">
              <w:t xml:space="preserve"> </w:t>
            </w:r>
            <w:r w:rsidRPr="00E6604A">
              <w:rPr>
                <w:color w:val="FF0000"/>
              </w:rPr>
              <w:t>ja y</w:t>
            </w:r>
            <w:r w:rsidRPr="00E6604A">
              <w:rPr>
                <w:color w:val="FF0000"/>
              </w:rPr>
              <w:t>m</w:t>
            </w:r>
            <w:r w:rsidRPr="00E6604A">
              <w:rPr>
                <w:color w:val="FF0000"/>
              </w:rPr>
              <w:t>märtämään</w:t>
            </w:r>
            <w:r w:rsidRPr="00E6604A">
              <w:t xml:space="preserve">, </w:t>
            </w:r>
            <w:r w:rsidRPr="00E6604A">
              <w:rPr>
                <w:color w:val="0070C0"/>
              </w:rPr>
              <w:t>että ihmiset viest</w:t>
            </w:r>
            <w:r w:rsidRPr="00E6604A">
              <w:rPr>
                <w:color w:val="0070C0"/>
              </w:rPr>
              <w:t>i</w:t>
            </w:r>
            <w:r w:rsidRPr="00E6604A">
              <w:rPr>
                <w:color w:val="0070C0"/>
              </w:rPr>
              <w:t>vät eri tavoin</w:t>
            </w:r>
          </w:p>
        </w:tc>
        <w:tc>
          <w:tcPr>
            <w:tcW w:w="3126" w:type="dxa"/>
            <w:tcBorders>
              <w:top w:val="single" w:sz="18" w:space="0" w:color="auto"/>
              <w:bottom w:val="single" w:sz="18" w:space="0" w:color="auto"/>
            </w:tcBorders>
          </w:tcPr>
          <w:p w:rsidR="00AA6919" w:rsidRDefault="00AA6919" w:rsidP="00AA6919">
            <w:pPr>
              <w:contextualSpacing/>
            </w:pPr>
            <w:r>
              <w:t>S1</w:t>
            </w:r>
          </w:p>
          <w:p w:rsidR="00E6604A" w:rsidRPr="00E6604A" w:rsidRDefault="00E6604A" w:rsidP="00E6604A">
            <w:pPr>
              <w:numPr>
                <w:ilvl w:val="0"/>
                <w:numId w:val="9"/>
              </w:numPr>
              <w:ind w:left="360"/>
              <w:contextualSpacing/>
            </w:pPr>
            <w:r w:rsidRPr="00E6604A">
              <w:t>Havainnoidaan erilaisia vie</w:t>
            </w:r>
            <w:r w:rsidRPr="00E6604A">
              <w:t>s</w:t>
            </w:r>
            <w:r w:rsidRPr="00E6604A">
              <w:t>tintätapoja.</w:t>
            </w:r>
          </w:p>
          <w:p w:rsidR="00E6604A" w:rsidRPr="00E6604A" w:rsidRDefault="00E6604A" w:rsidP="00E6604A">
            <w:pPr>
              <w:numPr>
                <w:ilvl w:val="0"/>
                <w:numId w:val="9"/>
              </w:numPr>
              <w:ind w:left="360"/>
              <w:contextualSpacing/>
            </w:pPr>
            <w:r w:rsidRPr="00E6604A">
              <w:t>Hahmotetaan eri rooleja ja toimintatapoja viestintät</w:t>
            </w:r>
            <w:r w:rsidRPr="00E6604A">
              <w:t>i</w:t>
            </w:r>
            <w:r w:rsidRPr="00E6604A">
              <w:t>lanteessa.</w:t>
            </w:r>
          </w:p>
        </w:tc>
        <w:tc>
          <w:tcPr>
            <w:tcW w:w="3260" w:type="dxa"/>
            <w:tcBorders>
              <w:top w:val="single" w:sz="18" w:space="0" w:color="auto"/>
              <w:bottom w:val="single" w:sz="18" w:space="0" w:color="auto"/>
            </w:tcBorders>
          </w:tcPr>
          <w:p w:rsidR="00E6604A" w:rsidRPr="00E6604A" w:rsidRDefault="00E6604A" w:rsidP="00E6604A">
            <w:pPr>
              <w:numPr>
                <w:ilvl w:val="0"/>
                <w:numId w:val="1"/>
              </w:numPr>
              <w:ind w:left="360"/>
              <w:contextualSpacing/>
            </w:pPr>
            <w:r w:rsidRPr="00E6604A">
              <w:t>Tutustutaan erilaisiin tapoihin viestiä.</w:t>
            </w:r>
          </w:p>
          <w:p w:rsidR="00E6604A" w:rsidRPr="00E6604A" w:rsidRDefault="00E6604A" w:rsidP="00E6604A">
            <w:pPr>
              <w:numPr>
                <w:ilvl w:val="0"/>
                <w:numId w:val="1"/>
              </w:numPr>
              <w:ind w:left="360"/>
              <w:contextualSpacing/>
            </w:pPr>
            <w:r w:rsidRPr="00E6604A">
              <w:t>Yksilö- ja ryhmäviestinnät</w:t>
            </w:r>
          </w:p>
          <w:p w:rsidR="00E6604A" w:rsidRPr="00E6604A" w:rsidRDefault="00E6604A" w:rsidP="00E6604A">
            <w:pPr>
              <w:ind w:left="360"/>
            </w:pPr>
          </w:p>
        </w:tc>
        <w:tc>
          <w:tcPr>
            <w:tcW w:w="5103" w:type="dxa"/>
            <w:tcBorders>
              <w:top w:val="single" w:sz="18" w:space="0" w:color="auto"/>
              <w:bottom w:val="single" w:sz="18" w:space="0" w:color="auto"/>
            </w:tcBorders>
          </w:tcPr>
          <w:p w:rsidR="00E6604A" w:rsidRPr="00E6604A" w:rsidRDefault="00E6604A" w:rsidP="00E6604A">
            <w:proofErr w:type="gramStart"/>
            <w:r w:rsidRPr="00E6604A">
              <w:t>Ajattelu ja oppimaan oppiminen (L1)</w:t>
            </w:r>
            <w:proofErr w:type="gramEnd"/>
          </w:p>
          <w:p w:rsidR="00E6604A" w:rsidRPr="00E6604A" w:rsidRDefault="00E6604A" w:rsidP="00E6604A">
            <w:pPr>
              <w:numPr>
                <w:ilvl w:val="0"/>
                <w:numId w:val="1"/>
              </w:numPr>
              <w:ind w:left="360"/>
              <w:contextualSpacing/>
            </w:pPr>
            <w:r w:rsidRPr="00E6604A">
              <w:t>Itsensä ilmaisemiseen rohkaiseminen</w:t>
            </w:r>
          </w:p>
          <w:p w:rsidR="00E6604A" w:rsidRPr="00E6604A" w:rsidRDefault="00E6604A" w:rsidP="00E6604A">
            <w:pPr>
              <w:numPr>
                <w:ilvl w:val="0"/>
                <w:numId w:val="1"/>
              </w:numPr>
              <w:ind w:left="360"/>
              <w:contextualSpacing/>
            </w:pPr>
            <w:r w:rsidRPr="00E6604A">
              <w:t>Oman toiminnan arviointi</w:t>
            </w:r>
          </w:p>
          <w:p w:rsidR="00E6604A" w:rsidRPr="00E6604A" w:rsidRDefault="00E6604A" w:rsidP="00E6604A">
            <w:pPr>
              <w:numPr>
                <w:ilvl w:val="0"/>
                <w:numId w:val="1"/>
              </w:numPr>
              <w:ind w:left="360"/>
              <w:contextualSpacing/>
            </w:pPr>
            <w:r w:rsidRPr="00E6604A">
              <w:t>Kannustaminen ja tukeminen</w:t>
            </w:r>
          </w:p>
          <w:p w:rsidR="00E6604A" w:rsidRPr="00E6604A" w:rsidRDefault="00E6604A" w:rsidP="00E6604A">
            <w:r w:rsidRPr="00E6604A">
              <w:t>Kulttuurinen osaaminen, vuorovaikutus ja ilmaisu (L2)</w:t>
            </w:r>
          </w:p>
          <w:p w:rsidR="00E6604A" w:rsidRPr="00E6604A" w:rsidRDefault="00E6604A" w:rsidP="00E6604A">
            <w:pPr>
              <w:numPr>
                <w:ilvl w:val="0"/>
                <w:numId w:val="1"/>
              </w:numPr>
              <w:ind w:left="360"/>
              <w:contextualSpacing/>
            </w:pPr>
            <w:r w:rsidRPr="00E6604A">
              <w:t>Erilaiset vuorovaikutustilanteet</w:t>
            </w:r>
          </w:p>
          <w:p w:rsidR="00E6604A" w:rsidRPr="00E6604A" w:rsidRDefault="00E6604A" w:rsidP="00E6604A">
            <w:pPr>
              <w:numPr>
                <w:ilvl w:val="0"/>
                <w:numId w:val="1"/>
              </w:numPr>
              <w:ind w:left="360"/>
              <w:contextualSpacing/>
            </w:pPr>
            <w:r w:rsidRPr="00E6604A">
              <w:t>Ystävällinen ja toiset huomioiva kanssakäyminen</w:t>
            </w:r>
          </w:p>
          <w:p w:rsidR="00E6604A" w:rsidRPr="00E6604A" w:rsidRDefault="00E6604A" w:rsidP="00E6604A">
            <w:r w:rsidRPr="00E6604A">
              <w:t>Osallistuminen, vaikuttaminen ja kestävän tulevaisu</w:t>
            </w:r>
            <w:r w:rsidRPr="00E6604A">
              <w:t>u</w:t>
            </w:r>
            <w:r w:rsidRPr="00E6604A">
              <w:t>den rakentaminen (L7)</w:t>
            </w:r>
          </w:p>
          <w:p w:rsidR="00E6604A" w:rsidRPr="00E6604A" w:rsidRDefault="00E6604A" w:rsidP="00E6604A">
            <w:pPr>
              <w:numPr>
                <w:ilvl w:val="0"/>
                <w:numId w:val="22"/>
              </w:numPr>
              <w:ind w:left="360"/>
              <w:contextualSpacing/>
            </w:pPr>
            <w:r w:rsidRPr="00E6604A">
              <w:t xml:space="preserve">Omien ajatusten ja ideoiden esittäminen </w:t>
            </w:r>
          </w:p>
        </w:tc>
      </w:tr>
      <w:tr w:rsidR="00E6604A" w:rsidRPr="00E6604A" w:rsidTr="00A35455">
        <w:tc>
          <w:tcPr>
            <w:tcW w:w="746" w:type="dxa"/>
            <w:vMerge w:val="restart"/>
            <w:textDirection w:val="btLr"/>
          </w:tcPr>
          <w:p w:rsidR="00E6604A" w:rsidRPr="00E6604A" w:rsidRDefault="00E6604A" w:rsidP="00E6604A">
            <w:pPr>
              <w:ind w:left="113" w:right="113"/>
              <w:jc w:val="center"/>
              <w:rPr>
                <w:b/>
                <w:sz w:val="24"/>
                <w:szCs w:val="24"/>
              </w:rPr>
            </w:pPr>
            <w:r w:rsidRPr="00E6604A">
              <w:rPr>
                <w:b/>
                <w:sz w:val="24"/>
                <w:szCs w:val="24"/>
              </w:rPr>
              <w:t>Tekstien tulkitseminen</w:t>
            </w:r>
          </w:p>
        </w:tc>
        <w:tc>
          <w:tcPr>
            <w:tcW w:w="3069" w:type="dxa"/>
            <w:tcBorders>
              <w:top w:val="single" w:sz="18" w:space="0" w:color="auto"/>
            </w:tcBorders>
          </w:tcPr>
          <w:p w:rsidR="00E6604A" w:rsidRPr="00E6604A" w:rsidRDefault="00E6604A" w:rsidP="00E6604A">
            <w:r w:rsidRPr="00E6604A">
              <w:rPr>
                <w:b/>
              </w:rPr>
              <w:t>T5</w:t>
            </w:r>
            <w:r w:rsidRPr="00E6604A">
              <w:t xml:space="preserve"> </w:t>
            </w:r>
            <w:r w:rsidRPr="00E6604A">
              <w:rPr>
                <w:color w:val="00B050"/>
              </w:rPr>
              <w:t xml:space="preserve">ohjata ja innostaa oppilasta </w:t>
            </w:r>
            <w:r w:rsidRPr="00E6604A">
              <w:rPr>
                <w:color w:val="0070C0"/>
              </w:rPr>
              <w:t>lukutaidon</w:t>
            </w:r>
            <w:r w:rsidRPr="00E6604A">
              <w:t xml:space="preserve"> </w:t>
            </w:r>
            <w:r w:rsidRPr="00E6604A">
              <w:rPr>
                <w:color w:val="FF0000"/>
              </w:rPr>
              <w:t>oppimisessa</w:t>
            </w:r>
            <w:r w:rsidRPr="00E6604A">
              <w:t xml:space="preserve"> </w:t>
            </w:r>
            <w:r w:rsidRPr="00E6604A">
              <w:rPr>
                <w:color w:val="0070C0"/>
              </w:rPr>
              <w:t>ja tek</w:t>
            </w:r>
            <w:r w:rsidRPr="00E6604A">
              <w:rPr>
                <w:color w:val="0070C0"/>
              </w:rPr>
              <w:t>s</w:t>
            </w:r>
            <w:r w:rsidRPr="00E6604A">
              <w:rPr>
                <w:color w:val="0070C0"/>
              </w:rPr>
              <w:t>tien ymmärtämisen taitojen</w:t>
            </w:r>
            <w:r w:rsidRPr="00E6604A">
              <w:t xml:space="preserve"> </w:t>
            </w:r>
            <w:r w:rsidRPr="00E6604A">
              <w:rPr>
                <w:color w:val="FF0000"/>
              </w:rPr>
              <w:t>harjoittelussa</w:t>
            </w:r>
            <w:r w:rsidRPr="00E6604A">
              <w:t xml:space="preserve"> </w:t>
            </w:r>
            <w:r w:rsidRPr="00E6604A">
              <w:rPr>
                <w:color w:val="00B050"/>
              </w:rPr>
              <w:t>sekä auttaa hä</w:t>
            </w:r>
            <w:r w:rsidRPr="00E6604A">
              <w:rPr>
                <w:color w:val="00B050"/>
              </w:rPr>
              <w:t>n</w:t>
            </w:r>
            <w:r w:rsidRPr="00E6604A">
              <w:rPr>
                <w:color w:val="00B050"/>
              </w:rPr>
              <w:t>tä</w:t>
            </w:r>
            <w:r w:rsidRPr="00E6604A">
              <w:t xml:space="preserve"> </w:t>
            </w:r>
            <w:r w:rsidRPr="00E6604A">
              <w:rPr>
                <w:color w:val="FF0000"/>
              </w:rPr>
              <w:t>tarkkailemaan</w:t>
            </w:r>
            <w:r w:rsidRPr="00E6604A">
              <w:t xml:space="preserve"> </w:t>
            </w:r>
            <w:r w:rsidRPr="00E6604A">
              <w:rPr>
                <w:color w:val="0070C0"/>
              </w:rPr>
              <w:t>omaa luk</w:t>
            </w:r>
            <w:r w:rsidRPr="00E6604A">
              <w:rPr>
                <w:color w:val="0070C0"/>
              </w:rPr>
              <w:t>e</w:t>
            </w:r>
            <w:r w:rsidRPr="00E6604A">
              <w:rPr>
                <w:color w:val="0070C0"/>
              </w:rPr>
              <w:t>mistaan</w:t>
            </w:r>
          </w:p>
        </w:tc>
        <w:tc>
          <w:tcPr>
            <w:tcW w:w="3126" w:type="dxa"/>
            <w:tcBorders>
              <w:top w:val="single" w:sz="18" w:space="0" w:color="auto"/>
            </w:tcBorders>
          </w:tcPr>
          <w:p w:rsidR="00AA6919" w:rsidRDefault="00AA6919" w:rsidP="00AA6919">
            <w:pPr>
              <w:contextualSpacing/>
            </w:pPr>
            <w:r>
              <w:t>S2</w:t>
            </w:r>
          </w:p>
          <w:p w:rsidR="00E6604A" w:rsidRPr="00E6604A" w:rsidRDefault="00E6604A" w:rsidP="00E6604A">
            <w:pPr>
              <w:numPr>
                <w:ilvl w:val="0"/>
                <w:numId w:val="10"/>
              </w:numPr>
              <w:ind w:left="360"/>
              <w:contextualSpacing/>
            </w:pPr>
            <w:r w:rsidRPr="00E6604A">
              <w:t>Opetellaan lukemaan ja harjoitellaan siinä tarvittavia käsitteitä.</w:t>
            </w:r>
          </w:p>
          <w:p w:rsidR="00E6604A" w:rsidRPr="00E6604A" w:rsidRDefault="00E6604A" w:rsidP="00E6604A">
            <w:pPr>
              <w:numPr>
                <w:ilvl w:val="0"/>
                <w:numId w:val="10"/>
              </w:numPr>
              <w:ind w:left="360"/>
              <w:contextualSpacing/>
            </w:pPr>
            <w:r w:rsidRPr="00E6604A">
              <w:t>Harjoitellaan tietoisuutta omasta lukemisesta (mitä, miksi ja miten luen).</w:t>
            </w:r>
          </w:p>
        </w:tc>
        <w:tc>
          <w:tcPr>
            <w:tcW w:w="3260" w:type="dxa"/>
            <w:tcBorders>
              <w:top w:val="single" w:sz="18" w:space="0" w:color="auto"/>
            </w:tcBorders>
          </w:tcPr>
          <w:p w:rsidR="00E6604A" w:rsidRPr="00E6604A" w:rsidRDefault="00E6604A" w:rsidP="00E6604A">
            <w:pPr>
              <w:numPr>
                <w:ilvl w:val="0"/>
                <w:numId w:val="1"/>
              </w:numPr>
              <w:ind w:left="360"/>
              <w:contextualSpacing/>
            </w:pPr>
            <w:r w:rsidRPr="00E6604A">
              <w:t>Lukemisen harjoittelu eri tavoin (esim. tietotekniikan, erilaisten äänne- ja tavuha</w:t>
            </w:r>
            <w:r w:rsidRPr="00E6604A">
              <w:t>r</w:t>
            </w:r>
            <w:r w:rsidRPr="00E6604A">
              <w:t>joitusten, pelien, leikkien, tekstien ja lukuharjoitusten avulla)</w:t>
            </w:r>
          </w:p>
          <w:p w:rsidR="00E6604A" w:rsidRPr="00E6604A" w:rsidRDefault="00E6604A" w:rsidP="00E6604A">
            <w:pPr>
              <w:numPr>
                <w:ilvl w:val="0"/>
                <w:numId w:val="1"/>
              </w:numPr>
              <w:ind w:left="360"/>
              <w:contextualSpacing/>
            </w:pPr>
            <w:r w:rsidRPr="00E6604A">
              <w:t>Lukemisen käsitteet (esim. äänne, kirjain, tavu, sana, vi</w:t>
            </w:r>
            <w:r w:rsidRPr="00E6604A">
              <w:t>r</w:t>
            </w:r>
            <w:r w:rsidRPr="00E6604A">
              <w:t>ke, lopetusmerkki, otsikko, teksti ja kuva)</w:t>
            </w:r>
          </w:p>
        </w:tc>
        <w:tc>
          <w:tcPr>
            <w:tcW w:w="5103" w:type="dxa"/>
            <w:tcBorders>
              <w:top w:val="single" w:sz="18" w:space="0" w:color="auto"/>
            </w:tcBorders>
          </w:tcPr>
          <w:p w:rsidR="00E6604A" w:rsidRPr="00E6604A" w:rsidRDefault="00E6604A" w:rsidP="00E6604A">
            <w:proofErr w:type="gramStart"/>
            <w:r w:rsidRPr="00E6604A">
              <w:t>Ajattelu ja oppimaan oppiminen (L1)</w:t>
            </w:r>
            <w:proofErr w:type="gramEnd"/>
          </w:p>
          <w:p w:rsidR="00E6604A" w:rsidRPr="00E6604A" w:rsidRDefault="00E6604A" w:rsidP="00E6604A">
            <w:pPr>
              <w:numPr>
                <w:ilvl w:val="0"/>
                <w:numId w:val="1"/>
              </w:numPr>
              <w:ind w:left="360"/>
              <w:contextualSpacing/>
            </w:pPr>
            <w:proofErr w:type="gramStart"/>
            <w:r w:rsidRPr="00E6604A">
              <w:t>Riittävästi aikaa lukemaan oppimiselle ja lukem</w:t>
            </w:r>
            <w:r w:rsidRPr="00E6604A">
              <w:t>i</w:t>
            </w:r>
            <w:r w:rsidRPr="00E6604A">
              <w:t>selle</w:t>
            </w:r>
            <w:proofErr w:type="gramEnd"/>
          </w:p>
          <w:p w:rsidR="00E6604A" w:rsidRPr="00E6604A" w:rsidRDefault="00E6604A" w:rsidP="00E6604A">
            <w:r w:rsidRPr="00E6604A">
              <w:t>Monilukutaito (L4)</w:t>
            </w:r>
          </w:p>
          <w:p w:rsidR="00E6604A" w:rsidRPr="00E6604A" w:rsidRDefault="00E6604A" w:rsidP="00E6604A">
            <w:pPr>
              <w:numPr>
                <w:ilvl w:val="0"/>
                <w:numId w:val="1"/>
              </w:numPr>
              <w:ind w:left="360"/>
              <w:contextualSpacing/>
            </w:pPr>
            <w:r w:rsidRPr="00E6604A">
              <w:t>Erilaiset tekstit</w:t>
            </w:r>
          </w:p>
          <w:p w:rsidR="00E6604A" w:rsidRPr="00E6604A" w:rsidRDefault="00E6604A" w:rsidP="00E6604A">
            <w:pPr>
              <w:numPr>
                <w:ilvl w:val="0"/>
                <w:numId w:val="1"/>
              </w:numPr>
              <w:ind w:left="360"/>
              <w:contextualSpacing/>
            </w:pPr>
            <w:r w:rsidRPr="00E6604A">
              <w:t>Todellisuuden ja mielikuvituksellisuuden ero</w:t>
            </w:r>
          </w:p>
          <w:p w:rsidR="00E6604A" w:rsidRPr="00E6604A" w:rsidRDefault="00E6604A" w:rsidP="00E6604A">
            <w:r w:rsidRPr="00E6604A">
              <w:t>Tieto- ja viestintäteknologinen osaaminen (L5)</w:t>
            </w:r>
          </w:p>
          <w:p w:rsidR="00E6604A" w:rsidRPr="00E6604A" w:rsidRDefault="00E6604A" w:rsidP="00E6604A">
            <w:pPr>
              <w:numPr>
                <w:ilvl w:val="0"/>
                <w:numId w:val="1"/>
              </w:numPr>
              <w:ind w:left="360"/>
              <w:contextualSpacing/>
            </w:pPr>
            <w:proofErr w:type="spellStart"/>
            <w:r w:rsidRPr="00E6604A">
              <w:t>TVT:n</w:t>
            </w:r>
            <w:proofErr w:type="spellEnd"/>
            <w:r w:rsidRPr="00E6604A">
              <w:t xml:space="preserve"> hyödyntäminen </w:t>
            </w:r>
          </w:p>
        </w:tc>
      </w:tr>
      <w:tr w:rsidR="00E6604A" w:rsidRPr="00E6604A" w:rsidTr="00A35455">
        <w:tc>
          <w:tcPr>
            <w:tcW w:w="746" w:type="dxa"/>
            <w:vMerge/>
          </w:tcPr>
          <w:p w:rsidR="00E6604A" w:rsidRPr="00E6604A" w:rsidRDefault="00E6604A" w:rsidP="00E6604A"/>
        </w:tc>
        <w:tc>
          <w:tcPr>
            <w:tcW w:w="3069" w:type="dxa"/>
            <w:tcBorders>
              <w:top w:val="single" w:sz="18" w:space="0" w:color="auto"/>
              <w:bottom w:val="single" w:sz="6" w:space="0" w:color="auto"/>
            </w:tcBorders>
          </w:tcPr>
          <w:p w:rsidR="00E6604A" w:rsidRPr="00E6604A" w:rsidRDefault="00E6604A" w:rsidP="00E6604A">
            <w:proofErr w:type="gramStart"/>
            <w:r w:rsidRPr="00E6604A">
              <w:rPr>
                <w:b/>
              </w:rPr>
              <w:t>T6</w:t>
            </w:r>
            <w:r w:rsidRPr="00E6604A">
              <w:t xml:space="preserve"> </w:t>
            </w:r>
            <w:r w:rsidRPr="00E6604A">
              <w:rPr>
                <w:color w:val="00B050"/>
              </w:rPr>
              <w:t xml:space="preserve">ohjata oppilasta </w:t>
            </w:r>
            <w:r w:rsidRPr="00E6604A">
              <w:rPr>
                <w:color w:val="FF0000"/>
              </w:rPr>
              <w:t>tarkastel</w:t>
            </w:r>
            <w:r w:rsidRPr="00E6604A">
              <w:rPr>
                <w:color w:val="FF0000"/>
              </w:rPr>
              <w:t>e</w:t>
            </w:r>
            <w:r w:rsidRPr="00E6604A">
              <w:rPr>
                <w:color w:val="FF0000"/>
              </w:rPr>
              <w:t>maan</w:t>
            </w:r>
            <w:r w:rsidRPr="00E6604A">
              <w:t xml:space="preserve"> </w:t>
            </w:r>
            <w:r w:rsidRPr="00E6604A">
              <w:rPr>
                <w:color w:val="0070C0"/>
              </w:rPr>
              <w:t xml:space="preserve">monimuotoisten tekstien merkityksiä ja rakenteita </w:t>
            </w:r>
            <w:r w:rsidRPr="00E6604A">
              <w:rPr>
                <w:color w:val="FF0000"/>
              </w:rPr>
              <w:t>sekä laajentamaan</w:t>
            </w:r>
            <w:r w:rsidRPr="00E6604A">
              <w:t xml:space="preserve"> </w:t>
            </w:r>
            <w:r w:rsidRPr="00E6604A">
              <w:rPr>
                <w:color w:val="0070C0"/>
              </w:rPr>
              <w:t>sana- ja käsitev</w:t>
            </w:r>
            <w:r w:rsidRPr="00E6604A">
              <w:rPr>
                <w:color w:val="0070C0"/>
              </w:rPr>
              <w:t>a</w:t>
            </w:r>
            <w:r w:rsidRPr="00E6604A">
              <w:rPr>
                <w:color w:val="0070C0"/>
              </w:rPr>
              <w:t>rantoaan tekstien tarkastelun yhteydessä</w:t>
            </w:r>
            <w:proofErr w:type="gramEnd"/>
          </w:p>
        </w:tc>
        <w:tc>
          <w:tcPr>
            <w:tcW w:w="3126" w:type="dxa"/>
            <w:tcBorders>
              <w:top w:val="single" w:sz="18" w:space="0" w:color="auto"/>
              <w:bottom w:val="single" w:sz="6" w:space="0" w:color="auto"/>
            </w:tcBorders>
          </w:tcPr>
          <w:p w:rsidR="00AA6919" w:rsidRDefault="00AA6919" w:rsidP="00AA6919">
            <w:pPr>
              <w:contextualSpacing/>
            </w:pPr>
            <w:r>
              <w:t>S2</w:t>
            </w:r>
          </w:p>
          <w:p w:rsidR="00E6604A" w:rsidRPr="00E6604A" w:rsidRDefault="00E6604A" w:rsidP="00E6604A">
            <w:pPr>
              <w:numPr>
                <w:ilvl w:val="0"/>
                <w:numId w:val="11"/>
              </w:numPr>
              <w:ind w:left="360"/>
              <w:contextualSpacing/>
            </w:pPr>
            <w:r w:rsidRPr="00E6604A">
              <w:t>Havainnoidaan ja tulkitaan monimuotoisia ympäristön tekstejä, niiden merkityksiä ja rakenteita sekä työske</w:t>
            </w:r>
            <w:r w:rsidRPr="00E6604A">
              <w:t>n</w:t>
            </w:r>
            <w:r w:rsidRPr="00E6604A">
              <w:t>nellään mm. kuvien, laste</w:t>
            </w:r>
            <w:r w:rsidRPr="00E6604A">
              <w:t>n</w:t>
            </w:r>
            <w:r w:rsidRPr="00E6604A">
              <w:t>kirjallisuuden, yksinkertai</w:t>
            </w:r>
            <w:r w:rsidRPr="00E6604A">
              <w:t>s</w:t>
            </w:r>
            <w:r w:rsidRPr="00E6604A">
              <w:t>ten tietotekstien ja m</w:t>
            </w:r>
            <w:r w:rsidRPr="00E6604A">
              <w:t>e</w:t>
            </w:r>
            <w:r w:rsidRPr="00E6604A">
              <w:t>diatekstien parissa.</w:t>
            </w:r>
          </w:p>
          <w:p w:rsidR="00E6604A" w:rsidRPr="00E6604A" w:rsidRDefault="00E6604A" w:rsidP="00E6604A">
            <w:pPr>
              <w:numPr>
                <w:ilvl w:val="0"/>
                <w:numId w:val="11"/>
              </w:numPr>
              <w:ind w:left="360"/>
              <w:contextualSpacing/>
            </w:pPr>
            <w:r w:rsidRPr="00E6604A">
              <w:t>Laajennetaan sana- ja käs</w:t>
            </w:r>
            <w:r w:rsidRPr="00E6604A">
              <w:t>i</w:t>
            </w:r>
            <w:r w:rsidRPr="00E6604A">
              <w:t>tevarantoa</w:t>
            </w:r>
          </w:p>
        </w:tc>
        <w:tc>
          <w:tcPr>
            <w:tcW w:w="3260" w:type="dxa"/>
            <w:tcBorders>
              <w:top w:val="single" w:sz="18" w:space="0" w:color="auto"/>
              <w:bottom w:val="single" w:sz="6" w:space="0" w:color="auto"/>
            </w:tcBorders>
          </w:tcPr>
          <w:p w:rsidR="00E6604A" w:rsidRPr="00E6604A" w:rsidRDefault="00E6604A" w:rsidP="00E6604A">
            <w:pPr>
              <w:numPr>
                <w:ilvl w:val="0"/>
                <w:numId w:val="1"/>
              </w:numPr>
              <w:ind w:left="360"/>
              <w:contextualSpacing/>
            </w:pPr>
            <w:r w:rsidRPr="00E6604A">
              <w:t>Lastenkirjallisuus (monipuol</w:t>
            </w:r>
            <w:r w:rsidRPr="00E6604A">
              <w:t>i</w:t>
            </w:r>
            <w:r w:rsidRPr="00E6604A">
              <w:t>nen ja -muotoinen)</w:t>
            </w:r>
          </w:p>
          <w:p w:rsidR="00E6604A" w:rsidRPr="00E6604A" w:rsidRDefault="00E6604A" w:rsidP="00E6604A">
            <w:pPr>
              <w:numPr>
                <w:ilvl w:val="0"/>
                <w:numId w:val="1"/>
              </w:numPr>
              <w:ind w:left="360"/>
              <w:contextualSpacing/>
            </w:pPr>
            <w:r w:rsidRPr="00E6604A">
              <w:t>Mahdollisuuksien mukaan Kulttuuripolkuun osallistum</w:t>
            </w:r>
            <w:r w:rsidRPr="00E6604A">
              <w:t>i</w:t>
            </w:r>
            <w:r w:rsidRPr="00E6604A">
              <w:t>nen, kirjastovierailut, lukudi</w:t>
            </w:r>
            <w:r w:rsidRPr="00E6604A">
              <w:t>p</w:t>
            </w:r>
            <w:r w:rsidRPr="00E6604A">
              <w:t>lomi, sanomalehtiviikko ja ki</w:t>
            </w:r>
            <w:r w:rsidRPr="00E6604A">
              <w:t>r</w:t>
            </w:r>
            <w:r w:rsidRPr="00E6604A">
              <w:t>javinkkaukset</w:t>
            </w:r>
          </w:p>
          <w:p w:rsidR="00E6604A" w:rsidRPr="00E6604A" w:rsidRDefault="00E6604A" w:rsidP="00E6604A">
            <w:pPr>
              <w:numPr>
                <w:ilvl w:val="0"/>
                <w:numId w:val="1"/>
              </w:numPr>
              <w:ind w:left="360"/>
              <w:contextualSpacing/>
            </w:pPr>
            <w:r w:rsidRPr="00E6604A">
              <w:t>Erilaisten mediatekstien hy</w:t>
            </w:r>
            <w:r w:rsidRPr="00E6604A">
              <w:t>ö</w:t>
            </w:r>
            <w:r w:rsidRPr="00E6604A">
              <w:t>dyntäminen</w:t>
            </w:r>
          </w:p>
        </w:tc>
        <w:tc>
          <w:tcPr>
            <w:tcW w:w="5103" w:type="dxa"/>
            <w:tcBorders>
              <w:top w:val="single" w:sz="18" w:space="0" w:color="auto"/>
              <w:bottom w:val="single" w:sz="6" w:space="0" w:color="auto"/>
            </w:tcBorders>
          </w:tcPr>
          <w:p w:rsidR="00E6604A" w:rsidRPr="00E6604A" w:rsidRDefault="00E6604A" w:rsidP="00E6604A">
            <w:proofErr w:type="gramStart"/>
            <w:r w:rsidRPr="00E6604A">
              <w:t>Ajattelu ja oppimaan oppiminen (L1)</w:t>
            </w:r>
            <w:proofErr w:type="gramEnd"/>
            <w:r w:rsidRPr="00E6604A">
              <w:t xml:space="preserve"> </w:t>
            </w:r>
          </w:p>
          <w:p w:rsidR="00E6604A" w:rsidRPr="00E6604A" w:rsidRDefault="00E6604A" w:rsidP="00E6604A">
            <w:pPr>
              <w:numPr>
                <w:ilvl w:val="0"/>
                <w:numId w:val="1"/>
              </w:numPr>
              <w:ind w:left="360"/>
              <w:contextualSpacing/>
            </w:pPr>
            <w:proofErr w:type="gramStart"/>
            <w:r w:rsidRPr="00E6604A">
              <w:t>Riittävästi aikaa lukemaan oppimiselle ja lukem</w:t>
            </w:r>
            <w:r w:rsidRPr="00E6604A">
              <w:t>i</w:t>
            </w:r>
            <w:r w:rsidRPr="00E6604A">
              <w:t>selle</w:t>
            </w:r>
            <w:proofErr w:type="gramEnd"/>
          </w:p>
          <w:p w:rsidR="00E6604A" w:rsidRPr="00E6604A" w:rsidRDefault="00E6604A" w:rsidP="00E6604A">
            <w:r w:rsidRPr="00E6604A">
              <w:t>Kulttuurinen osaaminen, vuorovaikutus ja ilmaisu (L2)</w:t>
            </w:r>
          </w:p>
          <w:p w:rsidR="00E6604A" w:rsidRPr="00E6604A" w:rsidRDefault="00E6604A" w:rsidP="00E6604A">
            <w:pPr>
              <w:numPr>
                <w:ilvl w:val="0"/>
                <w:numId w:val="1"/>
              </w:numPr>
              <w:ind w:left="360"/>
              <w:contextualSpacing/>
            </w:pPr>
            <w:r w:rsidRPr="00E6604A">
              <w:t>Mahdollisuuksien mukaan Kulttuuripolkuun osa</w:t>
            </w:r>
            <w:r w:rsidRPr="00E6604A">
              <w:t>l</w:t>
            </w:r>
            <w:r w:rsidRPr="00E6604A">
              <w:t>listuminen</w:t>
            </w:r>
          </w:p>
          <w:p w:rsidR="00E6604A" w:rsidRPr="00E6604A" w:rsidRDefault="00E6604A" w:rsidP="00E6604A">
            <w:r w:rsidRPr="00E6604A">
              <w:t>Monilukutaito (L4)</w:t>
            </w:r>
          </w:p>
          <w:p w:rsidR="00E6604A" w:rsidRPr="00E6604A" w:rsidRDefault="00E6604A" w:rsidP="00E6604A">
            <w:pPr>
              <w:numPr>
                <w:ilvl w:val="0"/>
                <w:numId w:val="1"/>
              </w:numPr>
              <w:ind w:left="360"/>
              <w:contextualSpacing/>
            </w:pPr>
            <w:r w:rsidRPr="00E6604A">
              <w:t>Erilaiset tekstit, monipuolinen tekstiympäristö</w:t>
            </w:r>
          </w:p>
        </w:tc>
      </w:tr>
      <w:tr w:rsidR="00E6604A" w:rsidRPr="00E6604A" w:rsidTr="00A35455">
        <w:tc>
          <w:tcPr>
            <w:tcW w:w="746" w:type="dxa"/>
            <w:vMerge/>
          </w:tcPr>
          <w:p w:rsidR="00E6604A" w:rsidRPr="00E6604A" w:rsidRDefault="00E6604A" w:rsidP="00E6604A"/>
        </w:tc>
        <w:tc>
          <w:tcPr>
            <w:tcW w:w="3069" w:type="dxa"/>
            <w:tcBorders>
              <w:top w:val="single" w:sz="18" w:space="0" w:color="auto"/>
            </w:tcBorders>
          </w:tcPr>
          <w:p w:rsidR="00E6604A" w:rsidRPr="00E6604A" w:rsidRDefault="00E6604A" w:rsidP="00E6604A">
            <w:proofErr w:type="gramStart"/>
            <w:r w:rsidRPr="00E6604A">
              <w:rPr>
                <w:b/>
              </w:rPr>
              <w:t>T7</w:t>
            </w:r>
            <w:r w:rsidRPr="00E6604A">
              <w:t xml:space="preserve"> </w:t>
            </w:r>
            <w:r w:rsidRPr="00E6604A">
              <w:rPr>
                <w:color w:val="00B050"/>
              </w:rPr>
              <w:t xml:space="preserve">ohjata oppilasta </w:t>
            </w:r>
            <w:r w:rsidRPr="00E6604A">
              <w:rPr>
                <w:color w:val="FF0000"/>
              </w:rPr>
              <w:t xml:space="preserve">hakemaan </w:t>
            </w:r>
            <w:r w:rsidRPr="00E6604A">
              <w:rPr>
                <w:color w:val="0070C0"/>
              </w:rPr>
              <w:t>tietoa eri tavoin</w:t>
            </w:r>
            <w:proofErr w:type="gramEnd"/>
          </w:p>
        </w:tc>
        <w:tc>
          <w:tcPr>
            <w:tcW w:w="3126" w:type="dxa"/>
            <w:tcBorders>
              <w:top w:val="single" w:sz="18" w:space="0" w:color="auto"/>
            </w:tcBorders>
          </w:tcPr>
          <w:p w:rsidR="00AA6919" w:rsidRDefault="00AA6919" w:rsidP="00AA6919">
            <w:pPr>
              <w:contextualSpacing/>
            </w:pPr>
            <w:r>
              <w:t>S2</w:t>
            </w:r>
          </w:p>
          <w:p w:rsidR="00E6604A" w:rsidRPr="00E6604A" w:rsidRDefault="00E6604A" w:rsidP="00E6604A">
            <w:pPr>
              <w:numPr>
                <w:ilvl w:val="0"/>
                <w:numId w:val="12"/>
              </w:numPr>
              <w:ind w:left="360"/>
              <w:contextualSpacing/>
            </w:pPr>
            <w:r w:rsidRPr="00E6604A">
              <w:t>Harjoitellaan tiedon etsintää tekemällä havaintoja ymp</w:t>
            </w:r>
            <w:r w:rsidRPr="00E6604A">
              <w:t>ä</w:t>
            </w:r>
            <w:r w:rsidRPr="00E6604A">
              <w:lastRenderedPageBreak/>
              <w:t>ristöstä ja tulkitsemalla k</w:t>
            </w:r>
            <w:r w:rsidRPr="00E6604A">
              <w:t>u</w:t>
            </w:r>
            <w:r w:rsidRPr="00E6604A">
              <w:t>via ja kirjoitettuja tekstejä.</w:t>
            </w:r>
          </w:p>
          <w:p w:rsidR="00E6604A" w:rsidRPr="00E6604A" w:rsidRDefault="00E6604A" w:rsidP="00E6604A">
            <w:pPr>
              <w:numPr>
                <w:ilvl w:val="0"/>
                <w:numId w:val="12"/>
              </w:numPr>
              <w:ind w:left="360"/>
              <w:contextualSpacing/>
            </w:pPr>
            <w:r w:rsidRPr="00E6604A">
              <w:t>Harjoitellaan tiedon etsimi</w:t>
            </w:r>
            <w:r w:rsidRPr="00E6604A">
              <w:t>s</w:t>
            </w:r>
            <w:r w:rsidRPr="00E6604A">
              <w:t>tä tieto- ja viestintäteknol</w:t>
            </w:r>
            <w:r w:rsidRPr="00E6604A">
              <w:t>o</w:t>
            </w:r>
            <w:r w:rsidRPr="00E6604A">
              <w:t>giaa mahdollisuuksien m</w:t>
            </w:r>
            <w:r w:rsidRPr="00E6604A">
              <w:t>u</w:t>
            </w:r>
            <w:r w:rsidRPr="00E6604A">
              <w:t xml:space="preserve">kaan hyödyntäen. </w:t>
            </w:r>
          </w:p>
        </w:tc>
        <w:tc>
          <w:tcPr>
            <w:tcW w:w="3260" w:type="dxa"/>
            <w:tcBorders>
              <w:top w:val="single" w:sz="18" w:space="0" w:color="auto"/>
            </w:tcBorders>
          </w:tcPr>
          <w:p w:rsidR="00E6604A" w:rsidRPr="00E6604A" w:rsidRDefault="00E6604A" w:rsidP="00E6604A">
            <w:pPr>
              <w:numPr>
                <w:ilvl w:val="0"/>
                <w:numId w:val="1"/>
              </w:numPr>
              <w:ind w:left="360"/>
              <w:contextualSpacing/>
            </w:pPr>
            <w:r w:rsidRPr="00E6604A">
              <w:lastRenderedPageBreak/>
              <w:t>Mahdolliset kirjastovierailut ja kirjaston käytön monipu</w:t>
            </w:r>
            <w:r w:rsidRPr="00E6604A">
              <w:t>o</w:t>
            </w:r>
            <w:r w:rsidRPr="00E6604A">
              <w:t>listaminen</w:t>
            </w:r>
          </w:p>
          <w:p w:rsidR="00E6604A" w:rsidRPr="00E6604A" w:rsidRDefault="00E6604A" w:rsidP="00E6604A">
            <w:pPr>
              <w:numPr>
                <w:ilvl w:val="0"/>
                <w:numId w:val="1"/>
              </w:numPr>
              <w:ind w:left="360"/>
              <w:contextualSpacing/>
            </w:pPr>
            <w:r w:rsidRPr="00E6604A">
              <w:lastRenderedPageBreak/>
              <w:t>Tiedonhankinnan opettelu tieto- ja viestintäteknologiaa hyödyntäen</w:t>
            </w:r>
          </w:p>
          <w:p w:rsidR="00E6604A" w:rsidRPr="00E6604A" w:rsidRDefault="00E6604A" w:rsidP="00E6604A">
            <w:pPr>
              <w:numPr>
                <w:ilvl w:val="0"/>
                <w:numId w:val="1"/>
              </w:numPr>
              <w:ind w:left="360"/>
              <w:contextualSpacing/>
            </w:pPr>
            <w:r w:rsidRPr="00E6604A">
              <w:t>Ympäristön havainnointi</w:t>
            </w:r>
          </w:p>
          <w:p w:rsidR="00E6604A" w:rsidRPr="00E6604A" w:rsidRDefault="00E6604A" w:rsidP="00E6604A">
            <w:pPr>
              <w:numPr>
                <w:ilvl w:val="0"/>
                <w:numId w:val="1"/>
              </w:numPr>
              <w:ind w:left="360"/>
              <w:contextualSpacing/>
            </w:pPr>
            <w:r w:rsidRPr="00E6604A">
              <w:t>Kuvien tulkitseminen</w:t>
            </w:r>
          </w:p>
        </w:tc>
        <w:tc>
          <w:tcPr>
            <w:tcW w:w="5103" w:type="dxa"/>
            <w:tcBorders>
              <w:top w:val="single" w:sz="18" w:space="0" w:color="auto"/>
            </w:tcBorders>
          </w:tcPr>
          <w:p w:rsidR="00E6604A" w:rsidRPr="00E6604A" w:rsidRDefault="00E6604A" w:rsidP="00E6604A">
            <w:proofErr w:type="gramStart"/>
            <w:r w:rsidRPr="00E6604A">
              <w:lastRenderedPageBreak/>
              <w:t>Ajattelu ja oppimaan oppiminen (L1)</w:t>
            </w:r>
            <w:proofErr w:type="gramEnd"/>
          </w:p>
          <w:p w:rsidR="00E6604A" w:rsidRPr="00E6604A" w:rsidRDefault="00E6604A" w:rsidP="00E6604A">
            <w:pPr>
              <w:numPr>
                <w:ilvl w:val="0"/>
                <w:numId w:val="1"/>
              </w:numPr>
              <w:ind w:left="360"/>
              <w:contextualSpacing/>
            </w:pPr>
            <w:r w:rsidRPr="00E6604A">
              <w:t>Aikaa uuden tiedon löytämiselle</w:t>
            </w:r>
          </w:p>
          <w:p w:rsidR="00E6604A" w:rsidRPr="00E6604A" w:rsidRDefault="00E6604A" w:rsidP="00E6604A">
            <w:pPr>
              <w:numPr>
                <w:ilvl w:val="0"/>
                <w:numId w:val="1"/>
              </w:numPr>
              <w:ind w:left="360"/>
              <w:contextualSpacing/>
            </w:pPr>
            <w:r w:rsidRPr="00E6604A">
              <w:t xml:space="preserve">Kannustus tiedon etsimiseen </w:t>
            </w:r>
          </w:p>
          <w:p w:rsidR="00E6604A" w:rsidRPr="00E6604A" w:rsidRDefault="00E6604A" w:rsidP="00E6604A">
            <w:r w:rsidRPr="00E6604A">
              <w:lastRenderedPageBreak/>
              <w:t>Monilukutaito (L4)</w:t>
            </w:r>
          </w:p>
          <w:p w:rsidR="00E6604A" w:rsidRPr="00E6604A" w:rsidRDefault="00E6604A" w:rsidP="00E6604A">
            <w:pPr>
              <w:numPr>
                <w:ilvl w:val="0"/>
                <w:numId w:val="1"/>
              </w:numPr>
              <w:ind w:left="360"/>
              <w:contextualSpacing/>
            </w:pPr>
            <w:r w:rsidRPr="00E6604A">
              <w:t>Tiedon hankkiminen erilaisista lähteistä</w:t>
            </w:r>
          </w:p>
          <w:p w:rsidR="00E6604A" w:rsidRPr="00E6604A" w:rsidRDefault="00E6604A" w:rsidP="00E6604A">
            <w:r w:rsidRPr="00E6604A">
              <w:t>Tieto- ja viestintäteknologinen osaaminen (L5)</w:t>
            </w:r>
          </w:p>
          <w:p w:rsidR="00E6604A" w:rsidRPr="00E6604A" w:rsidRDefault="00E6604A" w:rsidP="00E6604A">
            <w:pPr>
              <w:numPr>
                <w:ilvl w:val="0"/>
                <w:numId w:val="1"/>
              </w:numPr>
              <w:ind w:left="360"/>
              <w:contextualSpacing/>
            </w:pPr>
            <w:proofErr w:type="spellStart"/>
            <w:r w:rsidRPr="00E6604A">
              <w:t>TVT:n</w:t>
            </w:r>
            <w:proofErr w:type="spellEnd"/>
            <w:r w:rsidRPr="00E6604A">
              <w:t xml:space="preserve"> hyödyntäminen tiedon hakemisessa</w:t>
            </w:r>
          </w:p>
        </w:tc>
      </w:tr>
      <w:tr w:rsidR="00E6604A" w:rsidRPr="00E6604A" w:rsidTr="00A35455">
        <w:tc>
          <w:tcPr>
            <w:tcW w:w="746" w:type="dxa"/>
            <w:vMerge/>
          </w:tcPr>
          <w:p w:rsidR="00E6604A" w:rsidRPr="00E6604A" w:rsidRDefault="00E6604A" w:rsidP="00E6604A"/>
        </w:tc>
        <w:tc>
          <w:tcPr>
            <w:tcW w:w="3069" w:type="dxa"/>
            <w:tcBorders>
              <w:top w:val="single" w:sz="18" w:space="0" w:color="auto"/>
              <w:bottom w:val="single" w:sz="6" w:space="0" w:color="auto"/>
            </w:tcBorders>
          </w:tcPr>
          <w:p w:rsidR="00E6604A" w:rsidRPr="00E6604A" w:rsidRDefault="00E6604A" w:rsidP="00E6604A">
            <w:r w:rsidRPr="00E6604A">
              <w:rPr>
                <w:b/>
              </w:rPr>
              <w:t>T8</w:t>
            </w:r>
            <w:r w:rsidRPr="00E6604A">
              <w:t xml:space="preserve"> </w:t>
            </w:r>
            <w:r w:rsidRPr="00E6604A">
              <w:rPr>
                <w:color w:val="00B050"/>
              </w:rPr>
              <w:t xml:space="preserve">kannustaa oppilasta </w:t>
            </w:r>
            <w:r w:rsidRPr="00E6604A">
              <w:rPr>
                <w:color w:val="FF0000"/>
              </w:rPr>
              <w:t>kiinno</w:t>
            </w:r>
            <w:r w:rsidRPr="00E6604A">
              <w:rPr>
                <w:color w:val="FF0000"/>
              </w:rPr>
              <w:t>s</w:t>
            </w:r>
            <w:r w:rsidRPr="00E6604A">
              <w:rPr>
                <w:color w:val="FF0000"/>
              </w:rPr>
              <w:t>tumaan</w:t>
            </w:r>
            <w:r w:rsidRPr="00E6604A">
              <w:rPr>
                <w:strike/>
                <w:color w:val="FF0000"/>
              </w:rPr>
              <w:t xml:space="preserve"> </w:t>
            </w:r>
            <w:r w:rsidRPr="00E6604A">
              <w:rPr>
                <w:color w:val="0070C0"/>
              </w:rPr>
              <w:t>lastenkirjallisuudesta, mediateksteistä ja muista tek</w:t>
            </w:r>
            <w:r w:rsidRPr="00E6604A">
              <w:rPr>
                <w:color w:val="0070C0"/>
              </w:rPr>
              <w:t>s</w:t>
            </w:r>
            <w:r w:rsidRPr="00E6604A">
              <w:rPr>
                <w:color w:val="0070C0"/>
              </w:rPr>
              <w:t xml:space="preserve">teistä </w:t>
            </w:r>
            <w:r w:rsidRPr="00E6604A">
              <w:rPr>
                <w:color w:val="00B050"/>
              </w:rPr>
              <w:t>luomalla myönteisiä l</w:t>
            </w:r>
            <w:r w:rsidRPr="00E6604A">
              <w:rPr>
                <w:color w:val="00B050"/>
              </w:rPr>
              <w:t>u</w:t>
            </w:r>
            <w:r w:rsidRPr="00E6604A">
              <w:rPr>
                <w:color w:val="00B050"/>
              </w:rPr>
              <w:t>kukokemuksia ja elämyksiä sekä tarjoamalla mahdollisuu</w:t>
            </w:r>
            <w:r w:rsidRPr="00E6604A">
              <w:rPr>
                <w:color w:val="00B050"/>
              </w:rPr>
              <w:t>k</w:t>
            </w:r>
            <w:r w:rsidRPr="00E6604A">
              <w:rPr>
                <w:color w:val="00B050"/>
              </w:rPr>
              <w:t>sia</w:t>
            </w:r>
            <w:r w:rsidRPr="00E6604A">
              <w:t xml:space="preserve"> </w:t>
            </w:r>
            <w:r w:rsidRPr="00E6604A">
              <w:rPr>
                <w:color w:val="0070C0"/>
              </w:rPr>
              <w:t>tiedonhalun tyydyttämiseen sekä lukukokemusten jakam</w:t>
            </w:r>
            <w:r w:rsidRPr="00E6604A">
              <w:rPr>
                <w:color w:val="0070C0"/>
              </w:rPr>
              <w:t>i</w:t>
            </w:r>
            <w:r w:rsidRPr="00E6604A">
              <w:rPr>
                <w:color w:val="0070C0"/>
              </w:rPr>
              <w:t>seen</w:t>
            </w:r>
          </w:p>
        </w:tc>
        <w:tc>
          <w:tcPr>
            <w:tcW w:w="3126" w:type="dxa"/>
            <w:tcBorders>
              <w:top w:val="single" w:sz="18" w:space="0" w:color="auto"/>
            </w:tcBorders>
          </w:tcPr>
          <w:p w:rsidR="00AA6919" w:rsidRDefault="00AA6919" w:rsidP="00AA6919">
            <w:pPr>
              <w:contextualSpacing/>
            </w:pPr>
            <w:r>
              <w:t>S2</w:t>
            </w:r>
          </w:p>
          <w:p w:rsidR="00E6604A" w:rsidRPr="00E6604A" w:rsidRDefault="00E6604A" w:rsidP="00E6604A">
            <w:pPr>
              <w:numPr>
                <w:ilvl w:val="0"/>
                <w:numId w:val="13"/>
              </w:numPr>
              <w:ind w:left="360"/>
              <w:contextualSpacing/>
            </w:pPr>
            <w:r w:rsidRPr="00E6604A">
              <w:t>Jaetaan lukukokemuksia eri tavoin, keskustellaan tek</w:t>
            </w:r>
            <w:r w:rsidRPr="00E6604A">
              <w:t>s</w:t>
            </w:r>
            <w:r w:rsidRPr="00E6604A">
              <w:t>tien sisällöistä, ja harjoite</w:t>
            </w:r>
            <w:r w:rsidRPr="00E6604A">
              <w:t>l</w:t>
            </w:r>
            <w:r w:rsidRPr="00E6604A">
              <w:t>laan tekstin kertomista omin sanoin.</w:t>
            </w:r>
          </w:p>
          <w:p w:rsidR="00E6604A" w:rsidRPr="00E6604A" w:rsidRDefault="00E6604A" w:rsidP="00E6604A">
            <w:pPr>
              <w:numPr>
                <w:ilvl w:val="0"/>
                <w:numId w:val="13"/>
              </w:numPr>
              <w:ind w:left="360"/>
              <w:contextualSpacing/>
            </w:pPr>
            <w:r w:rsidRPr="00E6604A">
              <w:t>Kannustetaan tutustumaan monipuoliseen lastenkirjall</w:t>
            </w:r>
            <w:r w:rsidRPr="00E6604A">
              <w:t>i</w:t>
            </w:r>
            <w:r w:rsidRPr="00E6604A">
              <w:t>suuteen ja kertomaan siitä muille.</w:t>
            </w:r>
          </w:p>
        </w:tc>
        <w:tc>
          <w:tcPr>
            <w:tcW w:w="3260" w:type="dxa"/>
            <w:tcBorders>
              <w:top w:val="single" w:sz="18" w:space="0" w:color="auto"/>
            </w:tcBorders>
          </w:tcPr>
          <w:p w:rsidR="00E6604A" w:rsidRPr="00E6604A" w:rsidRDefault="00E6604A" w:rsidP="00E6604A">
            <w:pPr>
              <w:numPr>
                <w:ilvl w:val="0"/>
                <w:numId w:val="1"/>
              </w:numPr>
              <w:ind w:left="360"/>
              <w:contextualSpacing/>
            </w:pPr>
            <w:r w:rsidRPr="00E6604A">
              <w:t>Lastenkirjallisuus (monipuol</w:t>
            </w:r>
            <w:r w:rsidRPr="00E6604A">
              <w:t>i</w:t>
            </w:r>
            <w:r w:rsidRPr="00E6604A">
              <w:t>nen ja -muotoinen)</w:t>
            </w:r>
          </w:p>
          <w:p w:rsidR="00E6604A" w:rsidRPr="00E6604A" w:rsidRDefault="00E6604A" w:rsidP="00E6604A">
            <w:pPr>
              <w:numPr>
                <w:ilvl w:val="0"/>
                <w:numId w:val="1"/>
              </w:numPr>
              <w:ind w:left="360"/>
              <w:contextualSpacing/>
            </w:pPr>
            <w:r w:rsidRPr="00E6604A">
              <w:t>Mahdollisuuksien mukaan Kulttuuripolkuun osallistum</w:t>
            </w:r>
            <w:r w:rsidRPr="00E6604A">
              <w:t>i</w:t>
            </w:r>
            <w:r w:rsidRPr="00E6604A">
              <w:t>nen, kirjastovierailut, lukudi</w:t>
            </w:r>
            <w:r w:rsidRPr="00E6604A">
              <w:t>p</w:t>
            </w:r>
            <w:r w:rsidRPr="00E6604A">
              <w:t>lomi sekä kirjavinkkaukset ja -esitykset</w:t>
            </w:r>
          </w:p>
          <w:p w:rsidR="00E6604A" w:rsidRPr="00E6604A" w:rsidRDefault="00E6604A" w:rsidP="00E6604A">
            <w:pPr>
              <w:numPr>
                <w:ilvl w:val="0"/>
                <w:numId w:val="1"/>
              </w:numPr>
              <w:ind w:left="360"/>
              <w:contextualSpacing/>
            </w:pPr>
            <w:r w:rsidRPr="00E6604A">
              <w:t>Erilaisten mediatekstien hy</w:t>
            </w:r>
            <w:r w:rsidRPr="00E6604A">
              <w:t>ö</w:t>
            </w:r>
            <w:r w:rsidRPr="00E6604A">
              <w:t>dyntäminen</w:t>
            </w:r>
          </w:p>
          <w:p w:rsidR="00E6604A" w:rsidRPr="00E6604A" w:rsidRDefault="00E6604A" w:rsidP="00E6604A">
            <w:pPr>
              <w:numPr>
                <w:ilvl w:val="0"/>
                <w:numId w:val="1"/>
              </w:numPr>
              <w:ind w:left="360"/>
              <w:contextualSpacing/>
            </w:pPr>
            <w:r w:rsidRPr="00E6604A">
              <w:t xml:space="preserve">Erilaiset </w:t>
            </w:r>
            <w:proofErr w:type="spellStart"/>
            <w:r w:rsidRPr="00E6604A">
              <w:t>sadutukset</w:t>
            </w:r>
            <w:proofErr w:type="spellEnd"/>
          </w:p>
          <w:p w:rsidR="00E6604A" w:rsidRPr="00E6604A" w:rsidRDefault="00E6604A" w:rsidP="00E6604A">
            <w:pPr>
              <w:numPr>
                <w:ilvl w:val="0"/>
                <w:numId w:val="1"/>
              </w:numPr>
              <w:ind w:left="360"/>
              <w:contextualSpacing/>
            </w:pPr>
            <w:r w:rsidRPr="00E6604A">
              <w:t xml:space="preserve">Tutustuminen paikalliseen lastenkulttuuriperinteeseen (esim. </w:t>
            </w:r>
            <w:proofErr w:type="spellStart"/>
            <w:r w:rsidRPr="00E6604A">
              <w:t>Kurenniemi</w:t>
            </w:r>
            <w:proofErr w:type="spellEnd"/>
            <w:r w:rsidRPr="00E6604A">
              <w:t>)</w:t>
            </w:r>
          </w:p>
        </w:tc>
        <w:tc>
          <w:tcPr>
            <w:tcW w:w="5103" w:type="dxa"/>
            <w:tcBorders>
              <w:top w:val="single" w:sz="18" w:space="0" w:color="auto"/>
            </w:tcBorders>
          </w:tcPr>
          <w:p w:rsidR="00E6604A" w:rsidRPr="00E6604A" w:rsidRDefault="00E6604A" w:rsidP="00E6604A">
            <w:r w:rsidRPr="00E6604A">
              <w:t>Kulttuurinen osaaminen, vuorovaikutus ja ilmaisu (L2)</w:t>
            </w:r>
          </w:p>
          <w:p w:rsidR="00E6604A" w:rsidRPr="00E6604A" w:rsidRDefault="00E6604A" w:rsidP="00E6604A">
            <w:pPr>
              <w:numPr>
                <w:ilvl w:val="0"/>
                <w:numId w:val="1"/>
              </w:numPr>
              <w:ind w:left="360"/>
              <w:contextualSpacing/>
            </w:pPr>
            <w:r w:rsidRPr="00E6604A">
              <w:t>Perinteiden arvostaminen</w:t>
            </w:r>
          </w:p>
          <w:p w:rsidR="00E6604A" w:rsidRPr="00E6604A" w:rsidRDefault="00E6604A" w:rsidP="00E6604A">
            <w:pPr>
              <w:numPr>
                <w:ilvl w:val="0"/>
                <w:numId w:val="1"/>
              </w:numPr>
              <w:ind w:left="360"/>
              <w:contextualSpacing/>
            </w:pPr>
            <w:r w:rsidRPr="00E6604A">
              <w:t>Läheiseen kulttuuriympäristöön ja kulttuuriseen monimuotoisuuteen tutustuminen</w:t>
            </w:r>
          </w:p>
          <w:p w:rsidR="00E6604A" w:rsidRPr="00E6604A" w:rsidRDefault="00E6604A" w:rsidP="00E6604A">
            <w:r w:rsidRPr="00E6604A">
              <w:t>Monilukutaito (L4)</w:t>
            </w:r>
          </w:p>
          <w:p w:rsidR="00E6604A" w:rsidRPr="00E6604A" w:rsidRDefault="00E6604A" w:rsidP="00E6604A">
            <w:pPr>
              <w:numPr>
                <w:ilvl w:val="0"/>
                <w:numId w:val="1"/>
              </w:numPr>
              <w:ind w:left="360"/>
              <w:contextualSpacing/>
            </w:pPr>
            <w:r w:rsidRPr="00E6604A">
              <w:t>Monimuotoiset tekstit</w:t>
            </w:r>
          </w:p>
          <w:p w:rsidR="00E6604A" w:rsidRPr="00E6604A" w:rsidRDefault="00E6604A" w:rsidP="00E6604A">
            <w:r w:rsidRPr="00E6604A">
              <w:t>Tieto- ja viestintäteknologinen osaaminen (L5)</w:t>
            </w:r>
          </w:p>
          <w:p w:rsidR="00E6604A" w:rsidRPr="00E6604A" w:rsidRDefault="00E6604A" w:rsidP="00E6604A">
            <w:pPr>
              <w:numPr>
                <w:ilvl w:val="0"/>
                <w:numId w:val="1"/>
              </w:numPr>
              <w:ind w:left="360"/>
              <w:contextualSpacing/>
            </w:pPr>
            <w:proofErr w:type="spellStart"/>
            <w:r w:rsidRPr="00E6604A">
              <w:t>TVT:n</w:t>
            </w:r>
            <w:proofErr w:type="spellEnd"/>
            <w:r w:rsidRPr="00E6604A">
              <w:t xml:space="preserve"> hyödyntäminen</w:t>
            </w:r>
          </w:p>
        </w:tc>
      </w:tr>
      <w:tr w:rsidR="00E6604A" w:rsidRPr="00E6604A" w:rsidTr="00A35455">
        <w:tc>
          <w:tcPr>
            <w:tcW w:w="746" w:type="dxa"/>
            <w:vMerge w:val="restart"/>
            <w:textDirection w:val="btLr"/>
          </w:tcPr>
          <w:p w:rsidR="00E6604A" w:rsidRPr="00E6604A" w:rsidRDefault="00E6604A" w:rsidP="00E6604A">
            <w:pPr>
              <w:ind w:left="113" w:right="113"/>
              <w:jc w:val="center"/>
              <w:rPr>
                <w:b/>
                <w:sz w:val="24"/>
                <w:szCs w:val="24"/>
              </w:rPr>
            </w:pPr>
            <w:r w:rsidRPr="00E6604A">
              <w:rPr>
                <w:b/>
                <w:sz w:val="24"/>
                <w:szCs w:val="24"/>
              </w:rPr>
              <w:t>Tekstien tuottaminen</w:t>
            </w:r>
          </w:p>
        </w:tc>
        <w:tc>
          <w:tcPr>
            <w:tcW w:w="3069" w:type="dxa"/>
            <w:tcBorders>
              <w:top w:val="single" w:sz="18" w:space="0" w:color="auto"/>
              <w:bottom w:val="single" w:sz="6" w:space="0" w:color="auto"/>
            </w:tcBorders>
          </w:tcPr>
          <w:p w:rsidR="00E6604A" w:rsidRPr="00E6604A" w:rsidRDefault="00E6604A" w:rsidP="00E6604A">
            <w:r w:rsidRPr="00E6604A">
              <w:rPr>
                <w:b/>
              </w:rPr>
              <w:t>T9</w:t>
            </w:r>
            <w:r w:rsidRPr="00E6604A">
              <w:t xml:space="preserve"> </w:t>
            </w:r>
            <w:r w:rsidRPr="00E6604A">
              <w:rPr>
                <w:color w:val="00B050"/>
              </w:rPr>
              <w:t>rohkaista ja innostaa opp</w:t>
            </w:r>
            <w:r w:rsidRPr="00E6604A">
              <w:rPr>
                <w:color w:val="00B050"/>
              </w:rPr>
              <w:t>i</w:t>
            </w:r>
            <w:r w:rsidRPr="00E6604A">
              <w:rPr>
                <w:color w:val="00B050"/>
              </w:rPr>
              <w:t xml:space="preserve">lasta </w:t>
            </w:r>
            <w:r w:rsidRPr="00E6604A">
              <w:rPr>
                <w:color w:val="FF0000"/>
              </w:rPr>
              <w:t>kertomaan</w:t>
            </w:r>
            <w:r w:rsidRPr="00E6604A">
              <w:t xml:space="preserve"> </w:t>
            </w:r>
            <w:r w:rsidRPr="00E6604A">
              <w:rPr>
                <w:color w:val="0070C0"/>
              </w:rPr>
              <w:t xml:space="preserve">tarinoita ja mielipiteitä </w:t>
            </w:r>
            <w:r w:rsidRPr="00E6604A">
              <w:rPr>
                <w:color w:val="FF0000"/>
              </w:rPr>
              <w:t xml:space="preserve">sekä kuvaamaan </w:t>
            </w:r>
            <w:r w:rsidRPr="00E6604A">
              <w:rPr>
                <w:color w:val="0070C0"/>
              </w:rPr>
              <w:t>kokemuksiaan puhumalla, ki</w:t>
            </w:r>
            <w:r w:rsidRPr="00E6604A">
              <w:rPr>
                <w:color w:val="0070C0"/>
              </w:rPr>
              <w:t>r</w:t>
            </w:r>
            <w:r w:rsidRPr="00E6604A">
              <w:rPr>
                <w:color w:val="0070C0"/>
              </w:rPr>
              <w:t>joittamalla ja kuvien avulla</w:t>
            </w:r>
          </w:p>
        </w:tc>
        <w:tc>
          <w:tcPr>
            <w:tcW w:w="3126" w:type="dxa"/>
            <w:tcBorders>
              <w:top w:val="single" w:sz="18" w:space="0" w:color="auto"/>
              <w:bottom w:val="single" w:sz="6" w:space="0" w:color="auto"/>
            </w:tcBorders>
          </w:tcPr>
          <w:p w:rsidR="00AA6919" w:rsidRDefault="00AA6919" w:rsidP="00AA6919">
            <w:pPr>
              <w:contextualSpacing/>
            </w:pPr>
            <w:r>
              <w:t>S3</w:t>
            </w:r>
          </w:p>
          <w:p w:rsidR="00E6604A" w:rsidRPr="00E6604A" w:rsidRDefault="00E6604A" w:rsidP="00E6604A">
            <w:pPr>
              <w:numPr>
                <w:ilvl w:val="0"/>
                <w:numId w:val="14"/>
              </w:numPr>
              <w:ind w:left="360"/>
              <w:contextualSpacing/>
            </w:pPr>
            <w:r w:rsidRPr="00E6604A">
              <w:t>Harjoitellaan tuottamaan tekstejä, käyttämään miel</w:t>
            </w:r>
            <w:r w:rsidRPr="00E6604A">
              <w:t>i</w:t>
            </w:r>
            <w:r w:rsidRPr="00E6604A">
              <w:t>kuvitusta, kertomaan tar</w:t>
            </w:r>
            <w:r w:rsidRPr="00E6604A">
              <w:t>i</w:t>
            </w:r>
            <w:r w:rsidRPr="00E6604A">
              <w:t>noita ja mielipiteitä sekä k</w:t>
            </w:r>
            <w:r w:rsidRPr="00E6604A">
              <w:t>u</w:t>
            </w:r>
            <w:r w:rsidRPr="00E6604A">
              <w:t>vaamaan omia kokemuksia, havaintoja ja ajatuksia p</w:t>
            </w:r>
            <w:r w:rsidRPr="00E6604A">
              <w:t>u</w:t>
            </w:r>
            <w:r w:rsidRPr="00E6604A">
              <w:t>humalla, kirjoittamalla ja kuvien avulla yksin ja yhde</w:t>
            </w:r>
            <w:r w:rsidRPr="00E6604A">
              <w:t>s</w:t>
            </w:r>
            <w:r w:rsidRPr="00E6604A">
              <w:t xml:space="preserve">sä. </w:t>
            </w:r>
          </w:p>
        </w:tc>
        <w:tc>
          <w:tcPr>
            <w:tcW w:w="3260" w:type="dxa"/>
            <w:tcBorders>
              <w:top w:val="single" w:sz="18" w:space="0" w:color="auto"/>
              <w:bottom w:val="single" w:sz="6" w:space="0" w:color="auto"/>
            </w:tcBorders>
          </w:tcPr>
          <w:p w:rsidR="00E6604A" w:rsidRPr="00E6604A" w:rsidRDefault="00E6604A" w:rsidP="00E6604A">
            <w:pPr>
              <w:numPr>
                <w:ilvl w:val="0"/>
                <w:numId w:val="14"/>
              </w:numPr>
              <w:ind w:left="360"/>
              <w:contextualSpacing/>
            </w:pPr>
            <w:r w:rsidRPr="00E6604A">
              <w:t>Omat tarinat</w:t>
            </w:r>
          </w:p>
          <w:p w:rsidR="00E6604A" w:rsidRPr="00E6604A" w:rsidRDefault="00E6604A" w:rsidP="00E6604A">
            <w:pPr>
              <w:numPr>
                <w:ilvl w:val="0"/>
                <w:numId w:val="14"/>
              </w:numPr>
              <w:ind w:left="360"/>
              <w:contextualSpacing/>
            </w:pPr>
            <w:r w:rsidRPr="00E6604A">
              <w:t>Erilaiset suulliset ja kirjalliset harjoitteet</w:t>
            </w:r>
          </w:p>
          <w:p w:rsidR="00E6604A" w:rsidRPr="00E6604A" w:rsidRDefault="00E6604A" w:rsidP="00E6604A">
            <w:pPr>
              <w:numPr>
                <w:ilvl w:val="0"/>
                <w:numId w:val="14"/>
              </w:numPr>
              <w:ind w:left="360"/>
              <w:contextualSpacing/>
            </w:pPr>
            <w:proofErr w:type="spellStart"/>
            <w:r w:rsidRPr="00E6604A">
              <w:t>Sadutukset</w:t>
            </w:r>
            <w:proofErr w:type="spellEnd"/>
          </w:p>
          <w:p w:rsidR="00E6604A" w:rsidRPr="00E6604A" w:rsidRDefault="00E6604A" w:rsidP="00E6604A">
            <w:pPr>
              <w:numPr>
                <w:ilvl w:val="0"/>
                <w:numId w:val="14"/>
              </w:numPr>
              <w:ind w:left="360"/>
              <w:contextualSpacing/>
            </w:pPr>
            <w:r w:rsidRPr="00E6604A">
              <w:t>Monipuoliset yhteistyö- ja vuorovaikutustilanteet</w:t>
            </w:r>
          </w:p>
          <w:p w:rsidR="00E6604A" w:rsidRPr="00E6604A" w:rsidRDefault="00E6604A" w:rsidP="00E6604A">
            <w:pPr>
              <w:numPr>
                <w:ilvl w:val="0"/>
                <w:numId w:val="14"/>
              </w:numPr>
              <w:ind w:left="360"/>
              <w:contextualSpacing/>
            </w:pPr>
            <w:r w:rsidRPr="00E6604A">
              <w:t>Monipuolinen itsearviointi</w:t>
            </w:r>
          </w:p>
          <w:p w:rsidR="00E6604A" w:rsidRPr="00E6604A" w:rsidRDefault="00E6604A" w:rsidP="00E6604A">
            <w:pPr>
              <w:ind w:left="360"/>
              <w:contextualSpacing/>
            </w:pPr>
          </w:p>
        </w:tc>
        <w:tc>
          <w:tcPr>
            <w:tcW w:w="5103" w:type="dxa"/>
            <w:tcBorders>
              <w:top w:val="single" w:sz="18" w:space="0" w:color="auto"/>
              <w:bottom w:val="single" w:sz="6" w:space="0" w:color="auto"/>
            </w:tcBorders>
          </w:tcPr>
          <w:p w:rsidR="00E6604A" w:rsidRPr="00E6604A" w:rsidRDefault="00E6604A" w:rsidP="00E6604A">
            <w:proofErr w:type="gramStart"/>
            <w:r w:rsidRPr="00E6604A">
              <w:t>Ajattelu ja oppimaan oppiminen (L1)</w:t>
            </w:r>
            <w:proofErr w:type="gramEnd"/>
          </w:p>
          <w:p w:rsidR="00E6604A" w:rsidRPr="00E6604A" w:rsidRDefault="00E6604A" w:rsidP="00E6604A">
            <w:pPr>
              <w:numPr>
                <w:ilvl w:val="0"/>
                <w:numId w:val="14"/>
              </w:numPr>
              <w:ind w:left="360"/>
              <w:contextualSpacing/>
            </w:pPr>
            <w:r w:rsidRPr="00E6604A">
              <w:t>Oppilaiden omat havainnot, kokemukset, kesku</w:t>
            </w:r>
            <w:r w:rsidRPr="00E6604A">
              <w:t>s</w:t>
            </w:r>
            <w:r w:rsidRPr="00E6604A">
              <w:t>telut ja kysymykset</w:t>
            </w:r>
          </w:p>
          <w:p w:rsidR="00E6604A" w:rsidRPr="00E6604A" w:rsidRDefault="00E6604A" w:rsidP="00E6604A">
            <w:pPr>
              <w:numPr>
                <w:ilvl w:val="0"/>
                <w:numId w:val="14"/>
              </w:numPr>
              <w:ind w:left="360"/>
              <w:contextualSpacing/>
            </w:pPr>
            <w:r w:rsidRPr="00E6604A">
              <w:t>Omien tuotosten esittäminen</w:t>
            </w:r>
          </w:p>
          <w:p w:rsidR="00E6604A" w:rsidRPr="00E6604A" w:rsidRDefault="00E6604A" w:rsidP="00E6604A">
            <w:r w:rsidRPr="00E6604A">
              <w:t>Monilukutaito (L4)</w:t>
            </w:r>
          </w:p>
          <w:p w:rsidR="00E6604A" w:rsidRPr="00E6604A" w:rsidRDefault="00E6604A" w:rsidP="00E6604A">
            <w:pPr>
              <w:numPr>
                <w:ilvl w:val="0"/>
                <w:numId w:val="14"/>
              </w:numPr>
              <w:ind w:left="360"/>
              <w:contextualSpacing/>
            </w:pPr>
            <w:r w:rsidRPr="00E6604A">
              <w:t>Kuvalliset, kirjalliset ja suulliset ilmaisutavat</w:t>
            </w:r>
          </w:p>
          <w:p w:rsidR="00E6604A" w:rsidRPr="00E6604A" w:rsidRDefault="00E6604A" w:rsidP="00E6604A">
            <w:r w:rsidRPr="00E6604A">
              <w:t>Tieto- ja viestintäteknologinen osaaminen (L5)</w:t>
            </w:r>
          </w:p>
          <w:p w:rsidR="00E6604A" w:rsidRPr="00E6604A" w:rsidRDefault="00E6604A" w:rsidP="00E6604A">
            <w:pPr>
              <w:numPr>
                <w:ilvl w:val="0"/>
                <w:numId w:val="14"/>
              </w:numPr>
              <w:ind w:left="360"/>
              <w:contextualSpacing/>
            </w:pPr>
            <w:proofErr w:type="spellStart"/>
            <w:r w:rsidRPr="00E6604A">
              <w:t>TVT:n</w:t>
            </w:r>
            <w:proofErr w:type="spellEnd"/>
            <w:r w:rsidRPr="00E6604A">
              <w:t xml:space="preserve"> hyödyntäminen</w:t>
            </w:r>
          </w:p>
          <w:p w:rsidR="00E6604A" w:rsidRPr="00E6604A" w:rsidRDefault="00E6604A" w:rsidP="00E6604A">
            <w:r w:rsidRPr="00E6604A">
              <w:t>Osallistuminen, vaikuttaminen ja kestävän tulevaisu</w:t>
            </w:r>
            <w:r w:rsidRPr="00E6604A">
              <w:t>u</w:t>
            </w:r>
            <w:r w:rsidRPr="00E6604A">
              <w:t>den rakentaminen (L7)</w:t>
            </w:r>
          </w:p>
          <w:p w:rsidR="00E6604A" w:rsidRPr="00E6604A" w:rsidRDefault="00E6604A" w:rsidP="00E6604A">
            <w:pPr>
              <w:numPr>
                <w:ilvl w:val="0"/>
                <w:numId w:val="14"/>
              </w:numPr>
              <w:ind w:left="360"/>
              <w:contextualSpacing/>
            </w:pPr>
            <w:r w:rsidRPr="00E6604A">
              <w:t>Omat kokemukset</w:t>
            </w:r>
          </w:p>
        </w:tc>
      </w:tr>
      <w:tr w:rsidR="00E6604A" w:rsidRPr="00E6604A" w:rsidTr="00A35455">
        <w:tc>
          <w:tcPr>
            <w:tcW w:w="746" w:type="dxa"/>
            <w:vMerge/>
            <w:textDirection w:val="btLr"/>
          </w:tcPr>
          <w:p w:rsidR="00E6604A" w:rsidRPr="00E6604A" w:rsidRDefault="00E6604A" w:rsidP="00E6604A">
            <w:pPr>
              <w:ind w:left="113" w:right="113"/>
            </w:pPr>
          </w:p>
        </w:tc>
        <w:tc>
          <w:tcPr>
            <w:tcW w:w="3069" w:type="dxa"/>
            <w:tcBorders>
              <w:top w:val="single" w:sz="18" w:space="0" w:color="auto"/>
              <w:bottom w:val="single" w:sz="18" w:space="0" w:color="auto"/>
            </w:tcBorders>
          </w:tcPr>
          <w:p w:rsidR="00E6604A" w:rsidRPr="00E6604A" w:rsidRDefault="00E6604A" w:rsidP="00E6604A">
            <w:proofErr w:type="gramStart"/>
            <w:r w:rsidRPr="00E6604A">
              <w:rPr>
                <w:b/>
              </w:rPr>
              <w:t>T10</w:t>
            </w:r>
            <w:r w:rsidRPr="00E6604A">
              <w:t xml:space="preserve"> </w:t>
            </w:r>
            <w:r w:rsidRPr="00E6604A">
              <w:rPr>
                <w:color w:val="00B050"/>
              </w:rPr>
              <w:t xml:space="preserve">ohjata oppilasta </w:t>
            </w:r>
            <w:r w:rsidRPr="00E6604A">
              <w:rPr>
                <w:color w:val="FF0000"/>
              </w:rPr>
              <w:t>tuott</w:t>
            </w:r>
            <w:r w:rsidRPr="00E6604A">
              <w:rPr>
                <w:color w:val="FF0000"/>
              </w:rPr>
              <w:t>a</w:t>
            </w:r>
            <w:r w:rsidRPr="00E6604A">
              <w:rPr>
                <w:color w:val="FF0000"/>
              </w:rPr>
              <w:t>maan</w:t>
            </w:r>
            <w:r w:rsidRPr="00E6604A">
              <w:t xml:space="preserve"> </w:t>
            </w:r>
            <w:r w:rsidRPr="00E6604A">
              <w:rPr>
                <w:color w:val="0070C0"/>
              </w:rPr>
              <w:t>yksinkertaisia kertovia, kuvaavia ja muita tekstejä, myös monimediaisissa ympäri</w:t>
            </w:r>
            <w:r w:rsidRPr="00E6604A">
              <w:rPr>
                <w:color w:val="0070C0"/>
              </w:rPr>
              <w:t>s</w:t>
            </w:r>
            <w:r w:rsidRPr="00E6604A">
              <w:rPr>
                <w:color w:val="0070C0"/>
              </w:rPr>
              <w:t>töissä</w:t>
            </w:r>
            <w:proofErr w:type="gramEnd"/>
          </w:p>
        </w:tc>
        <w:tc>
          <w:tcPr>
            <w:tcW w:w="3126" w:type="dxa"/>
            <w:tcBorders>
              <w:top w:val="single" w:sz="18" w:space="0" w:color="auto"/>
              <w:bottom w:val="single" w:sz="18" w:space="0" w:color="auto"/>
            </w:tcBorders>
          </w:tcPr>
          <w:p w:rsidR="00AA6919" w:rsidRDefault="00AA6919" w:rsidP="00AA6919">
            <w:pPr>
              <w:contextualSpacing/>
            </w:pPr>
            <w:r>
              <w:t>S3</w:t>
            </w:r>
          </w:p>
          <w:p w:rsidR="00E6604A" w:rsidRPr="00E6604A" w:rsidRDefault="00E6604A" w:rsidP="00E6604A">
            <w:pPr>
              <w:numPr>
                <w:ilvl w:val="0"/>
                <w:numId w:val="15"/>
              </w:numPr>
              <w:ind w:left="360"/>
              <w:contextualSpacing/>
            </w:pPr>
            <w:r w:rsidRPr="00E6604A">
              <w:t xml:space="preserve">Harjoitellaan kertomiselle ja kuvaamiselle tyypillisiä </w:t>
            </w:r>
            <w:proofErr w:type="spellStart"/>
            <w:r w:rsidRPr="00E6604A">
              <w:t>tek</w:t>
            </w:r>
            <w:r w:rsidRPr="00E6604A">
              <w:t>s</w:t>
            </w:r>
            <w:r w:rsidRPr="00E6604A">
              <w:t>tuaalisia</w:t>
            </w:r>
            <w:proofErr w:type="spellEnd"/>
            <w:r w:rsidRPr="00E6604A">
              <w:t xml:space="preserve"> ja kielellisiä piirte</w:t>
            </w:r>
            <w:r w:rsidRPr="00E6604A">
              <w:t>i</w:t>
            </w:r>
            <w:r w:rsidRPr="00E6604A">
              <w:t>tä, esimerkiksi ajan ja pa</w:t>
            </w:r>
            <w:r w:rsidRPr="00E6604A">
              <w:t>i</w:t>
            </w:r>
            <w:r w:rsidRPr="00E6604A">
              <w:t>kan ilmaisutapoja ja kert</w:t>
            </w:r>
            <w:r w:rsidRPr="00E6604A">
              <w:t>o</w:t>
            </w:r>
            <w:r w:rsidRPr="00E6604A">
              <w:t>muksen perusrakenteita.</w:t>
            </w:r>
          </w:p>
        </w:tc>
        <w:tc>
          <w:tcPr>
            <w:tcW w:w="3260" w:type="dxa"/>
            <w:tcBorders>
              <w:top w:val="single" w:sz="18" w:space="0" w:color="auto"/>
            </w:tcBorders>
          </w:tcPr>
          <w:p w:rsidR="00E6604A" w:rsidRPr="00E6604A" w:rsidRDefault="00E6604A" w:rsidP="00E6604A">
            <w:pPr>
              <w:numPr>
                <w:ilvl w:val="0"/>
                <w:numId w:val="15"/>
              </w:numPr>
              <w:ind w:left="360"/>
              <w:contextualSpacing/>
            </w:pPr>
            <w:r w:rsidRPr="00E6604A">
              <w:t>Omat tarinat ja kertomukset</w:t>
            </w:r>
          </w:p>
          <w:p w:rsidR="00E6604A" w:rsidRPr="00E6604A" w:rsidRDefault="00E6604A" w:rsidP="00E6604A">
            <w:pPr>
              <w:numPr>
                <w:ilvl w:val="0"/>
                <w:numId w:val="15"/>
              </w:numPr>
              <w:ind w:left="360"/>
              <w:contextualSpacing/>
            </w:pPr>
            <w:r w:rsidRPr="00E6604A">
              <w:t>Mahdollisuuksien mukaan erilaisten tieto- ja viestint</w:t>
            </w:r>
            <w:r w:rsidRPr="00E6604A">
              <w:t>ä</w:t>
            </w:r>
            <w:r w:rsidRPr="00E6604A">
              <w:t>teknologisten oppimisymp</w:t>
            </w:r>
            <w:r w:rsidRPr="00E6604A">
              <w:t>ä</w:t>
            </w:r>
            <w:r w:rsidRPr="00E6604A">
              <w:t>ristöjen hyödyntäminen tek</w:t>
            </w:r>
            <w:r w:rsidRPr="00E6604A">
              <w:t>s</w:t>
            </w:r>
            <w:r w:rsidRPr="00E6604A">
              <w:t>tien tuottamisessa</w:t>
            </w:r>
          </w:p>
        </w:tc>
        <w:tc>
          <w:tcPr>
            <w:tcW w:w="5103" w:type="dxa"/>
            <w:tcBorders>
              <w:top w:val="single" w:sz="18" w:space="0" w:color="auto"/>
            </w:tcBorders>
          </w:tcPr>
          <w:p w:rsidR="00E6604A" w:rsidRPr="00E6604A" w:rsidRDefault="00E6604A" w:rsidP="00E6604A">
            <w:r w:rsidRPr="00E6604A">
              <w:t>Kulttuurinen osaaminen, vuorovaikutus ja ilmaisu (L2)</w:t>
            </w:r>
          </w:p>
          <w:p w:rsidR="00E6604A" w:rsidRPr="00E6604A" w:rsidRDefault="00E6604A" w:rsidP="00E6604A">
            <w:pPr>
              <w:numPr>
                <w:ilvl w:val="0"/>
                <w:numId w:val="15"/>
              </w:numPr>
              <w:ind w:left="360"/>
              <w:contextualSpacing/>
            </w:pPr>
            <w:r w:rsidRPr="00E6604A">
              <w:t>Itsensä ilmaiseminen</w:t>
            </w:r>
          </w:p>
          <w:p w:rsidR="00E6604A" w:rsidRPr="00E6604A" w:rsidRDefault="00E6604A" w:rsidP="00E6604A">
            <w:pPr>
              <w:numPr>
                <w:ilvl w:val="0"/>
                <w:numId w:val="15"/>
              </w:numPr>
              <w:ind w:left="360"/>
              <w:contextualSpacing/>
            </w:pPr>
            <w:r w:rsidRPr="00E6604A">
              <w:t>Itselle tärkeiden asioiden kertominen</w:t>
            </w:r>
          </w:p>
          <w:p w:rsidR="00E6604A" w:rsidRPr="00E6604A" w:rsidRDefault="00E6604A" w:rsidP="00E6604A">
            <w:r w:rsidRPr="00E6604A">
              <w:t>Monilukutaito (L4)</w:t>
            </w:r>
          </w:p>
          <w:p w:rsidR="00E6604A" w:rsidRPr="00E6604A" w:rsidRDefault="00E6604A" w:rsidP="00E6604A">
            <w:pPr>
              <w:numPr>
                <w:ilvl w:val="0"/>
                <w:numId w:val="15"/>
              </w:numPr>
              <w:ind w:left="360"/>
              <w:contextualSpacing/>
            </w:pPr>
            <w:r w:rsidRPr="00E6604A">
              <w:t>Erilaisten tekstien tuottaminen eri tavoin</w:t>
            </w:r>
          </w:p>
          <w:p w:rsidR="00E6604A" w:rsidRPr="00E6604A" w:rsidRDefault="00E6604A" w:rsidP="00E6604A">
            <w:r w:rsidRPr="00E6604A">
              <w:t>Tieto- ja viestintäteknologinen osaaminen (L5)</w:t>
            </w:r>
          </w:p>
          <w:p w:rsidR="00E6604A" w:rsidRPr="00E6604A" w:rsidRDefault="00E6604A" w:rsidP="00E6604A">
            <w:pPr>
              <w:numPr>
                <w:ilvl w:val="0"/>
                <w:numId w:val="15"/>
              </w:numPr>
              <w:ind w:left="360"/>
              <w:contextualSpacing/>
            </w:pPr>
            <w:proofErr w:type="spellStart"/>
            <w:r w:rsidRPr="00E6604A">
              <w:t>TVT:n</w:t>
            </w:r>
            <w:proofErr w:type="spellEnd"/>
            <w:r w:rsidRPr="00E6604A">
              <w:t xml:space="preserve"> hyödyntäminen</w:t>
            </w:r>
          </w:p>
        </w:tc>
      </w:tr>
      <w:tr w:rsidR="00E6604A" w:rsidRPr="00E6604A" w:rsidTr="00A35455">
        <w:tc>
          <w:tcPr>
            <w:tcW w:w="746" w:type="dxa"/>
            <w:vMerge/>
            <w:textDirection w:val="btLr"/>
          </w:tcPr>
          <w:p w:rsidR="00E6604A" w:rsidRPr="00E6604A" w:rsidRDefault="00E6604A" w:rsidP="00E6604A">
            <w:pPr>
              <w:ind w:left="113" w:right="113"/>
            </w:pPr>
          </w:p>
        </w:tc>
        <w:tc>
          <w:tcPr>
            <w:tcW w:w="3069" w:type="dxa"/>
            <w:tcBorders>
              <w:top w:val="single" w:sz="18" w:space="0" w:color="auto"/>
            </w:tcBorders>
          </w:tcPr>
          <w:p w:rsidR="00E6604A" w:rsidRPr="00E6604A" w:rsidRDefault="00E6604A" w:rsidP="00E6604A">
            <w:r w:rsidRPr="00E6604A">
              <w:rPr>
                <w:b/>
              </w:rPr>
              <w:t>T11</w:t>
            </w:r>
            <w:r w:rsidRPr="00E6604A">
              <w:t xml:space="preserve"> </w:t>
            </w:r>
            <w:r w:rsidRPr="00E6604A">
              <w:rPr>
                <w:color w:val="00B050"/>
              </w:rPr>
              <w:t xml:space="preserve">opastaa oppilasta </w:t>
            </w:r>
            <w:r w:rsidRPr="00E6604A">
              <w:rPr>
                <w:color w:val="FF0000"/>
              </w:rPr>
              <w:t>harjaa</w:t>
            </w:r>
            <w:r w:rsidRPr="00E6604A">
              <w:rPr>
                <w:color w:val="FF0000"/>
              </w:rPr>
              <w:t>n</w:t>
            </w:r>
            <w:r w:rsidRPr="00E6604A">
              <w:rPr>
                <w:color w:val="FF0000"/>
              </w:rPr>
              <w:lastRenderedPageBreak/>
              <w:t xml:space="preserve">nuttamaan </w:t>
            </w:r>
            <w:proofErr w:type="spellStart"/>
            <w:r w:rsidRPr="00E6604A">
              <w:rPr>
                <w:color w:val="0070C0"/>
              </w:rPr>
              <w:t>käsinkirjoittamisen</w:t>
            </w:r>
            <w:proofErr w:type="spellEnd"/>
            <w:r w:rsidRPr="00E6604A">
              <w:rPr>
                <w:color w:val="0070C0"/>
              </w:rPr>
              <w:t xml:space="preserve"> taitoja </w:t>
            </w:r>
            <w:r w:rsidRPr="00E6604A">
              <w:rPr>
                <w:color w:val="00B050"/>
              </w:rPr>
              <w:t xml:space="preserve">sekä ohjata oppilasta vähitellen </w:t>
            </w:r>
            <w:r w:rsidRPr="00E6604A">
              <w:rPr>
                <w:color w:val="0070C0"/>
              </w:rPr>
              <w:t>tekstien suunnitt</w:t>
            </w:r>
            <w:r w:rsidRPr="00E6604A">
              <w:rPr>
                <w:color w:val="0070C0"/>
              </w:rPr>
              <w:t>e</w:t>
            </w:r>
            <w:r w:rsidRPr="00E6604A">
              <w:rPr>
                <w:color w:val="0070C0"/>
              </w:rPr>
              <w:t xml:space="preserve">luun ja rakentamiseen </w:t>
            </w:r>
            <w:r w:rsidRPr="00E6604A">
              <w:rPr>
                <w:color w:val="FF0000"/>
              </w:rPr>
              <w:t xml:space="preserve">sekä tuntemaan </w:t>
            </w:r>
            <w:r w:rsidRPr="00E6604A">
              <w:rPr>
                <w:color w:val="0070C0"/>
              </w:rPr>
              <w:t>oikeinkirjoituksen perusasioita ja kirjoitettua kie</w:t>
            </w:r>
            <w:r w:rsidRPr="00E6604A">
              <w:rPr>
                <w:color w:val="0070C0"/>
              </w:rPr>
              <w:t>l</w:t>
            </w:r>
            <w:r w:rsidRPr="00E6604A">
              <w:rPr>
                <w:color w:val="0070C0"/>
              </w:rPr>
              <w:t>tä koskevia sopimuksia</w:t>
            </w:r>
          </w:p>
        </w:tc>
        <w:tc>
          <w:tcPr>
            <w:tcW w:w="3126" w:type="dxa"/>
            <w:tcBorders>
              <w:top w:val="single" w:sz="18" w:space="0" w:color="auto"/>
            </w:tcBorders>
          </w:tcPr>
          <w:p w:rsidR="00AA6919" w:rsidRDefault="00AA6919" w:rsidP="00AA6919">
            <w:pPr>
              <w:contextualSpacing/>
            </w:pPr>
            <w:r>
              <w:lastRenderedPageBreak/>
              <w:t>S3</w:t>
            </w:r>
          </w:p>
          <w:p w:rsidR="00E6604A" w:rsidRPr="00E6604A" w:rsidRDefault="00E6604A" w:rsidP="00E6604A">
            <w:pPr>
              <w:numPr>
                <w:ilvl w:val="0"/>
                <w:numId w:val="16"/>
              </w:numPr>
              <w:ind w:left="360"/>
              <w:contextualSpacing/>
            </w:pPr>
            <w:r w:rsidRPr="00E6604A">
              <w:lastRenderedPageBreak/>
              <w:t xml:space="preserve">Kehitetään </w:t>
            </w:r>
            <w:proofErr w:type="spellStart"/>
            <w:r w:rsidRPr="00E6604A">
              <w:t>käsinkirjoittam</w:t>
            </w:r>
            <w:r w:rsidRPr="00E6604A">
              <w:t>i</w:t>
            </w:r>
            <w:r w:rsidRPr="00E6604A">
              <w:t>sen</w:t>
            </w:r>
            <w:proofErr w:type="spellEnd"/>
            <w:r w:rsidRPr="00E6604A">
              <w:t xml:space="preserve"> taitoja.</w:t>
            </w:r>
          </w:p>
          <w:p w:rsidR="00E6604A" w:rsidRPr="00E6604A" w:rsidRDefault="00E6604A" w:rsidP="00E6604A">
            <w:pPr>
              <w:numPr>
                <w:ilvl w:val="0"/>
                <w:numId w:val="16"/>
              </w:numPr>
              <w:ind w:left="360"/>
              <w:contextualSpacing/>
            </w:pPr>
            <w:r w:rsidRPr="00E6604A">
              <w:t>Tuetaan oikeinkirjoitusta</w:t>
            </w:r>
            <w:r w:rsidRPr="00E6604A">
              <w:t>i</w:t>
            </w:r>
            <w:r w:rsidRPr="00E6604A">
              <w:t>don kehittymistä fonolog</w:t>
            </w:r>
            <w:r w:rsidRPr="00E6604A">
              <w:t>i</w:t>
            </w:r>
            <w:r w:rsidRPr="00E6604A">
              <w:t>sen tietoisuuden harjoitte</w:t>
            </w:r>
            <w:r w:rsidRPr="00E6604A">
              <w:t>i</w:t>
            </w:r>
            <w:r w:rsidRPr="00E6604A">
              <w:t xml:space="preserve">den ja lukemisen avulla. </w:t>
            </w:r>
          </w:p>
        </w:tc>
        <w:tc>
          <w:tcPr>
            <w:tcW w:w="3260" w:type="dxa"/>
            <w:tcBorders>
              <w:top w:val="single" w:sz="18" w:space="0" w:color="auto"/>
            </w:tcBorders>
          </w:tcPr>
          <w:p w:rsidR="00E6604A" w:rsidRPr="00E6604A" w:rsidRDefault="00E6604A" w:rsidP="00E6604A">
            <w:pPr>
              <w:numPr>
                <w:ilvl w:val="0"/>
                <w:numId w:val="16"/>
              </w:numPr>
              <w:ind w:left="360"/>
              <w:contextualSpacing/>
            </w:pPr>
            <w:r w:rsidRPr="00E6604A">
              <w:lastRenderedPageBreak/>
              <w:t>Tekstauskirjaimet</w:t>
            </w:r>
          </w:p>
          <w:p w:rsidR="00E6604A" w:rsidRPr="00E6604A" w:rsidRDefault="00E6604A" w:rsidP="00E6604A">
            <w:pPr>
              <w:numPr>
                <w:ilvl w:val="0"/>
                <w:numId w:val="16"/>
              </w:numPr>
              <w:ind w:left="360"/>
              <w:contextualSpacing/>
            </w:pPr>
            <w:r w:rsidRPr="00E6604A">
              <w:lastRenderedPageBreak/>
              <w:t>Erilaiset kirjoitusharjoitukset</w:t>
            </w:r>
          </w:p>
          <w:p w:rsidR="00E6604A" w:rsidRPr="00E6604A" w:rsidRDefault="00E6604A" w:rsidP="00E6604A">
            <w:pPr>
              <w:numPr>
                <w:ilvl w:val="0"/>
                <w:numId w:val="16"/>
              </w:numPr>
              <w:ind w:left="360"/>
              <w:contextualSpacing/>
            </w:pPr>
            <w:r w:rsidRPr="00E6604A">
              <w:t>Tavutusharjoitukset</w:t>
            </w:r>
          </w:p>
          <w:p w:rsidR="00E6604A" w:rsidRPr="00E6604A" w:rsidRDefault="00E6604A" w:rsidP="00E6604A">
            <w:pPr>
              <w:numPr>
                <w:ilvl w:val="0"/>
                <w:numId w:val="16"/>
              </w:numPr>
              <w:ind w:left="360"/>
              <w:contextualSpacing/>
            </w:pPr>
            <w:r w:rsidRPr="00E6604A">
              <w:t>Alku- ja loppuäänteet</w:t>
            </w:r>
          </w:p>
          <w:p w:rsidR="00E6604A" w:rsidRPr="00E6604A" w:rsidRDefault="00E6604A" w:rsidP="00E6604A">
            <w:pPr>
              <w:numPr>
                <w:ilvl w:val="0"/>
                <w:numId w:val="16"/>
              </w:numPr>
              <w:ind w:left="360"/>
              <w:contextualSpacing/>
            </w:pPr>
            <w:r w:rsidRPr="00E6604A">
              <w:t>Tavuista sanoiksi</w:t>
            </w:r>
          </w:p>
          <w:p w:rsidR="00E6604A" w:rsidRPr="00E6604A" w:rsidRDefault="00E6604A" w:rsidP="00E6604A">
            <w:pPr>
              <w:numPr>
                <w:ilvl w:val="0"/>
                <w:numId w:val="16"/>
              </w:numPr>
              <w:ind w:left="360"/>
              <w:contextualSpacing/>
            </w:pPr>
            <w:r w:rsidRPr="00E6604A">
              <w:t>Käsialaharjoitukset</w:t>
            </w:r>
          </w:p>
        </w:tc>
        <w:tc>
          <w:tcPr>
            <w:tcW w:w="5103" w:type="dxa"/>
            <w:tcBorders>
              <w:top w:val="single" w:sz="18" w:space="0" w:color="auto"/>
            </w:tcBorders>
          </w:tcPr>
          <w:p w:rsidR="00E6604A" w:rsidRPr="00E6604A" w:rsidRDefault="00E6604A" w:rsidP="00E6604A">
            <w:proofErr w:type="gramStart"/>
            <w:r w:rsidRPr="00E6604A">
              <w:lastRenderedPageBreak/>
              <w:t>Ajattelu ja oppimaan oppiminen (L1)</w:t>
            </w:r>
            <w:proofErr w:type="gramEnd"/>
          </w:p>
          <w:p w:rsidR="00E6604A" w:rsidRPr="00E6604A" w:rsidRDefault="00E6604A" w:rsidP="00E6604A">
            <w:pPr>
              <w:numPr>
                <w:ilvl w:val="0"/>
                <w:numId w:val="16"/>
              </w:numPr>
              <w:ind w:left="360"/>
              <w:contextualSpacing/>
            </w:pPr>
            <w:r w:rsidRPr="00E6604A">
              <w:lastRenderedPageBreak/>
              <w:t>Riittävästi aikaa kirjoittamiselle</w:t>
            </w:r>
          </w:p>
          <w:p w:rsidR="00E6604A" w:rsidRPr="00E6604A" w:rsidRDefault="00E6604A" w:rsidP="00E6604A">
            <w:r w:rsidRPr="00E6604A">
              <w:t>Monilukutaito (L4)</w:t>
            </w:r>
          </w:p>
          <w:p w:rsidR="00E6604A" w:rsidRPr="00E6604A" w:rsidRDefault="00E6604A" w:rsidP="00E6604A">
            <w:pPr>
              <w:numPr>
                <w:ilvl w:val="0"/>
                <w:numId w:val="16"/>
              </w:numPr>
              <w:ind w:left="360"/>
              <w:contextualSpacing/>
            </w:pPr>
            <w:r w:rsidRPr="00E6604A">
              <w:t>Erilaisten tekstien tuottaminen eri tavoin</w:t>
            </w:r>
          </w:p>
          <w:p w:rsidR="00E6604A" w:rsidRPr="00E6604A" w:rsidRDefault="00E6604A" w:rsidP="00E6604A">
            <w:r w:rsidRPr="00E6604A">
              <w:t>Tieto- ja viestintäteknologinen osaaminen (L5)</w:t>
            </w:r>
          </w:p>
          <w:p w:rsidR="00E6604A" w:rsidRPr="00E6604A" w:rsidRDefault="00E6604A" w:rsidP="00E6604A">
            <w:pPr>
              <w:numPr>
                <w:ilvl w:val="0"/>
                <w:numId w:val="16"/>
              </w:numPr>
              <w:ind w:left="360"/>
              <w:contextualSpacing/>
            </w:pPr>
            <w:proofErr w:type="spellStart"/>
            <w:r w:rsidRPr="00E6604A">
              <w:t>TVT:n</w:t>
            </w:r>
            <w:proofErr w:type="spellEnd"/>
            <w:r w:rsidRPr="00E6604A">
              <w:t xml:space="preserve"> opetteleminen ja hyödyntäminen</w:t>
            </w:r>
          </w:p>
          <w:p w:rsidR="00E6604A" w:rsidRDefault="00E6604A" w:rsidP="00E6604A"/>
          <w:p w:rsidR="00E6604A" w:rsidRDefault="00E6604A" w:rsidP="00E6604A"/>
          <w:p w:rsidR="00E6604A" w:rsidRDefault="00E6604A" w:rsidP="00E6604A"/>
          <w:p w:rsidR="00E6604A" w:rsidRDefault="00E6604A" w:rsidP="00E6604A"/>
          <w:p w:rsidR="00E6604A" w:rsidRDefault="00E6604A" w:rsidP="00E6604A"/>
          <w:p w:rsidR="00E6604A" w:rsidRDefault="00E6604A" w:rsidP="00E6604A"/>
          <w:p w:rsidR="00E6604A" w:rsidRPr="00E6604A" w:rsidRDefault="00E6604A" w:rsidP="00E6604A"/>
        </w:tc>
      </w:tr>
      <w:tr w:rsidR="00E6604A" w:rsidRPr="00E6604A" w:rsidTr="00A35455">
        <w:tc>
          <w:tcPr>
            <w:tcW w:w="746" w:type="dxa"/>
            <w:vMerge w:val="restart"/>
            <w:textDirection w:val="btLr"/>
          </w:tcPr>
          <w:p w:rsidR="00E6604A" w:rsidRPr="00E6604A" w:rsidRDefault="00E6604A" w:rsidP="00E6604A">
            <w:pPr>
              <w:ind w:left="113" w:right="113"/>
              <w:jc w:val="center"/>
              <w:rPr>
                <w:b/>
                <w:sz w:val="24"/>
                <w:szCs w:val="24"/>
              </w:rPr>
            </w:pPr>
            <w:r w:rsidRPr="00E6604A">
              <w:rPr>
                <w:b/>
                <w:sz w:val="24"/>
                <w:szCs w:val="24"/>
              </w:rPr>
              <w:lastRenderedPageBreak/>
              <w:t>Kielen, kirjallisuuden ja kulttuurin ymmärtäminen</w:t>
            </w:r>
          </w:p>
        </w:tc>
        <w:tc>
          <w:tcPr>
            <w:tcW w:w="3069" w:type="dxa"/>
            <w:tcBorders>
              <w:top w:val="single" w:sz="18" w:space="0" w:color="auto"/>
              <w:bottom w:val="single" w:sz="4" w:space="0" w:color="auto"/>
            </w:tcBorders>
          </w:tcPr>
          <w:p w:rsidR="00E6604A" w:rsidRPr="00E6604A" w:rsidRDefault="00E6604A" w:rsidP="00E6604A">
            <w:r w:rsidRPr="00E6604A">
              <w:rPr>
                <w:b/>
                <w:color w:val="000000" w:themeColor="text1"/>
              </w:rPr>
              <w:t>T12</w:t>
            </w:r>
            <w:r w:rsidRPr="00E6604A">
              <w:rPr>
                <w:color w:val="000000" w:themeColor="text1"/>
              </w:rPr>
              <w:t xml:space="preserve"> </w:t>
            </w:r>
            <w:r w:rsidRPr="00E6604A">
              <w:rPr>
                <w:color w:val="00B050"/>
              </w:rPr>
              <w:t xml:space="preserve">kannustaa oppilasta </w:t>
            </w:r>
            <w:r w:rsidRPr="00E6604A">
              <w:rPr>
                <w:color w:val="FF0000"/>
              </w:rPr>
              <w:t>kehi</w:t>
            </w:r>
            <w:r w:rsidRPr="00E6604A">
              <w:rPr>
                <w:color w:val="FF0000"/>
              </w:rPr>
              <w:t>t</w:t>
            </w:r>
            <w:r w:rsidRPr="00E6604A">
              <w:rPr>
                <w:color w:val="FF0000"/>
              </w:rPr>
              <w:t>tämään</w:t>
            </w:r>
            <w:r w:rsidRPr="00E6604A">
              <w:t xml:space="preserve"> </w:t>
            </w:r>
            <w:r w:rsidRPr="00E6604A">
              <w:rPr>
                <w:color w:val="0070C0"/>
              </w:rPr>
              <w:t>kielitietoisuuttaan ja kielen peruskäsitteiden tunt</w:t>
            </w:r>
            <w:r w:rsidRPr="00E6604A">
              <w:rPr>
                <w:color w:val="0070C0"/>
              </w:rPr>
              <w:t>e</w:t>
            </w:r>
            <w:r w:rsidRPr="00E6604A">
              <w:rPr>
                <w:color w:val="0070C0"/>
              </w:rPr>
              <w:t xml:space="preserve">musta </w:t>
            </w:r>
            <w:r w:rsidRPr="00E6604A">
              <w:rPr>
                <w:color w:val="00B050"/>
              </w:rPr>
              <w:t xml:space="preserve">sekä ohjata </w:t>
            </w:r>
            <w:r w:rsidRPr="00E6604A">
              <w:rPr>
                <w:color w:val="FF0000"/>
              </w:rPr>
              <w:t>tekemään</w:t>
            </w:r>
            <w:r w:rsidRPr="00E6604A">
              <w:t xml:space="preserve"> </w:t>
            </w:r>
            <w:r w:rsidRPr="00E6604A">
              <w:rPr>
                <w:color w:val="0070C0"/>
              </w:rPr>
              <w:t>havaintoja puhutusta ja kirjo</w:t>
            </w:r>
            <w:r w:rsidRPr="00E6604A">
              <w:rPr>
                <w:color w:val="0070C0"/>
              </w:rPr>
              <w:t>i</w:t>
            </w:r>
            <w:r w:rsidRPr="00E6604A">
              <w:rPr>
                <w:color w:val="0070C0"/>
              </w:rPr>
              <w:t xml:space="preserve">tetusta kielestä </w:t>
            </w:r>
            <w:r w:rsidRPr="00E6604A">
              <w:rPr>
                <w:color w:val="00B050"/>
              </w:rPr>
              <w:t>sekä auttaa</w:t>
            </w:r>
            <w:r w:rsidRPr="00E6604A">
              <w:t xml:space="preserve"> </w:t>
            </w:r>
            <w:r w:rsidRPr="00E6604A">
              <w:rPr>
                <w:color w:val="FF0000"/>
              </w:rPr>
              <w:t>huomaamaan</w:t>
            </w:r>
            <w:r w:rsidRPr="00E6604A">
              <w:t xml:space="preserve">, </w:t>
            </w:r>
            <w:r w:rsidRPr="00E6604A">
              <w:rPr>
                <w:color w:val="0070C0"/>
              </w:rPr>
              <w:t>että omalla ki</w:t>
            </w:r>
            <w:r w:rsidRPr="00E6604A">
              <w:rPr>
                <w:color w:val="0070C0"/>
              </w:rPr>
              <w:t>e</w:t>
            </w:r>
            <w:r w:rsidRPr="00E6604A">
              <w:rPr>
                <w:color w:val="0070C0"/>
              </w:rPr>
              <w:t>lenkäytöllä on vaikutusta toi</w:t>
            </w:r>
            <w:r w:rsidRPr="00E6604A">
              <w:rPr>
                <w:color w:val="0070C0"/>
              </w:rPr>
              <w:t>s</w:t>
            </w:r>
            <w:r w:rsidRPr="00E6604A">
              <w:rPr>
                <w:color w:val="0070C0"/>
              </w:rPr>
              <w:t>ten käyttäytymiseen</w:t>
            </w:r>
          </w:p>
        </w:tc>
        <w:tc>
          <w:tcPr>
            <w:tcW w:w="3126" w:type="dxa"/>
            <w:tcBorders>
              <w:top w:val="single" w:sz="18" w:space="0" w:color="auto"/>
              <w:bottom w:val="single" w:sz="4" w:space="0" w:color="auto"/>
            </w:tcBorders>
          </w:tcPr>
          <w:p w:rsidR="00AA6919" w:rsidRDefault="00AA6919" w:rsidP="00AA6919">
            <w:pPr>
              <w:contextualSpacing/>
            </w:pPr>
            <w:r>
              <w:t>S4</w:t>
            </w:r>
          </w:p>
          <w:p w:rsidR="00E6604A" w:rsidRPr="00E6604A" w:rsidRDefault="00E6604A" w:rsidP="00E6604A">
            <w:pPr>
              <w:numPr>
                <w:ilvl w:val="0"/>
                <w:numId w:val="18"/>
              </w:numPr>
              <w:ind w:left="360"/>
              <w:contextualSpacing/>
            </w:pPr>
            <w:r w:rsidRPr="00E6604A">
              <w:t>Vahvistetaan kielellistä ti</w:t>
            </w:r>
            <w:r w:rsidRPr="00E6604A">
              <w:t>e</w:t>
            </w:r>
            <w:r w:rsidRPr="00E6604A">
              <w:t>toisuutta tekemällä havai</w:t>
            </w:r>
            <w:r w:rsidRPr="00E6604A">
              <w:t>n</w:t>
            </w:r>
            <w:r w:rsidRPr="00E6604A">
              <w:t xml:space="preserve">toja puhutusta kielestä ja tutustumalla kirjoitettuun kieleen kuunnellen ja lukien. </w:t>
            </w:r>
          </w:p>
          <w:p w:rsidR="00E6604A" w:rsidRPr="00E6604A" w:rsidRDefault="00E6604A" w:rsidP="00E6604A">
            <w:pPr>
              <w:numPr>
                <w:ilvl w:val="0"/>
                <w:numId w:val="18"/>
              </w:numPr>
              <w:ind w:left="360"/>
              <w:contextualSpacing/>
            </w:pPr>
            <w:r w:rsidRPr="00E6604A">
              <w:t>Tehdään havaintoja eri p</w:t>
            </w:r>
            <w:r w:rsidRPr="00E6604A">
              <w:t>u</w:t>
            </w:r>
            <w:r w:rsidRPr="00E6604A">
              <w:t>hetavoista, koulussa ja v</w:t>
            </w:r>
            <w:r w:rsidRPr="00E6604A">
              <w:t>a</w:t>
            </w:r>
            <w:r w:rsidRPr="00E6604A">
              <w:t>paa-ajoilla esillä olevista ki</w:t>
            </w:r>
            <w:r w:rsidRPr="00E6604A">
              <w:t>e</w:t>
            </w:r>
            <w:r w:rsidRPr="00E6604A">
              <w:t>listä sekä kielenkäytön va</w:t>
            </w:r>
            <w:r w:rsidRPr="00E6604A">
              <w:t>i</w:t>
            </w:r>
            <w:r w:rsidRPr="00E6604A">
              <w:t xml:space="preserve">kutuksista muihin. </w:t>
            </w:r>
          </w:p>
        </w:tc>
        <w:tc>
          <w:tcPr>
            <w:tcW w:w="3260" w:type="dxa"/>
            <w:tcBorders>
              <w:top w:val="single" w:sz="18" w:space="0" w:color="auto"/>
              <w:bottom w:val="single" w:sz="4" w:space="0" w:color="auto"/>
            </w:tcBorders>
          </w:tcPr>
          <w:p w:rsidR="00E6604A" w:rsidRPr="00E6604A" w:rsidRDefault="00E6604A" w:rsidP="00E6604A">
            <w:pPr>
              <w:numPr>
                <w:ilvl w:val="0"/>
                <w:numId w:val="17"/>
              </w:numPr>
              <w:ind w:left="360"/>
              <w:contextualSpacing/>
            </w:pPr>
            <w:r w:rsidRPr="00E6604A">
              <w:t>Kuunteluharjoitukset</w:t>
            </w:r>
          </w:p>
          <w:p w:rsidR="00E6604A" w:rsidRPr="00E6604A" w:rsidRDefault="00E6604A" w:rsidP="00E6604A">
            <w:pPr>
              <w:numPr>
                <w:ilvl w:val="0"/>
                <w:numId w:val="17"/>
              </w:numPr>
              <w:ind w:left="360"/>
              <w:contextualSpacing/>
            </w:pPr>
            <w:r w:rsidRPr="00E6604A">
              <w:t>Lukuharjoitukset</w:t>
            </w:r>
          </w:p>
          <w:p w:rsidR="00E6604A" w:rsidRPr="00E6604A" w:rsidRDefault="00E6604A" w:rsidP="00E6604A">
            <w:pPr>
              <w:numPr>
                <w:ilvl w:val="0"/>
                <w:numId w:val="17"/>
              </w:numPr>
              <w:ind w:left="360"/>
              <w:contextualSpacing/>
            </w:pPr>
            <w:r w:rsidRPr="00E6604A">
              <w:t>Kommunikointitaidot</w:t>
            </w:r>
          </w:p>
          <w:p w:rsidR="00E6604A" w:rsidRPr="00E6604A" w:rsidRDefault="00E6604A" w:rsidP="00E6604A">
            <w:pPr>
              <w:numPr>
                <w:ilvl w:val="0"/>
                <w:numId w:val="17"/>
              </w:numPr>
              <w:ind w:left="360"/>
              <w:contextualSpacing/>
            </w:pPr>
            <w:r w:rsidRPr="00E6604A">
              <w:t>Riimit, lorut</w:t>
            </w:r>
          </w:p>
          <w:p w:rsidR="00E6604A" w:rsidRPr="00E6604A" w:rsidRDefault="00E6604A" w:rsidP="00E6604A">
            <w:pPr>
              <w:numPr>
                <w:ilvl w:val="0"/>
                <w:numId w:val="17"/>
              </w:numPr>
              <w:ind w:left="360"/>
              <w:contextualSpacing/>
            </w:pPr>
            <w:r w:rsidRPr="00E6604A">
              <w:t>Monikulttuurisuuden näk</w:t>
            </w:r>
            <w:r w:rsidRPr="00E6604A">
              <w:t>y</w:t>
            </w:r>
            <w:r w:rsidRPr="00E6604A">
              <w:t>minen lähiympäristössä (kieli)</w:t>
            </w:r>
          </w:p>
          <w:p w:rsidR="00E6604A" w:rsidRPr="00E6604A" w:rsidRDefault="00E6604A" w:rsidP="00E6604A">
            <w:pPr>
              <w:numPr>
                <w:ilvl w:val="0"/>
                <w:numId w:val="17"/>
              </w:numPr>
              <w:ind w:left="360"/>
              <w:contextualSpacing/>
            </w:pPr>
            <w:proofErr w:type="gramStart"/>
            <w:r w:rsidRPr="00E6604A">
              <w:t>Puhutun ja kirjoitetun kielen ero</w:t>
            </w:r>
            <w:proofErr w:type="gramEnd"/>
          </w:p>
        </w:tc>
        <w:tc>
          <w:tcPr>
            <w:tcW w:w="5103" w:type="dxa"/>
            <w:tcBorders>
              <w:top w:val="single" w:sz="18" w:space="0" w:color="auto"/>
              <w:bottom w:val="single" w:sz="4" w:space="0" w:color="auto"/>
            </w:tcBorders>
          </w:tcPr>
          <w:p w:rsidR="00E6604A" w:rsidRPr="00E6604A" w:rsidRDefault="00E6604A" w:rsidP="00E6604A">
            <w:r w:rsidRPr="00E6604A">
              <w:t>Kulttuurinen osaaminen, vuorovaikutus ja ilmaisu (L2)</w:t>
            </w:r>
          </w:p>
          <w:p w:rsidR="00E6604A" w:rsidRPr="00E6604A" w:rsidRDefault="00E6604A" w:rsidP="00E6604A">
            <w:pPr>
              <w:numPr>
                <w:ilvl w:val="0"/>
                <w:numId w:val="17"/>
              </w:numPr>
              <w:ind w:left="360"/>
              <w:contextualSpacing/>
            </w:pPr>
            <w:r w:rsidRPr="00E6604A">
              <w:t>Erilaiset vuorovaikutustilanteet</w:t>
            </w:r>
          </w:p>
          <w:p w:rsidR="00E6604A" w:rsidRPr="00E6604A" w:rsidRDefault="00E6604A" w:rsidP="00E6604A">
            <w:pPr>
              <w:numPr>
                <w:ilvl w:val="0"/>
                <w:numId w:val="17"/>
              </w:numPr>
              <w:ind w:left="360"/>
              <w:contextualSpacing/>
            </w:pPr>
            <w:r w:rsidRPr="00E6604A">
              <w:t>Ystävällinen ja toiset huomioiva kanssakäyminen</w:t>
            </w:r>
          </w:p>
          <w:p w:rsidR="00E6604A" w:rsidRPr="00E6604A" w:rsidRDefault="00E6604A" w:rsidP="00E6604A">
            <w:pPr>
              <w:numPr>
                <w:ilvl w:val="0"/>
                <w:numId w:val="17"/>
              </w:numPr>
              <w:ind w:left="360"/>
              <w:contextualSpacing/>
            </w:pPr>
            <w:r w:rsidRPr="00E6604A">
              <w:t>Kieliympäristön havainnointi</w:t>
            </w:r>
          </w:p>
          <w:p w:rsidR="00E6604A" w:rsidRPr="00E6604A" w:rsidRDefault="00E6604A" w:rsidP="00E6604A">
            <w:r w:rsidRPr="00E6604A">
              <w:t>Monilukutaito (L4)</w:t>
            </w:r>
          </w:p>
          <w:p w:rsidR="00E6604A" w:rsidRPr="00E6604A" w:rsidRDefault="00E6604A" w:rsidP="00E6604A">
            <w:pPr>
              <w:numPr>
                <w:ilvl w:val="0"/>
                <w:numId w:val="17"/>
              </w:numPr>
              <w:ind w:left="360"/>
              <w:contextualSpacing/>
            </w:pPr>
            <w:r w:rsidRPr="00E6604A">
              <w:t>Erilaisiin teksteihin ja kielellisiin viesteihin tutu</w:t>
            </w:r>
            <w:r w:rsidRPr="00E6604A">
              <w:t>s</w:t>
            </w:r>
            <w:r w:rsidRPr="00E6604A">
              <w:t>tuminen</w:t>
            </w:r>
          </w:p>
          <w:p w:rsidR="00E6604A" w:rsidRPr="00E6604A" w:rsidRDefault="00E6604A" w:rsidP="00E6604A">
            <w:r w:rsidRPr="00E6604A">
              <w:t>Osallistuminen, vaikuttaminen ja kestävän tulevaisu</w:t>
            </w:r>
            <w:r w:rsidRPr="00E6604A">
              <w:t>u</w:t>
            </w:r>
            <w:r w:rsidRPr="00E6604A">
              <w:t>den rakentaminen (L7)</w:t>
            </w:r>
          </w:p>
          <w:p w:rsidR="00E6604A" w:rsidRPr="00E6604A" w:rsidRDefault="00E6604A" w:rsidP="00E6604A">
            <w:pPr>
              <w:numPr>
                <w:ilvl w:val="0"/>
                <w:numId w:val="17"/>
              </w:numPr>
              <w:ind w:left="360"/>
              <w:contextualSpacing/>
            </w:pPr>
            <w:r w:rsidRPr="00E6604A">
              <w:t>Vastavuoroisuus, oikeudenmukaisuus ja yhde</w:t>
            </w:r>
            <w:r w:rsidRPr="00E6604A">
              <w:t>n</w:t>
            </w:r>
            <w:r w:rsidRPr="00E6604A">
              <w:t>vertaisuus</w:t>
            </w:r>
          </w:p>
          <w:p w:rsidR="00E6604A" w:rsidRPr="00E6604A" w:rsidRDefault="00E6604A" w:rsidP="00E6604A">
            <w:pPr>
              <w:numPr>
                <w:ilvl w:val="0"/>
                <w:numId w:val="17"/>
              </w:numPr>
              <w:ind w:left="360"/>
              <w:contextualSpacing/>
            </w:pPr>
            <w:r w:rsidRPr="00E6604A">
              <w:t>Säännöt</w:t>
            </w:r>
          </w:p>
        </w:tc>
      </w:tr>
      <w:tr w:rsidR="00E6604A" w:rsidRPr="00E6604A" w:rsidTr="00A35455">
        <w:tc>
          <w:tcPr>
            <w:tcW w:w="746" w:type="dxa"/>
            <w:vMerge/>
            <w:textDirection w:val="btLr"/>
          </w:tcPr>
          <w:p w:rsidR="00E6604A" w:rsidRPr="00E6604A" w:rsidRDefault="00E6604A" w:rsidP="00E6604A">
            <w:pPr>
              <w:ind w:left="113" w:right="113"/>
            </w:pPr>
          </w:p>
        </w:tc>
        <w:tc>
          <w:tcPr>
            <w:tcW w:w="3069" w:type="dxa"/>
            <w:tcBorders>
              <w:top w:val="single" w:sz="18" w:space="0" w:color="auto"/>
            </w:tcBorders>
          </w:tcPr>
          <w:p w:rsidR="00E6604A" w:rsidRPr="00E6604A" w:rsidRDefault="00E6604A" w:rsidP="00E6604A">
            <w:r w:rsidRPr="00E6604A">
              <w:rPr>
                <w:b/>
              </w:rPr>
              <w:t>T13</w:t>
            </w:r>
            <w:r w:rsidRPr="00E6604A">
              <w:t xml:space="preserve"> </w:t>
            </w:r>
            <w:r w:rsidRPr="00E6604A">
              <w:rPr>
                <w:color w:val="00B050"/>
              </w:rPr>
              <w:t>innostaa</w:t>
            </w:r>
            <w:r w:rsidRPr="00E6604A">
              <w:t xml:space="preserve"> </w:t>
            </w:r>
            <w:r w:rsidRPr="00E6604A">
              <w:rPr>
                <w:color w:val="00B050"/>
              </w:rPr>
              <w:t xml:space="preserve">oppilasta </w:t>
            </w:r>
            <w:r w:rsidRPr="00E6604A">
              <w:rPr>
                <w:color w:val="FF0000"/>
              </w:rPr>
              <w:t>kuunt</w:t>
            </w:r>
            <w:r w:rsidRPr="00E6604A">
              <w:rPr>
                <w:color w:val="FF0000"/>
              </w:rPr>
              <w:t>e</w:t>
            </w:r>
            <w:r w:rsidRPr="00E6604A">
              <w:rPr>
                <w:color w:val="FF0000"/>
              </w:rPr>
              <w:t xml:space="preserve">lemaan ja lukemaan </w:t>
            </w:r>
            <w:r w:rsidRPr="00E6604A">
              <w:rPr>
                <w:color w:val="0070C0"/>
              </w:rPr>
              <w:t xml:space="preserve">lapsille suunnattua kirjallisuutta </w:t>
            </w:r>
            <w:r w:rsidRPr="00E6604A">
              <w:rPr>
                <w:color w:val="FF0000"/>
              </w:rPr>
              <w:t xml:space="preserve">ja valitsemaan </w:t>
            </w:r>
            <w:r w:rsidRPr="00E6604A">
              <w:rPr>
                <w:color w:val="0070C0"/>
              </w:rPr>
              <w:t>itseään kiinnost</w:t>
            </w:r>
            <w:r w:rsidRPr="00E6604A">
              <w:rPr>
                <w:color w:val="0070C0"/>
              </w:rPr>
              <w:t>a</w:t>
            </w:r>
            <w:r w:rsidRPr="00E6604A">
              <w:rPr>
                <w:color w:val="0070C0"/>
              </w:rPr>
              <w:t xml:space="preserve">vaa luettavaa, </w:t>
            </w:r>
            <w:r w:rsidRPr="00E6604A">
              <w:rPr>
                <w:color w:val="FF0000"/>
              </w:rPr>
              <w:t>kehittämään</w:t>
            </w:r>
            <w:r w:rsidRPr="00E6604A">
              <w:t xml:space="preserve"> </w:t>
            </w:r>
            <w:r w:rsidRPr="00E6604A">
              <w:rPr>
                <w:color w:val="0070C0"/>
              </w:rPr>
              <w:t>lukuharrastustaan</w:t>
            </w:r>
            <w:r w:rsidRPr="00E6604A">
              <w:t xml:space="preserve"> </w:t>
            </w:r>
            <w:r w:rsidRPr="00E6604A">
              <w:rPr>
                <w:color w:val="00B050"/>
              </w:rPr>
              <w:t xml:space="preserve">sekä ohjata oppilasta </w:t>
            </w:r>
            <w:r w:rsidRPr="00E6604A">
              <w:rPr>
                <w:color w:val="0070C0"/>
              </w:rPr>
              <w:t>kirjaston käyttöön</w:t>
            </w:r>
          </w:p>
        </w:tc>
        <w:tc>
          <w:tcPr>
            <w:tcW w:w="3126" w:type="dxa"/>
            <w:tcBorders>
              <w:top w:val="single" w:sz="18" w:space="0" w:color="auto"/>
            </w:tcBorders>
          </w:tcPr>
          <w:p w:rsidR="00AA6919" w:rsidRDefault="00AA6919" w:rsidP="00AA6919">
            <w:pPr>
              <w:contextualSpacing/>
            </w:pPr>
            <w:r>
              <w:t>S4</w:t>
            </w:r>
          </w:p>
          <w:p w:rsidR="00E6604A" w:rsidRPr="00E6604A" w:rsidRDefault="00E6604A" w:rsidP="00E6604A">
            <w:pPr>
              <w:numPr>
                <w:ilvl w:val="0"/>
                <w:numId w:val="19"/>
              </w:numPr>
              <w:ind w:left="360"/>
              <w:contextualSpacing/>
            </w:pPr>
            <w:r w:rsidRPr="00E6604A">
              <w:t xml:space="preserve">Etsitään itseä kiinnostavaa luettavaa. </w:t>
            </w:r>
          </w:p>
          <w:p w:rsidR="00E6604A" w:rsidRPr="00E6604A" w:rsidRDefault="00E6604A" w:rsidP="00E6604A">
            <w:pPr>
              <w:numPr>
                <w:ilvl w:val="0"/>
                <w:numId w:val="19"/>
              </w:numPr>
              <w:ind w:left="360"/>
              <w:contextualSpacing/>
            </w:pPr>
            <w:r w:rsidRPr="00E6604A">
              <w:t>Tutustutaan kuunnellen ja lukien monimuotoisiin tek</w:t>
            </w:r>
            <w:r w:rsidRPr="00E6604A">
              <w:t>s</w:t>
            </w:r>
            <w:r w:rsidRPr="00E6604A">
              <w:t>teihin, kuten lapsille suu</w:t>
            </w:r>
            <w:r w:rsidRPr="00E6604A">
              <w:t>n</w:t>
            </w:r>
            <w:r w:rsidRPr="00E6604A">
              <w:t xml:space="preserve">nattuun kirjallisuuteen ja mediateksteihin. </w:t>
            </w:r>
          </w:p>
          <w:p w:rsidR="00E6604A" w:rsidRPr="00E6604A" w:rsidRDefault="00E6604A" w:rsidP="00E6604A">
            <w:pPr>
              <w:numPr>
                <w:ilvl w:val="0"/>
                <w:numId w:val="19"/>
              </w:numPr>
              <w:ind w:left="360"/>
              <w:contextualSpacing/>
            </w:pPr>
            <w:r w:rsidRPr="00E6604A">
              <w:t>Tutustutaan yhdessä kirja</w:t>
            </w:r>
            <w:r w:rsidRPr="00E6604A">
              <w:t>s</w:t>
            </w:r>
            <w:r w:rsidRPr="00E6604A">
              <w:t xml:space="preserve">toon ja sen käyttöön. </w:t>
            </w:r>
          </w:p>
        </w:tc>
        <w:tc>
          <w:tcPr>
            <w:tcW w:w="3260" w:type="dxa"/>
            <w:tcBorders>
              <w:top w:val="single" w:sz="18" w:space="0" w:color="auto"/>
            </w:tcBorders>
          </w:tcPr>
          <w:p w:rsidR="00E6604A" w:rsidRPr="00E6604A" w:rsidRDefault="00E6604A" w:rsidP="00E6604A">
            <w:pPr>
              <w:numPr>
                <w:ilvl w:val="0"/>
                <w:numId w:val="19"/>
              </w:numPr>
              <w:ind w:left="360"/>
              <w:contextualSpacing/>
            </w:pPr>
            <w:r w:rsidRPr="00E6604A">
              <w:t>Lastenkirjallisuus (monipuol</w:t>
            </w:r>
            <w:r w:rsidRPr="00E6604A">
              <w:t>i</w:t>
            </w:r>
            <w:r w:rsidRPr="00E6604A">
              <w:t>nen ja -muotoinen)</w:t>
            </w:r>
          </w:p>
          <w:p w:rsidR="00E6604A" w:rsidRPr="00E6604A" w:rsidRDefault="00E6604A" w:rsidP="00E6604A">
            <w:pPr>
              <w:numPr>
                <w:ilvl w:val="0"/>
                <w:numId w:val="19"/>
              </w:numPr>
              <w:ind w:left="360"/>
              <w:contextualSpacing/>
            </w:pPr>
            <w:r w:rsidRPr="00E6604A">
              <w:t>Mahdollisuuksien mukaan Kulttuuripolkuun osallistum</w:t>
            </w:r>
            <w:r w:rsidRPr="00E6604A">
              <w:t>i</w:t>
            </w:r>
            <w:r w:rsidRPr="00E6604A">
              <w:t>nen, kirjastovierailut ja kirja</w:t>
            </w:r>
            <w:r w:rsidRPr="00E6604A">
              <w:t>s</w:t>
            </w:r>
            <w:r w:rsidRPr="00E6604A">
              <w:t>ton käytön monipuolistam</w:t>
            </w:r>
            <w:r w:rsidRPr="00E6604A">
              <w:t>i</w:t>
            </w:r>
            <w:r w:rsidRPr="00E6604A">
              <w:t>nen, lukudiplomi sekä kirj</w:t>
            </w:r>
            <w:r w:rsidRPr="00E6604A">
              <w:t>a</w:t>
            </w:r>
            <w:r w:rsidRPr="00E6604A">
              <w:t>vinkkaukset ja -esitykset</w:t>
            </w:r>
          </w:p>
          <w:p w:rsidR="00E6604A" w:rsidRPr="00E6604A" w:rsidRDefault="00E6604A" w:rsidP="00E6604A">
            <w:pPr>
              <w:numPr>
                <w:ilvl w:val="0"/>
                <w:numId w:val="19"/>
              </w:numPr>
              <w:ind w:left="360"/>
              <w:contextualSpacing/>
            </w:pPr>
            <w:r w:rsidRPr="00E6604A">
              <w:t>Erilaisten mediatekstien hy</w:t>
            </w:r>
            <w:r w:rsidRPr="00E6604A">
              <w:t>ö</w:t>
            </w:r>
            <w:r w:rsidRPr="00E6604A">
              <w:t>dyntäminen</w:t>
            </w:r>
          </w:p>
          <w:p w:rsidR="00E6604A" w:rsidRPr="00E6604A" w:rsidRDefault="00E6604A" w:rsidP="00E6604A">
            <w:pPr>
              <w:numPr>
                <w:ilvl w:val="0"/>
                <w:numId w:val="19"/>
              </w:numPr>
              <w:ind w:left="360"/>
              <w:contextualSpacing/>
            </w:pPr>
            <w:r w:rsidRPr="00E6604A">
              <w:t xml:space="preserve">Erilaiset </w:t>
            </w:r>
            <w:proofErr w:type="spellStart"/>
            <w:r w:rsidRPr="00E6604A">
              <w:t>sadutukset</w:t>
            </w:r>
            <w:proofErr w:type="spellEnd"/>
          </w:p>
          <w:p w:rsidR="00E6604A" w:rsidRPr="00E6604A" w:rsidRDefault="00E6604A" w:rsidP="00E6604A">
            <w:pPr>
              <w:numPr>
                <w:ilvl w:val="0"/>
                <w:numId w:val="19"/>
              </w:numPr>
              <w:ind w:left="360"/>
              <w:contextualSpacing/>
            </w:pPr>
            <w:r w:rsidRPr="00E6604A">
              <w:t xml:space="preserve">Tutustuminen paikalliseen lastenkulttuuriperinteeseen (esim. </w:t>
            </w:r>
            <w:proofErr w:type="spellStart"/>
            <w:r w:rsidRPr="00E6604A">
              <w:t>Kurenniemi</w:t>
            </w:r>
            <w:proofErr w:type="spellEnd"/>
            <w:r w:rsidRPr="00E6604A">
              <w:t>)</w:t>
            </w:r>
          </w:p>
          <w:p w:rsidR="00E6604A" w:rsidRPr="00E6604A" w:rsidRDefault="00E6604A" w:rsidP="00E6604A">
            <w:pPr>
              <w:numPr>
                <w:ilvl w:val="0"/>
                <w:numId w:val="19"/>
              </w:numPr>
              <w:ind w:left="360"/>
              <w:contextualSpacing/>
            </w:pPr>
            <w:r w:rsidRPr="00E6604A">
              <w:lastRenderedPageBreak/>
              <w:t>Vertaislukeminen</w:t>
            </w:r>
          </w:p>
        </w:tc>
        <w:tc>
          <w:tcPr>
            <w:tcW w:w="5103" w:type="dxa"/>
            <w:tcBorders>
              <w:top w:val="single" w:sz="18" w:space="0" w:color="auto"/>
            </w:tcBorders>
          </w:tcPr>
          <w:p w:rsidR="00E6604A" w:rsidRPr="00E6604A" w:rsidRDefault="00E6604A" w:rsidP="00E6604A">
            <w:r w:rsidRPr="00E6604A">
              <w:lastRenderedPageBreak/>
              <w:t>Kulttuurinen osaaminen, vuorovaikutus ja ilmaisu (L2)</w:t>
            </w:r>
          </w:p>
          <w:p w:rsidR="00E6604A" w:rsidRPr="00E6604A" w:rsidRDefault="00E6604A" w:rsidP="00E6604A">
            <w:pPr>
              <w:numPr>
                <w:ilvl w:val="0"/>
                <w:numId w:val="19"/>
              </w:numPr>
              <w:ind w:left="360"/>
              <w:contextualSpacing/>
            </w:pPr>
            <w:r w:rsidRPr="00E6604A">
              <w:t>Paikalliseen kulttuuritarjontaan tutustuminen mahdollisuuksien mukaan</w:t>
            </w:r>
          </w:p>
          <w:p w:rsidR="00E6604A" w:rsidRPr="00E6604A" w:rsidRDefault="00E6604A" w:rsidP="00E6604A">
            <w:r w:rsidRPr="00E6604A">
              <w:t>Itsestä huolehtiminen ja arjen taidot (L3)</w:t>
            </w:r>
          </w:p>
          <w:p w:rsidR="00E6604A" w:rsidRPr="00E6604A" w:rsidRDefault="00E6604A" w:rsidP="00E6604A">
            <w:pPr>
              <w:numPr>
                <w:ilvl w:val="0"/>
                <w:numId w:val="19"/>
              </w:numPr>
              <w:ind w:left="360"/>
              <w:contextualSpacing/>
            </w:pPr>
            <w:r w:rsidRPr="00E6604A">
              <w:t>Vastuullisuus</w:t>
            </w:r>
          </w:p>
          <w:p w:rsidR="00E6604A" w:rsidRPr="00E6604A" w:rsidRDefault="00E6604A" w:rsidP="00E6604A">
            <w:pPr>
              <w:numPr>
                <w:ilvl w:val="0"/>
                <w:numId w:val="19"/>
              </w:numPr>
              <w:ind w:left="360"/>
              <w:contextualSpacing/>
            </w:pPr>
            <w:r w:rsidRPr="00E6604A">
              <w:t>Yhteiset pelisäännöt</w:t>
            </w:r>
          </w:p>
          <w:p w:rsidR="00E6604A" w:rsidRPr="00E6604A" w:rsidRDefault="00E6604A" w:rsidP="00E6604A">
            <w:pPr>
              <w:numPr>
                <w:ilvl w:val="0"/>
                <w:numId w:val="19"/>
              </w:numPr>
              <w:ind w:left="360"/>
              <w:contextualSpacing/>
            </w:pPr>
            <w:r w:rsidRPr="00E6604A">
              <w:t>Arjen sujuminen</w:t>
            </w:r>
          </w:p>
          <w:p w:rsidR="00E6604A" w:rsidRPr="00E6604A" w:rsidRDefault="00E6604A" w:rsidP="00E6604A">
            <w:pPr>
              <w:numPr>
                <w:ilvl w:val="0"/>
                <w:numId w:val="19"/>
              </w:numPr>
              <w:ind w:left="360"/>
              <w:contextualSpacing/>
            </w:pPr>
            <w:r w:rsidRPr="00E6604A">
              <w:t>Sosiaaliset taidot</w:t>
            </w:r>
          </w:p>
          <w:p w:rsidR="00E6604A" w:rsidRPr="00E6604A" w:rsidRDefault="00E6604A" w:rsidP="00E6604A">
            <w:pPr>
              <w:numPr>
                <w:ilvl w:val="0"/>
                <w:numId w:val="19"/>
              </w:numPr>
              <w:ind w:left="360"/>
              <w:contextualSpacing/>
            </w:pPr>
            <w:r w:rsidRPr="00E6604A">
              <w:t>Kriittisyys, kohtuullisuus ja valinnat</w:t>
            </w:r>
          </w:p>
          <w:p w:rsidR="00E6604A" w:rsidRPr="00E6604A" w:rsidRDefault="00E6604A" w:rsidP="00E6604A">
            <w:r w:rsidRPr="00E6604A">
              <w:t>Monilukutaito (L4)</w:t>
            </w:r>
          </w:p>
          <w:p w:rsidR="00E6604A" w:rsidRPr="00E6604A" w:rsidRDefault="00E6604A" w:rsidP="00E6604A">
            <w:pPr>
              <w:numPr>
                <w:ilvl w:val="0"/>
                <w:numId w:val="19"/>
              </w:numPr>
              <w:ind w:left="360"/>
              <w:contextualSpacing/>
            </w:pPr>
            <w:r w:rsidRPr="00E6604A">
              <w:t>Erilaiset, monipuoliset ja moninaiset tekstit</w:t>
            </w:r>
          </w:p>
          <w:p w:rsidR="00E6604A" w:rsidRPr="00E6604A" w:rsidRDefault="00E6604A" w:rsidP="00E6604A"/>
        </w:tc>
      </w:tr>
      <w:tr w:rsidR="00E6604A" w:rsidRPr="00E6604A" w:rsidTr="00A35455">
        <w:tc>
          <w:tcPr>
            <w:tcW w:w="746" w:type="dxa"/>
            <w:vMerge/>
            <w:textDirection w:val="btLr"/>
          </w:tcPr>
          <w:p w:rsidR="00E6604A" w:rsidRPr="00E6604A" w:rsidRDefault="00E6604A" w:rsidP="00E6604A">
            <w:pPr>
              <w:ind w:left="113" w:right="113"/>
            </w:pPr>
          </w:p>
        </w:tc>
        <w:tc>
          <w:tcPr>
            <w:tcW w:w="3069" w:type="dxa"/>
            <w:tcBorders>
              <w:top w:val="single" w:sz="18" w:space="0" w:color="auto"/>
              <w:bottom w:val="single" w:sz="18" w:space="0" w:color="auto"/>
            </w:tcBorders>
          </w:tcPr>
          <w:p w:rsidR="00E6604A" w:rsidRPr="00E6604A" w:rsidRDefault="00E6604A" w:rsidP="00E6604A">
            <w:r w:rsidRPr="00E6604A">
              <w:rPr>
                <w:b/>
              </w:rPr>
              <w:t>T14</w:t>
            </w:r>
            <w:r w:rsidRPr="00E6604A">
              <w:t xml:space="preserve"> </w:t>
            </w:r>
            <w:r w:rsidRPr="00E6604A">
              <w:rPr>
                <w:color w:val="00B050"/>
              </w:rPr>
              <w:t xml:space="preserve">ohjata oppilasta </w:t>
            </w:r>
            <w:r w:rsidRPr="00E6604A">
              <w:rPr>
                <w:color w:val="FF0000"/>
              </w:rPr>
              <w:t>arvost</w:t>
            </w:r>
            <w:r w:rsidRPr="00E6604A">
              <w:rPr>
                <w:color w:val="FF0000"/>
              </w:rPr>
              <w:t>a</w:t>
            </w:r>
            <w:r w:rsidRPr="00E6604A">
              <w:rPr>
                <w:color w:val="FF0000"/>
              </w:rPr>
              <w:t>maan</w:t>
            </w:r>
            <w:r w:rsidRPr="00E6604A">
              <w:t xml:space="preserve"> </w:t>
            </w:r>
            <w:r w:rsidRPr="00E6604A">
              <w:rPr>
                <w:color w:val="0070C0"/>
              </w:rPr>
              <w:t>omaa kieltään ja kulttu</w:t>
            </w:r>
            <w:r w:rsidRPr="00E6604A">
              <w:rPr>
                <w:color w:val="0070C0"/>
              </w:rPr>
              <w:t>u</w:t>
            </w:r>
            <w:r w:rsidRPr="00E6604A">
              <w:rPr>
                <w:color w:val="0070C0"/>
              </w:rPr>
              <w:t>riaan sekä kulttuurista mon</w:t>
            </w:r>
            <w:r w:rsidRPr="00E6604A">
              <w:rPr>
                <w:color w:val="0070C0"/>
              </w:rPr>
              <w:t>i</w:t>
            </w:r>
            <w:r w:rsidRPr="00E6604A">
              <w:rPr>
                <w:color w:val="0070C0"/>
              </w:rPr>
              <w:t xml:space="preserve">naisuutta, </w:t>
            </w:r>
            <w:r w:rsidRPr="00E6604A">
              <w:rPr>
                <w:color w:val="00B050"/>
              </w:rPr>
              <w:t xml:space="preserve">tutustuttaa </w:t>
            </w:r>
            <w:r w:rsidRPr="00E6604A">
              <w:rPr>
                <w:color w:val="0070C0"/>
              </w:rPr>
              <w:t xml:space="preserve">joihinkin lastenkulttuurin muotoihin </w:t>
            </w:r>
            <w:r w:rsidRPr="00E6604A">
              <w:rPr>
                <w:color w:val="00B050"/>
              </w:rPr>
              <w:t xml:space="preserve">ja innostaa </w:t>
            </w:r>
            <w:r w:rsidRPr="00E6604A">
              <w:rPr>
                <w:color w:val="0070C0"/>
              </w:rPr>
              <w:t xml:space="preserve">niiden käyttäjäksi </w:t>
            </w:r>
            <w:r w:rsidRPr="00E6604A">
              <w:rPr>
                <w:color w:val="00B050"/>
              </w:rPr>
              <w:t xml:space="preserve">sekä kannustaa </w:t>
            </w:r>
            <w:r w:rsidRPr="00E6604A">
              <w:rPr>
                <w:color w:val="FF0000"/>
              </w:rPr>
              <w:t>tuottamaan</w:t>
            </w:r>
            <w:r w:rsidRPr="00E6604A">
              <w:t xml:space="preserve"> </w:t>
            </w:r>
            <w:r w:rsidRPr="00E6604A">
              <w:rPr>
                <w:color w:val="0070C0"/>
              </w:rPr>
              <w:t>omaa kulttuuria yhdessä muiden kanssa</w:t>
            </w:r>
          </w:p>
        </w:tc>
        <w:tc>
          <w:tcPr>
            <w:tcW w:w="3126" w:type="dxa"/>
            <w:tcBorders>
              <w:top w:val="single" w:sz="18" w:space="0" w:color="auto"/>
              <w:bottom w:val="single" w:sz="18" w:space="0" w:color="auto"/>
            </w:tcBorders>
          </w:tcPr>
          <w:p w:rsidR="00AA6919" w:rsidRDefault="00AA6919" w:rsidP="00AA6919">
            <w:pPr>
              <w:contextualSpacing/>
            </w:pPr>
            <w:r>
              <w:t>S4</w:t>
            </w:r>
          </w:p>
          <w:p w:rsidR="00E6604A" w:rsidRPr="00E6604A" w:rsidRDefault="00E6604A" w:rsidP="00E6604A">
            <w:pPr>
              <w:numPr>
                <w:ilvl w:val="0"/>
                <w:numId w:val="20"/>
              </w:numPr>
              <w:ind w:left="360"/>
              <w:contextualSpacing/>
            </w:pPr>
            <w:r w:rsidRPr="00E6604A">
              <w:t>Pohditaan yhdessä sanoja, sanontoja ja ilmaisutapoja, leikitellään kielellä lorujen, runojen ja sanaleikkien avu</w:t>
            </w:r>
            <w:r w:rsidRPr="00E6604A">
              <w:t>l</w:t>
            </w:r>
            <w:r w:rsidRPr="00E6604A">
              <w:t xml:space="preserve">la. </w:t>
            </w:r>
          </w:p>
          <w:p w:rsidR="00E6604A" w:rsidRPr="00E6604A" w:rsidRDefault="00E6604A" w:rsidP="00E6604A">
            <w:pPr>
              <w:numPr>
                <w:ilvl w:val="0"/>
                <w:numId w:val="20"/>
              </w:numPr>
              <w:ind w:left="360"/>
              <w:contextualSpacing/>
            </w:pPr>
            <w:r w:rsidRPr="00E6604A">
              <w:t>Tutustutaan lastenkulttu</w:t>
            </w:r>
            <w:r w:rsidRPr="00E6604A">
              <w:t>u</w:t>
            </w:r>
            <w:r w:rsidRPr="00E6604A">
              <w:t>riin ja tapakulttuuriin oma</w:t>
            </w:r>
            <w:r w:rsidRPr="00E6604A">
              <w:t>s</w:t>
            </w:r>
            <w:r w:rsidRPr="00E6604A">
              <w:t>sa lähiympäristössä, juhl</w:t>
            </w:r>
            <w:r w:rsidRPr="00E6604A">
              <w:t>a</w:t>
            </w:r>
            <w:r w:rsidRPr="00E6604A">
              <w:t xml:space="preserve">perinteisiin sekä joihinkin kansanperinteen muotoihin. </w:t>
            </w:r>
          </w:p>
          <w:p w:rsidR="00E6604A" w:rsidRPr="00E6604A" w:rsidRDefault="00E6604A" w:rsidP="00E6604A">
            <w:pPr>
              <w:numPr>
                <w:ilvl w:val="0"/>
                <w:numId w:val="20"/>
              </w:numPr>
              <w:ind w:left="360"/>
              <w:contextualSpacing/>
            </w:pPr>
            <w:r w:rsidRPr="00E6604A">
              <w:t>Osallistutaan yhdessä es</w:t>
            </w:r>
            <w:r w:rsidRPr="00E6604A">
              <w:t>i</w:t>
            </w:r>
            <w:r w:rsidRPr="00E6604A">
              <w:t>tysten tai muiden kulttuur</w:t>
            </w:r>
            <w:r w:rsidRPr="00E6604A">
              <w:t>i</w:t>
            </w:r>
            <w:r w:rsidRPr="00E6604A">
              <w:t xml:space="preserve">tuotteiden tekemiseen. </w:t>
            </w:r>
          </w:p>
        </w:tc>
        <w:tc>
          <w:tcPr>
            <w:tcW w:w="3260" w:type="dxa"/>
            <w:tcBorders>
              <w:top w:val="single" w:sz="18" w:space="0" w:color="auto"/>
              <w:bottom w:val="single" w:sz="18" w:space="0" w:color="auto"/>
            </w:tcBorders>
          </w:tcPr>
          <w:p w:rsidR="00E6604A" w:rsidRPr="00E6604A" w:rsidRDefault="00E6604A" w:rsidP="00E6604A">
            <w:pPr>
              <w:numPr>
                <w:ilvl w:val="0"/>
                <w:numId w:val="20"/>
              </w:numPr>
              <w:ind w:left="360"/>
              <w:contextualSpacing/>
            </w:pPr>
            <w:r w:rsidRPr="00E6604A">
              <w:t>Monikulttuurisuuden huom</w:t>
            </w:r>
            <w:r w:rsidRPr="00E6604A">
              <w:t>i</w:t>
            </w:r>
            <w:r w:rsidRPr="00E6604A">
              <w:t>oiminen</w:t>
            </w:r>
          </w:p>
          <w:p w:rsidR="00E6604A" w:rsidRPr="00E6604A" w:rsidRDefault="00E6604A" w:rsidP="00E6604A">
            <w:pPr>
              <w:numPr>
                <w:ilvl w:val="0"/>
                <w:numId w:val="20"/>
              </w:numPr>
              <w:ind w:left="360"/>
              <w:contextualSpacing/>
            </w:pPr>
            <w:r w:rsidRPr="00E6604A">
              <w:t xml:space="preserve">Tutustuminen paikalliseen lastenkulttuuriperinteeseen (esim. </w:t>
            </w:r>
            <w:proofErr w:type="spellStart"/>
            <w:r w:rsidRPr="00E6604A">
              <w:t>Kurenniemi</w:t>
            </w:r>
            <w:proofErr w:type="spellEnd"/>
            <w:r w:rsidRPr="00E6604A">
              <w:t>)</w:t>
            </w:r>
          </w:p>
          <w:p w:rsidR="00E6604A" w:rsidRPr="00E6604A" w:rsidRDefault="00E6604A" w:rsidP="00E6604A">
            <w:pPr>
              <w:numPr>
                <w:ilvl w:val="0"/>
                <w:numId w:val="20"/>
              </w:numPr>
              <w:ind w:left="360"/>
              <w:contextualSpacing/>
            </w:pPr>
            <w:r w:rsidRPr="00E6604A">
              <w:t>Lorut, runot, riimit, sanaleikit</w:t>
            </w:r>
          </w:p>
          <w:p w:rsidR="00E6604A" w:rsidRPr="00E6604A" w:rsidRDefault="00E6604A" w:rsidP="00E6604A">
            <w:pPr>
              <w:numPr>
                <w:ilvl w:val="0"/>
                <w:numId w:val="20"/>
              </w:numPr>
              <w:ind w:left="360"/>
              <w:contextualSpacing/>
            </w:pPr>
            <w:r w:rsidRPr="00E6604A">
              <w:t>Hyvät tavat</w:t>
            </w:r>
          </w:p>
          <w:p w:rsidR="00E6604A" w:rsidRPr="00E6604A" w:rsidRDefault="00E6604A" w:rsidP="00E6604A">
            <w:pPr>
              <w:numPr>
                <w:ilvl w:val="0"/>
                <w:numId w:val="20"/>
              </w:numPr>
              <w:ind w:left="360"/>
              <w:contextualSpacing/>
            </w:pPr>
            <w:r w:rsidRPr="00E6604A">
              <w:t>Koulun juhlaperinteet (esim. vuotuisjuhlat) ja niiden suu</w:t>
            </w:r>
            <w:r w:rsidRPr="00E6604A">
              <w:t>n</w:t>
            </w:r>
            <w:r w:rsidRPr="00E6604A">
              <w:t>nitteluun ja toteutukseen osallistuminen</w:t>
            </w:r>
          </w:p>
          <w:p w:rsidR="00E6604A" w:rsidRPr="00E6604A" w:rsidRDefault="00E6604A" w:rsidP="00E6604A">
            <w:pPr>
              <w:numPr>
                <w:ilvl w:val="0"/>
                <w:numId w:val="20"/>
              </w:numPr>
              <w:ind w:left="360"/>
              <w:contextualSpacing/>
            </w:pPr>
            <w:r w:rsidRPr="00E6604A">
              <w:t>Paikalliseen kansanperinte</w:t>
            </w:r>
            <w:r w:rsidRPr="00E6604A">
              <w:t>e</w:t>
            </w:r>
            <w:r w:rsidRPr="00E6604A">
              <w:t>seen tutustuminen (esim. vi</w:t>
            </w:r>
            <w:r w:rsidRPr="00E6604A">
              <w:t>e</w:t>
            </w:r>
            <w:r w:rsidRPr="00E6604A">
              <w:t xml:space="preserve">railu </w:t>
            </w:r>
            <w:proofErr w:type="spellStart"/>
            <w:r w:rsidRPr="00E6604A">
              <w:t>Röyttyyn</w:t>
            </w:r>
            <w:proofErr w:type="spellEnd"/>
            <w:r w:rsidRPr="00E6604A">
              <w:t>)</w:t>
            </w:r>
          </w:p>
        </w:tc>
        <w:tc>
          <w:tcPr>
            <w:tcW w:w="5103" w:type="dxa"/>
            <w:tcBorders>
              <w:top w:val="single" w:sz="18" w:space="0" w:color="auto"/>
              <w:bottom w:val="single" w:sz="18" w:space="0" w:color="auto"/>
            </w:tcBorders>
          </w:tcPr>
          <w:p w:rsidR="00E6604A" w:rsidRPr="00E6604A" w:rsidRDefault="00E6604A" w:rsidP="00E6604A">
            <w:r w:rsidRPr="00E6604A">
              <w:t>Kulttuurinen osaaminen, vuorovaikutus ja ilmaisu (L2)</w:t>
            </w:r>
          </w:p>
          <w:p w:rsidR="00E6604A" w:rsidRPr="00E6604A" w:rsidRDefault="00E6604A" w:rsidP="00E6604A">
            <w:pPr>
              <w:numPr>
                <w:ilvl w:val="0"/>
                <w:numId w:val="20"/>
              </w:numPr>
              <w:ind w:left="360"/>
              <w:contextualSpacing/>
            </w:pPr>
            <w:r w:rsidRPr="00E6604A">
              <w:t>Paikalliseen kulttuuritarjontaan tutustuminen mahdollisuuksien mukaan</w:t>
            </w:r>
          </w:p>
          <w:p w:rsidR="00E6604A" w:rsidRPr="00E6604A" w:rsidRDefault="00E6604A" w:rsidP="00E6604A">
            <w:r w:rsidRPr="00E6604A">
              <w:t>Monilukutaito (L4)</w:t>
            </w:r>
          </w:p>
          <w:p w:rsidR="00E6604A" w:rsidRPr="00E6604A" w:rsidRDefault="00E6604A" w:rsidP="00E6604A">
            <w:pPr>
              <w:numPr>
                <w:ilvl w:val="0"/>
                <w:numId w:val="20"/>
              </w:numPr>
              <w:ind w:left="360"/>
              <w:contextualSpacing/>
            </w:pPr>
            <w:r w:rsidRPr="00E6604A">
              <w:t xml:space="preserve">Erilaiset tekstit ja mediakanavat </w:t>
            </w:r>
          </w:p>
          <w:p w:rsidR="00E6604A" w:rsidRPr="00E6604A" w:rsidRDefault="00E6604A" w:rsidP="00E6604A">
            <w:pPr>
              <w:numPr>
                <w:ilvl w:val="0"/>
                <w:numId w:val="20"/>
              </w:numPr>
              <w:ind w:left="360"/>
              <w:contextualSpacing/>
            </w:pPr>
            <w:r w:rsidRPr="00E6604A">
              <w:t xml:space="preserve">Erilaisiin teksteihin tutustuminen eri tavoin </w:t>
            </w:r>
          </w:p>
          <w:p w:rsidR="00E6604A" w:rsidRPr="00E6604A" w:rsidRDefault="00E6604A" w:rsidP="00E6604A">
            <w:pPr>
              <w:numPr>
                <w:ilvl w:val="0"/>
                <w:numId w:val="20"/>
              </w:numPr>
              <w:ind w:left="360"/>
              <w:contextualSpacing/>
            </w:pPr>
            <w:r w:rsidRPr="00E6604A">
              <w:t xml:space="preserve">Erilaisten tekstien tuottaminen </w:t>
            </w:r>
          </w:p>
          <w:p w:rsidR="00E6604A" w:rsidRPr="00E6604A" w:rsidRDefault="00E6604A" w:rsidP="00E6604A">
            <w:r w:rsidRPr="00E6604A">
              <w:t>Osallistuminen, vaikuttaminen ja kestävän tulevaisu</w:t>
            </w:r>
            <w:r w:rsidRPr="00E6604A">
              <w:t>u</w:t>
            </w:r>
            <w:r w:rsidRPr="00E6604A">
              <w:t>den rakentaminen (L7)</w:t>
            </w:r>
          </w:p>
          <w:p w:rsidR="00E6604A" w:rsidRPr="00E6604A" w:rsidRDefault="00E6604A" w:rsidP="00E6604A">
            <w:pPr>
              <w:numPr>
                <w:ilvl w:val="0"/>
                <w:numId w:val="20"/>
              </w:numPr>
              <w:ind w:left="360"/>
              <w:contextualSpacing/>
            </w:pPr>
            <w:r w:rsidRPr="00E6604A">
              <w:t>Osallistuminen koulun juhlien suunnitteluun ja toteutukseen</w:t>
            </w:r>
          </w:p>
        </w:tc>
      </w:tr>
    </w:tbl>
    <w:p w:rsidR="00E6604A" w:rsidRPr="00E6604A" w:rsidRDefault="00E6604A" w:rsidP="00E6604A"/>
    <w:p w:rsidR="0005105A" w:rsidRDefault="0005105A" w:rsidP="00E6604A">
      <w:pPr>
        <w:autoSpaceDE w:val="0"/>
        <w:autoSpaceDN w:val="0"/>
        <w:adjustRightInd w:val="0"/>
        <w:spacing w:after="0"/>
        <w:jc w:val="both"/>
        <w:rPr>
          <w:rFonts w:eastAsia="Calibri" w:cs="Calibri"/>
          <w:b/>
          <w:color w:val="000000"/>
        </w:rPr>
      </w:pPr>
    </w:p>
    <w:p w:rsidR="0005105A" w:rsidRDefault="0005105A" w:rsidP="00E6604A">
      <w:pPr>
        <w:autoSpaceDE w:val="0"/>
        <w:autoSpaceDN w:val="0"/>
        <w:adjustRightInd w:val="0"/>
        <w:spacing w:after="0"/>
        <w:jc w:val="both"/>
        <w:rPr>
          <w:rFonts w:eastAsia="Calibri" w:cs="Calibri"/>
          <w:b/>
          <w:color w:val="000000"/>
        </w:rPr>
      </w:pPr>
    </w:p>
    <w:p w:rsidR="0005105A" w:rsidRDefault="0005105A" w:rsidP="00E6604A">
      <w:pPr>
        <w:autoSpaceDE w:val="0"/>
        <w:autoSpaceDN w:val="0"/>
        <w:adjustRightInd w:val="0"/>
        <w:spacing w:after="0"/>
        <w:jc w:val="both"/>
        <w:rPr>
          <w:rFonts w:eastAsia="Calibri" w:cs="Calibri"/>
          <w:b/>
          <w:color w:val="000000"/>
        </w:rPr>
      </w:pPr>
    </w:p>
    <w:p w:rsidR="0005105A" w:rsidRDefault="0005105A" w:rsidP="00E6604A">
      <w:pPr>
        <w:autoSpaceDE w:val="0"/>
        <w:autoSpaceDN w:val="0"/>
        <w:adjustRightInd w:val="0"/>
        <w:spacing w:after="0"/>
        <w:jc w:val="both"/>
        <w:rPr>
          <w:rFonts w:eastAsia="Calibri" w:cs="Calibri"/>
          <w:b/>
          <w:color w:val="000000"/>
        </w:rPr>
      </w:pPr>
    </w:p>
    <w:p w:rsidR="00A35455" w:rsidRDefault="00A35455">
      <w:pPr>
        <w:rPr>
          <w:rFonts w:eastAsia="Calibri" w:cs="Calibri"/>
          <w:b/>
          <w:color w:val="000000"/>
        </w:rPr>
      </w:pPr>
      <w:r>
        <w:rPr>
          <w:rFonts w:eastAsia="Calibri" w:cs="Calibri"/>
          <w:b/>
          <w:color w:val="000000"/>
        </w:rPr>
        <w:br w:type="page"/>
      </w:r>
    </w:p>
    <w:p w:rsidR="00E6604A" w:rsidRPr="00134FD2" w:rsidRDefault="00926B90" w:rsidP="00E6604A">
      <w:pPr>
        <w:autoSpaceDE w:val="0"/>
        <w:autoSpaceDN w:val="0"/>
        <w:adjustRightInd w:val="0"/>
        <w:spacing w:after="0"/>
        <w:jc w:val="both"/>
        <w:rPr>
          <w:rFonts w:eastAsia="Calibri" w:cs="Calibri"/>
          <w:b/>
          <w:color w:val="000000"/>
        </w:rPr>
      </w:pPr>
      <w:r>
        <w:rPr>
          <w:rFonts w:eastAsia="Calibri" w:cs="Calibri"/>
          <w:b/>
          <w:color w:val="000000"/>
        </w:rPr>
        <w:lastRenderedPageBreak/>
        <w:t xml:space="preserve">Suomen </w:t>
      </w:r>
      <w:r w:rsidR="00E6604A" w:rsidRPr="00134FD2">
        <w:rPr>
          <w:rFonts w:eastAsia="Calibri" w:cs="Calibri"/>
          <w:b/>
          <w:color w:val="000000"/>
        </w:rPr>
        <w:t xml:space="preserve">kieli ja kirjallisuus -oppiaineen oppimisympäristöihin ja työtapoihin liittyvät tavoitteet vuosiluokilla 1–2 </w:t>
      </w:r>
    </w:p>
    <w:p w:rsidR="00E6604A" w:rsidRPr="00134FD2" w:rsidRDefault="00E6604A" w:rsidP="00E6604A">
      <w:pPr>
        <w:autoSpaceDE w:val="0"/>
        <w:autoSpaceDN w:val="0"/>
        <w:adjustRightInd w:val="0"/>
        <w:spacing w:after="0"/>
        <w:jc w:val="both"/>
        <w:rPr>
          <w:rFonts w:eastAsia="Calibri" w:cs="Calibri"/>
          <w:b/>
          <w:color w:val="000000"/>
        </w:rPr>
      </w:pPr>
    </w:p>
    <w:p w:rsidR="00E6604A" w:rsidRDefault="00E6604A" w:rsidP="00E6604A">
      <w:pPr>
        <w:autoSpaceDE w:val="0"/>
        <w:autoSpaceDN w:val="0"/>
        <w:adjustRightInd w:val="0"/>
        <w:spacing w:after="0"/>
        <w:jc w:val="both"/>
        <w:rPr>
          <w:rFonts w:eastAsia="Calibri" w:cs="Calibri"/>
          <w:color w:val="000000"/>
        </w:rPr>
      </w:pPr>
      <w:r>
        <w:rPr>
          <w:rFonts w:ascii="Calibri" w:eastAsia="Calibri" w:hAnsi="Calibri" w:cs="Calibri"/>
          <w:color w:val="000000"/>
        </w:rPr>
        <w:t>”</w:t>
      </w:r>
      <w:r w:rsidRPr="00134FD2">
        <w:rPr>
          <w:rFonts w:ascii="Calibri" w:eastAsia="Calibri" w:hAnsi="Calibri" w:cs="Calibri"/>
          <w:color w:val="000000"/>
        </w:rPr>
        <w:t xml:space="preserve">Äidinkielen ja kirjallisuuden oppimisympäristö rakennetaan monipuoliseksi teksti- ja kieliympäristöksi.  Saatavilla tulee olla </w:t>
      </w:r>
      <w:r w:rsidRPr="00134FD2">
        <w:rPr>
          <w:rFonts w:ascii="Calibri" w:eastAsia="Calibri" w:hAnsi="Calibri" w:cs="Arial"/>
          <w:color w:val="000000"/>
        </w:rPr>
        <w:t xml:space="preserve">paljon oppilaita kiinnostavaa kirjallisuutta ja monimuotoisia tekstejä. </w:t>
      </w:r>
      <w:r w:rsidRPr="00134FD2">
        <w:rPr>
          <w:rFonts w:ascii="Calibri" w:eastAsia="Calibri" w:hAnsi="Calibri" w:cs="Calibri"/>
          <w:color w:val="000000"/>
        </w:rPr>
        <w:t xml:space="preserve">Tekstejä tuotetaan yksin ja yhdessä ja niitä julkaistaan luokassa ja lähipiirissä. </w:t>
      </w:r>
      <w:r w:rsidRPr="00134FD2">
        <w:rPr>
          <w:rFonts w:ascii="Calibri" w:eastAsia="Calibri" w:hAnsi="Calibri" w:cs="Arial"/>
          <w:color w:val="000000"/>
        </w:rPr>
        <w:t>Kieltä tutkitaan leikinomaisesti, esimerkiksi rooli-, draama- ja teatter</w:t>
      </w:r>
      <w:r w:rsidRPr="00134FD2">
        <w:rPr>
          <w:rFonts w:ascii="Calibri" w:eastAsia="Calibri" w:hAnsi="Calibri" w:cs="Arial"/>
          <w:color w:val="000000"/>
        </w:rPr>
        <w:t>i</w:t>
      </w:r>
      <w:r w:rsidRPr="00134FD2">
        <w:rPr>
          <w:rFonts w:ascii="Calibri" w:eastAsia="Calibri" w:hAnsi="Calibri" w:cs="Arial"/>
          <w:color w:val="000000"/>
        </w:rPr>
        <w:t xml:space="preserve">leikin keinoin.  </w:t>
      </w:r>
      <w:r w:rsidRPr="00134FD2">
        <w:rPr>
          <w:rFonts w:ascii="Calibri" w:eastAsia="Calibri" w:hAnsi="Calibri" w:cs="Calibri"/>
          <w:color w:val="000000"/>
        </w:rPr>
        <w:t xml:space="preserve">Opetusta eheytetään niin, että äidinkielen taitojen oppiminen nivoutuu ilmiöiden kielelliseen hahmottamiseen eri oppiaineiden yhteydessä.  </w:t>
      </w:r>
      <w:r w:rsidRPr="00134FD2">
        <w:rPr>
          <w:rFonts w:ascii="Calibri" w:eastAsia="Calibri" w:hAnsi="Calibri" w:cs="Arial"/>
          <w:color w:val="000000"/>
        </w:rPr>
        <w:t>Koulu- tai läh</w:t>
      </w:r>
      <w:r w:rsidRPr="00134FD2">
        <w:rPr>
          <w:rFonts w:ascii="Calibri" w:eastAsia="Calibri" w:hAnsi="Calibri" w:cs="Arial"/>
          <w:color w:val="000000"/>
        </w:rPr>
        <w:t>i</w:t>
      </w:r>
      <w:r w:rsidRPr="00134FD2">
        <w:rPr>
          <w:rFonts w:ascii="Calibri" w:eastAsia="Calibri" w:hAnsi="Calibri" w:cs="Arial"/>
          <w:color w:val="000000"/>
        </w:rPr>
        <w:t>kirjaston toimintaan ja erilaisiin lasten kulttuuritapahtumiin tutustuminen laajentavat oppimisympäristöä luokan ulkopuolelle.  Lisäksi hyödynnetään lähiympäristön ja m</w:t>
      </w:r>
      <w:r w:rsidRPr="00134FD2">
        <w:rPr>
          <w:rFonts w:ascii="Calibri" w:eastAsia="Calibri" w:hAnsi="Calibri" w:cs="Arial"/>
          <w:color w:val="000000"/>
        </w:rPr>
        <w:t>e</w:t>
      </w:r>
      <w:r w:rsidRPr="00134FD2">
        <w:rPr>
          <w:rFonts w:ascii="Calibri" w:eastAsia="Calibri" w:hAnsi="Calibri" w:cs="Arial"/>
          <w:color w:val="000000"/>
        </w:rPr>
        <w:t xml:space="preserve">dian kulttuurista monimuotoisuutta. </w:t>
      </w:r>
      <w:r w:rsidRPr="00134FD2">
        <w:rPr>
          <w:rFonts w:ascii="Calibri" w:eastAsia="Calibri" w:hAnsi="Calibri" w:cs="Calibri"/>
          <w:color w:val="000000"/>
        </w:rPr>
        <w:t>Opetuksessa korostuvat kokemusten ja elämysten jakaminen sekä taitojen harjoitteleminen yhdessä ja yksin, myös viestintäteknolog</w:t>
      </w:r>
      <w:r w:rsidRPr="00134FD2">
        <w:rPr>
          <w:rFonts w:ascii="Calibri" w:eastAsia="Calibri" w:hAnsi="Calibri" w:cs="Calibri"/>
          <w:color w:val="000000"/>
        </w:rPr>
        <w:t>i</w:t>
      </w:r>
      <w:r w:rsidRPr="00134FD2">
        <w:rPr>
          <w:rFonts w:ascii="Calibri" w:eastAsia="Calibri" w:hAnsi="Calibri" w:cs="Calibri"/>
          <w:color w:val="000000"/>
        </w:rPr>
        <w:t>aa hyödyntäen. Draamaa integroidaan kirjallisuuteen ja muihin oppiaineisiin, esimerkiksi musiikkiin, liikuntaan ja ympäristöoppiin.</w:t>
      </w:r>
      <w:r>
        <w:rPr>
          <w:rFonts w:ascii="Calibri" w:eastAsia="Calibri" w:hAnsi="Calibri" w:cs="Calibri"/>
          <w:color w:val="000000"/>
        </w:rPr>
        <w:t>”</w:t>
      </w:r>
      <w:r w:rsidRPr="00E6604A">
        <w:rPr>
          <w:rFonts w:eastAsia="Calibri" w:cs="Calibri"/>
          <w:color w:val="000000"/>
        </w:rPr>
        <w:t xml:space="preserve"> </w:t>
      </w:r>
      <w:r w:rsidR="00FB2A1E">
        <w:rPr>
          <w:rFonts w:eastAsia="Calibri" w:cs="Calibri"/>
          <w:color w:val="000000"/>
        </w:rPr>
        <w:t>(OPS 2014</w:t>
      </w:r>
      <w:r>
        <w:rPr>
          <w:rFonts w:eastAsia="Calibri" w:cs="Calibri"/>
          <w:color w:val="000000"/>
        </w:rPr>
        <w:t>, 106</w:t>
      </w:r>
      <w:r w:rsidRPr="007831A0">
        <w:rPr>
          <w:rFonts w:eastAsia="Calibri" w:cs="Calibri"/>
          <w:color w:val="000000"/>
        </w:rPr>
        <w:t>.)</w:t>
      </w:r>
    </w:p>
    <w:p w:rsidR="00E6604A" w:rsidRPr="00134FD2" w:rsidRDefault="00E6604A" w:rsidP="00E6604A">
      <w:pPr>
        <w:autoSpaceDE w:val="0"/>
        <w:autoSpaceDN w:val="0"/>
        <w:adjustRightInd w:val="0"/>
        <w:spacing w:after="0"/>
        <w:jc w:val="both"/>
        <w:rPr>
          <w:rFonts w:eastAsia="Calibri" w:cs="Calibri"/>
          <w:b/>
          <w:color w:val="000000"/>
        </w:rPr>
      </w:pPr>
    </w:p>
    <w:p w:rsidR="00E6604A" w:rsidRPr="00970126" w:rsidRDefault="00E6604A" w:rsidP="00E6604A">
      <w:pPr>
        <w:jc w:val="both"/>
        <w:rPr>
          <w:color w:val="0070C0"/>
        </w:rPr>
      </w:pPr>
      <w:r w:rsidRPr="00970126">
        <w:rPr>
          <w:color w:val="0070C0"/>
        </w:rPr>
        <w:t>Opetuksessa käytetään monipuolisesti erilaisia työtapoja ja menetelmiä huomioiden oppilaiden tarpeet, edellytykset sekä kiinnostuksen kohteet. Oppilaat ovat oppimisy</w:t>
      </w:r>
      <w:r w:rsidRPr="00970126">
        <w:rPr>
          <w:color w:val="0070C0"/>
        </w:rPr>
        <w:t>m</w:t>
      </w:r>
      <w:r w:rsidRPr="00970126">
        <w:rPr>
          <w:color w:val="0070C0"/>
        </w:rPr>
        <w:t xml:space="preserve">päristössään aktiivisia toimijoita. Oppimisympäristö luodaan mahdollisimman monipuoliseksi ja oppimista tukevaksi. Erilaisiin oppimistilanteisiin sisältyy arjen perusasioita ja kysymyksiä. Alkuopetuksen oppiaineet sekä monialaiset oppimiskokonaisuudet linkittyvät useisiin oppiaineisiin. Näin opetus eheytyy ja päästään asioiden laaja-alaisempaan ymmärtämiseen. Eri kokonaisuuksien hahmottaminen edellyttää tavoitteiden rajaamista, aikaa ja tukea. Koulussa opitaan pedagogisten taitojen lisäksi myös sosiaalisia taitoja ja itseohjautuvuutta. Osa oppimisesta tapahtuu vertaisryhmissä. Tietojen ja taitojen oppimisessa harjoitellaan oman oppimisen havainnointia, palautteen antamista ja vastaanottamista.  </w:t>
      </w:r>
    </w:p>
    <w:p w:rsidR="00E6604A" w:rsidRPr="00134FD2" w:rsidRDefault="00E6604A" w:rsidP="00E6604A">
      <w:pPr>
        <w:autoSpaceDE w:val="0"/>
        <w:autoSpaceDN w:val="0"/>
        <w:adjustRightInd w:val="0"/>
        <w:spacing w:after="0"/>
        <w:jc w:val="both"/>
        <w:rPr>
          <w:rFonts w:eastAsia="Calibri" w:cs="Calibri"/>
          <w:b/>
          <w:color w:val="000000"/>
        </w:rPr>
      </w:pPr>
      <w:r w:rsidRPr="00134FD2">
        <w:rPr>
          <w:rFonts w:eastAsia="Calibri" w:cs="Calibri"/>
          <w:b/>
          <w:color w:val="000000"/>
        </w:rPr>
        <w:t xml:space="preserve">Ohjaus, eriyttäminen ja tuki </w:t>
      </w:r>
      <w:r w:rsidR="00926B90">
        <w:rPr>
          <w:rFonts w:eastAsia="Calibri" w:cs="Calibri"/>
          <w:b/>
          <w:color w:val="000000"/>
        </w:rPr>
        <w:t xml:space="preserve">suomen </w:t>
      </w:r>
      <w:r w:rsidRPr="00134FD2">
        <w:rPr>
          <w:rFonts w:eastAsia="Calibri" w:cs="Calibri"/>
          <w:b/>
          <w:color w:val="000000"/>
        </w:rPr>
        <w:t xml:space="preserve">kieli ja kirjallisuus -oppiaineessa vuosiluokilla 1–2 </w:t>
      </w:r>
    </w:p>
    <w:p w:rsidR="00E6604A" w:rsidRPr="00134FD2" w:rsidRDefault="00E6604A" w:rsidP="00E6604A">
      <w:pPr>
        <w:autoSpaceDE w:val="0"/>
        <w:autoSpaceDN w:val="0"/>
        <w:adjustRightInd w:val="0"/>
        <w:spacing w:after="0"/>
        <w:jc w:val="both"/>
        <w:rPr>
          <w:rFonts w:eastAsia="Calibri" w:cs="Calibri"/>
          <w:color w:val="000000"/>
        </w:rPr>
      </w:pPr>
    </w:p>
    <w:p w:rsidR="00E6604A" w:rsidRDefault="00E6604A" w:rsidP="00E6604A">
      <w:pPr>
        <w:jc w:val="both"/>
        <w:rPr>
          <w:rFonts w:eastAsia="Calibri" w:cs="Calibri"/>
          <w:color w:val="000000"/>
        </w:rPr>
      </w:pPr>
      <w:r>
        <w:t>”</w:t>
      </w:r>
      <w:r w:rsidRPr="00134FD2">
        <w:t>Tavoitteena on tukea oppilaiden kielellistä kehitystä ja vuorovaikutustaitoja sekä luku- ja kirjoitustaidon oppimista yhteistyössä kotien kanssa. Kielellisiä vaikeuksia puheen, lukemisen ja kirjoittamisen alueella pyritään tunnistamaan mahdollisimman varhain. Opettaja mallintaa sanojen, virkkeiden ja tekstien lukemista ja ymmärtämistä sekä kirjoittamisen tapoja. Oppilaita ohjataan käyttämään mediavälineitä</w:t>
      </w:r>
      <w:r w:rsidRPr="00134FD2">
        <w:rPr>
          <w:u w:val="single"/>
        </w:rPr>
        <w:t xml:space="preserve"> </w:t>
      </w:r>
      <w:r w:rsidRPr="00134FD2">
        <w:t>monipuolisesti ja turvallisesti. Kielellisesti taitavia oppilaita ohjataan haastavampien tehtävien, mater</w:t>
      </w:r>
      <w:r w:rsidRPr="00134FD2">
        <w:t>i</w:t>
      </w:r>
      <w:r w:rsidRPr="00134FD2">
        <w:t>aalien ja tekstiympäristöjen pariin.  Tekstit ja työtavat valitaan niin, että oppilaiden yhdenvertaisuus ja sukupuolten tasa-arvo toteutuu.</w:t>
      </w:r>
      <w:r>
        <w:t>”</w:t>
      </w:r>
      <w:r w:rsidRPr="00134FD2">
        <w:t xml:space="preserve"> </w:t>
      </w:r>
      <w:r w:rsidR="00FB2A1E">
        <w:rPr>
          <w:rFonts w:eastAsia="Calibri" w:cs="Calibri"/>
          <w:color w:val="000000"/>
        </w:rPr>
        <w:t>(OPS 2014</w:t>
      </w:r>
      <w:r>
        <w:rPr>
          <w:rFonts w:eastAsia="Calibri" w:cs="Calibri"/>
          <w:color w:val="000000"/>
        </w:rPr>
        <w:t>, 107</w:t>
      </w:r>
      <w:r w:rsidRPr="007831A0">
        <w:rPr>
          <w:rFonts w:eastAsia="Calibri" w:cs="Calibri"/>
          <w:color w:val="000000"/>
        </w:rPr>
        <w:t>.)</w:t>
      </w:r>
    </w:p>
    <w:p w:rsidR="00E6604A" w:rsidRPr="00970126" w:rsidRDefault="00E6604A" w:rsidP="00E6604A">
      <w:pPr>
        <w:rPr>
          <w:color w:val="0070C0"/>
        </w:rPr>
      </w:pPr>
      <w:r w:rsidRPr="00970126">
        <w:rPr>
          <w:color w:val="0070C0"/>
        </w:rPr>
        <w:t>Alkuopetuksessa on tärkeää tunnistaa oppilaiden kielellisen kehityksen vaihe, jotta pystytään antamaan oppilaiden tarvitsemaa tukea luku- ja kirjoitustaidon sekä vuorova</w:t>
      </w:r>
      <w:r w:rsidRPr="00970126">
        <w:rPr>
          <w:color w:val="0070C0"/>
        </w:rPr>
        <w:t>i</w:t>
      </w:r>
      <w:r w:rsidRPr="00970126">
        <w:rPr>
          <w:color w:val="0070C0"/>
        </w:rPr>
        <w:t>kutustaitojen kehittymisessä. Opetuksessa otetaan huomioon sekä kielellisesti taitavat oppilaat että oppimisessa tukea tarvitsevat oppilaat. Luku- ja kirjoitustaidon kehity</w:t>
      </w:r>
      <w:r w:rsidRPr="00970126">
        <w:rPr>
          <w:color w:val="0070C0"/>
        </w:rPr>
        <w:t>s</w:t>
      </w:r>
      <w:r w:rsidRPr="00970126">
        <w:rPr>
          <w:color w:val="0070C0"/>
        </w:rPr>
        <w:t>tä seurataan jatkuvasti ja tarvittaessa mietitään oppilaille sopivia tukitoimia. Säännöllinen harjoittelu on tärkeää niin koulussa kuin kotonakin. Lisäharjoittelun tarvetta po</w:t>
      </w:r>
      <w:r w:rsidRPr="00970126">
        <w:rPr>
          <w:color w:val="0070C0"/>
        </w:rPr>
        <w:t>h</w:t>
      </w:r>
      <w:r w:rsidRPr="00970126">
        <w:rPr>
          <w:color w:val="0070C0"/>
        </w:rPr>
        <w:t xml:space="preserve">ditaan yhdessä erityisopettajan ja kodin kanssa. Harjoittelun muotoja ovat esim. ennakoiva tukiopetus, eriyttäminen, läksyjen teon tuki, koulunkäynnin ohjaajan tuki, apu- ja havaintomateriaalien käyttö ja erityisopettajan tuki. </w:t>
      </w:r>
    </w:p>
    <w:p w:rsidR="00E6604A" w:rsidRPr="00134FD2" w:rsidRDefault="00E6604A" w:rsidP="00E6604A">
      <w:pPr>
        <w:jc w:val="both"/>
        <w:rPr>
          <w:b/>
        </w:rPr>
      </w:pPr>
      <w:r w:rsidRPr="00134FD2">
        <w:rPr>
          <w:b/>
        </w:rPr>
        <w:t xml:space="preserve">Oppilaan oppimisen arviointi </w:t>
      </w:r>
      <w:r w:rsidR="00926B90">
        <w:rPr>
          <w:b/>
        </w:rPr>
        <w:t xml:space="preserve">suomen </w:t>
      </w:r>
      <w:r w:rsidRPr="00134FD2">
        <w:rPr>
          <w:b/>
        </w:rPr>
        <w:t>kieli ja kirjallisuus -oppiaineessa vuosiluokilla 1–2</w:t>
      </w:r>
    </w:p>
    <w:p w:rsidR="00E6604A" w:rsidRPr="00134FD2" w:rsidRDefault="00E6604A" w:rsidP="00E6604A">
      <w:pPr>
        <w:shd w:val="clear" w:color="auto" w:fill="FFFFFF"/>
        <w:jc w:val="both"/>
        <w:rPr>
          <w:rFonts w:cs="Helvetica"/>
          <w:color w:val="000000"/>
        </w:rPr>
      </w:pPr>
      <w:r>
        <w:t>”</w:t>
      </w:r>
      <w:r w:rsidRPr="00134FD2">
        <w:t xml:space="preserve">Oppimisen arviointi on oppilaita ohjaavaa ja kannustavaa. </w:t>
      </w:r>
      <w:r w:rsidRPr="00134FD2">
        <w:rPr>
          <w:rFonts w:cs="Helvetica"/>
          <w:color w:val="000000"/>
        </w:rPr>
        <w:t>Yhteisen pohdinnan sekä palautteen antamisen ja saamisen avulla opettaja ohjaa niin koko opetusryhmän kuin yksittäisen oppilaan oppimista ja edistymistä.</w:t>
      </w:r>
      <w:r w:rsidRPr="00134FD2">
        <w:t xml:space="preserve"> Vuosiluokilla 1–2 oppimisen arvioinnin päätehtävänä on tukea ja edistää oppilaiden kielellistä kehitystä kaikilla tavoitealueilla. Opettaja pyrkii saamaan kokonaiskuvan kunkin oppilaan kielellisestä kehityksen edistymisestä. Arviointiin perustuvan palautteen kautta oppilaat saavat tietoa kielitaitonsa vahvuuksista sekä edistymisestään opiskelemansa kielen oppijana. Oppilaat saavat myös monipuolisesti palautetta siitä, miten he ymmärtävät ja käyttävät kieltä, ilmaisevat itseään, osallistuvat yhteiseen keskusteluun sekä tuottavat ja tulkitsevat tekstejä. Laadukas ja kannustava palaute osaamisen eri alueilta on tärkeää. </w:t>
      </w:r>
      <w:r w:rsidRPr="00134FD2">
        <w:rPr>
          <w:rFonts w:cs="Helvetica"/>
          <w:color w:val="000000"/>
        </w:rPr>
        <w:t xml:space="preserve">Se auttaa oppilaita </w:t>
      </w:r>
      <w:r w:rsidRPr="00134FD2">
        <w:rPr>
          <w:rFonts w:cs="Helvetica"/>
          <w:color w:val="000000"/>
        </w:rPr>
        <w:lastRenderedPageBreak/>
        <w:t>huomaamaan onnistumisiaan ja edistymistään sekä motivoi suuntaamaan työskentelyään kielellisen kehityksen kannalta tarkoituksenmukaisella tavalla.</w:t>
      </w:r>
      <w:r w:rsidRPr="00134FD2">
        <w:rPr>
          <w:rFonts w:ascii="Helvetica" w:hAnsi="Helvetica" w:cs="Helvetica"/>
          <w:color w:val="000000"/>
        </w:rPr>
        <w:t xml:space="preserve"> </w:t>
      </w:r>
      <w:r w:rsidRPr="00134FD2">
        <w:rPr>
          <w:rFonts w:cs="Helvetica"/>
          <w:color w:val="000000"/>
        </w:rPr>
        <w:t>Arviointi tuottaa tietoa myös opetuksen suunnittelua varten sekä auttaa havaitsemaan mahdollisia tuen tarpeita oppilaiden kielellisessä kehityksessä.   </w:t>
      </w:r>
    </w:p>
    <w:p w:rsidR="00E6604A" w:rsidRPr="00134FD2" w:rsidRDefault="00E6604A" w:rsidP="00E6604A">
      <w:pPr>
        <w:shd w:val="clear" w:color="auto" w:fill="FFFFFF"/>
        <w:jc w:val="both"/>
      </w:pPr>
      <w:r w:rsidRPr="00134FD2">
        <w:t xml:space="preserve">Oppimisprosessin kannalta keskeisiä arvioinnin ja palautteen antamisen kohteita äidinkielen ja kirjallisuuden eri oppimäärissä ovat </w:t>
      </w:r>
    </w:p>
    <w:p w:rsidR="00E6604A" w:rsidRPr="00122D7E" w:rsidRDefault="00E6604A" w:rsidP="00E6604A">
      <w:pPr>
        <w:pStyle w:val="Luettelokappale"/>
        <w:numPr>
          <w:ilvl w:val="0"/>
          <w:numId w:val="23"/>
        </w:numPr>
        <w:autoSpaceDE w:val="0"/>
        <w:autoSpaceDN w:val="0"/>
        <w:adjustRightInd w:val="0"/>
        <w:spacing w:after="0" w:line="276" w:lineRule="auto"/>
        <w:jc w:val="both"/>
        <w:rPr>
          <w:rFonts w:ascii="Calibri" w:eastAsia="Calibri" w:hAnsi="Calibri" w:cs="Calibri"/>
        </w:rPr>
      </w:pPr>
      <w:r w:rsidRPr="00122D7E">
        <w:rPr>
          <w:rFonts w:ascii="Calibri" w:eastAsia="Calibri" w:hAnsi="Calibri" w:cs="Calibri"/>
        </w:rPr>
        <w:t>edistyminen itsensä ilmaisemisessa ja vuorovaikutustaidoissa, sana- ja käsitevarannon karttuminen</w:t>
      </w:r>
    </w:p>
    <w:p w:rsidR="00E6604A" w:rsidRPr="00134FD2" w:rsidRDefault="00E6604A" w:rsidP="00E6604A">
      <w:pPr>
        <w:numPr>
          <w:ilvl w:val="0"/>
          <w:numId w:val="23"/>
        </w:numPr>
        <w:autoSpaceDE w:val="0"/>
        <w:autoSpaceDN w:val="0"/>
        <w:adjustRightInd w:val="0"/>
        <w:spacing w:after="0" w:line="276" w:lineRule="auto"/>
        <w:jc w:val="both"/>
        <w:rPr>
          <w:rFonts w:ascii="Calibri" w:eastAsia="Calibri" w:hAnsi="Calibri" w:cs="Calibri"/>
        </w:rPr>
      </w:pPr>
      <w:r w:rsidRPr="00134FD2">
        <w:rPr>
          <w:rFonts w:ascii="Calibri" w:eastAsia="Calibri" w:hAnsi="Calibri" w:cs="Calibri"/>
        </w:rPr>
        <w:t>edistyminen lukutaidossa sekä tekstien ymmärtämisessä ja lukemisen harrastamisessa</w:t>
      </w:r>
    </w:p>
    <w:p w:rsidR="00E6604A" w:rsidRPr="00134FD2" w:rsidRDefault="00E6604A" w:rsidP="00E6604A">
      <w:pPr>
        <w:numPr>
          <w:ilvl w:val="0"/>
          <w:numId w:val="23"/>
        </w:numPr>
        <w:autoSpaceDE w:val="0"/>
        <w:autoSpaceDN w:val="0"/>
        <w:adjustRightInd w:val="0"/>
        <w:spacing w:after="0" w:line="276" w:lineRule="auto"/>
        <w:jc w:val="both"/>
        <w:rPr>
          <w:rFonts w:ascii="Calibri" w:eastAsia="Calibri" w:hAnsi="Calibri" w:cs="Calibri"/>
        </w:rPr>
      </w:pPr>
      <w:r w:rsidRPr="00134FD2">
        <w:rPr>
          <w:rFonts w:ascii="Calibri" w:eastAsia="Calibri" w:hAnsi="Calibri" w:cs="Calibri"/>
        </w:rPr>
        <w:t>edistyminen tekstin tuottamisessa, erityisesti käsin kirjoittamisen ja näppäintaitojen kehittyminen</w:t>
      </w:r>
    </w:p>
    <w:p w:rsidR="00E6604A" w:rsidRPr="00E6604A" w:rsidRDefault="00E6604A" w:rsidP="00E6604A">
      <w:pPr>
        <w:numPr>
          <w:ilvl w:val="0"/>
          <w:numId w:val="23"/>
        </w:numPr>
        <w:autoSpaceDE w:val="0"/>
        <w:autoSpaceDN w:val="0"/>
        <w:adjustRightInd w:val="0"/>
        <w:spacing w:after="0" w:line="276" w:lineRule="auto"/>
        <w:jc w:val="both"/>
        <w:rPr>
          <w:rFonts w:ascii="Calibri" w:eastAsia="Calibri" w:hAnsi="Calibri" w:cs="Calibri"/>
        </w:rPr>
      </w:pPr>
      <w:r w:rsidRPr="00134FD2">
        <w:rPr>
          <w:rFonts w:ascii="Calibri" w:eastAsia="Calibri" w:hAnsi="Calibri" w:cs="Calibri"/>
        </w:rPr>
        <w:t>edistyminen kielen ja kulttuurin ymmärtämisessä, erityisesti havaintojen tekeminen sanojen merkityksestä ja arjen kielenkäyttötilanteista.</w:t>
      </w:r>
      <w:r>
        <w:rPr>
          <w:rFonts w:ascii="Calibri" w:eastAsia="Calibri" w:hAnsi="Calibri" w:cs="Calibri"/>
        </w:rPr>
        <w:t xml:space="preserve">” </w:t>
      </w:r>
      <w:r w:rsidR="00FB2A1E">
        <w:rPr>
          <w:rFonts w:eastAsia="Calibri" w:cs="Calibri"/>
          <w:color w:val="000000"/>
        </w:rPr>
        <w:t>(OPS 2014</w:t>
      </w:r>
      <w:r>
        <w:rPr>
          <w:rFonts w:eastAsia="Calibri" w:cs="Calibri"/>
          <w:color w:val="000000"/>
        </w:rPr>
        <w:t>, 107</w:t>
      </w:r>
      <w:r w:rsidRPr="007831A0">
        <w:rPr>
          <w:rFonts w:eastAsia="Calibri" w:cs="Calibri"/>
          <w:color w:val="000000"/>
        </w:rPr>
        <w:t>.)</w:t>
      </w:r>
    </w:p>
    <w:p w:rsidR="00E6604A" w:rsidRDefault="00E6604A" w:rsidP="00E6604A">
      <w:pPr>
        <w:autoSpaceDE w:val="0"/>
        <w:autoSpaceDN w:val="0"/>
        <w:adjustRightInd w:val="0"/>
        <w:spacing w:after="0" w:line="276" w:lineRule="auto"/>
        <w:jc w:val="both"/>
        <w:rPr>
          <w:rFonts w:eastAsia="Calibri" w:cs="Calibri"/>
          <w:color w:val="000000"/>
        </w:rPr>
      </w:pPr>
    </w:p>
    <w:p w:rsidR="00E6604A" w:rsidRPr="00970126" w:rsidRDefault="00E6604A" w:rsidP="00E6604A">
      <w:pPr>
        <w:jc w:val="both"/>
        <w:rPr>
          <w:color w:val="0070C0"/>
        </w:rPr>
      </w:pPr>
      <w:r w:rsidRPr="00970126">
        <w:rPr>
          <w:color w:val="0070C0"/>
        </w:rPr>
        <w:t>Oppilaiden luku- ja kirjoitustaidon kehittymistä seurataan ja arvioidaan jatkuvasti arjen eri tilanteissa. Oppilaille annetaan kannustavaa palautetta suorittamistaan luku- ja kirjoitustehtävistä. Lisäksi heidän vuorovaikutustaitojaan arvioidaan koulun arjessa ja heitä ohjataan positiivisen vertaispalautteen antamiseen myös toisilleen. Aikuisen antama kannustava palaute ohjaa oppilaita myös heidän itsearviointitaidoissaan.</w:t>
      </w:r>
    </w:p>
    <w:p w:rsidR="00E6604A" w:rsidRPr="00E6604A" w:rsidRDefault="00E6604A" w:rsidP="00E6604A">
      <w:pPr>
        <w:autoSpaceDE w:val="0"/>
        <w:autoSpaceDN w:val="0"/>
        <w:adjustRightInd w:val="0"/>
        <w:spacing w:after="0" w:line="276" w:lineRule="auto"/>
        <w:jc w:val="both"/>
        <w:rPr>
          <w:rFonts w:ascii="Calibri" w:eastAsia="Calibri" w:hAnsi="Calibri" w:cs="Calibri"/>
          <w:u w:val="single"/>
        </w:rPr>
      </w:pPr>
    </w:p>
    <w:p w:rsidR="00E6604A" w:rsidRPr="00E6604A" w:rsidRDefault="00E6604A" w:rsidP="00E6604A"/>
    <w:p w:rsidR="00E6604A" w:rsidRPr="00E6604A" w:rsidRDefault="00E6604A" w:rsidP="00E6604A">
      <w:pPr>
        <w:jc w:val="both"/>
        <w:rPr>
          <w:u w:val="single"/>
        </w:rPr>
      </w:pPr>
    </w:p>
    <w:p w:rsidR="00E6604A" w:rsidRPr="00E6604A" w:rsidRDefault="00E6604A" w:rsidP="00E6604A">
      <w:pPr>
        <w:jc w:val="both"/>
      </w:pPr>
    </w:p>
    <w:p w:rsidR="00E6604A" w:rsidRPr="00E6604A" w:rsidRDefault="00E6604A" w:rsidP="00E6604A">
      <w:pPr>
        <w:rPr>
          <w:u w:val="single"/>
        </w:rPr>
      </w:pPr>
    </w:p>
    <w:p w:rsidR="00E6604A" w:rsidRPr="00E6604A" w:rsidRDefault="00E6604A" w:rsidP="00E6604A"/>
    <w:p w:rsidR="009A1E73" w:rsidRDefault="009A1E73"/>
    <w:sectPr w:rsidR="009A1E73" w:rsidSect="007250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B5C"/>
    <w:multiLevelType w:val="hybridMultilevel"/>
    <w:tmpl w:val="EB42DED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7E35131"/>
    <w:multiLevelType w:val="hybridMultilevel"/>
    <w:tmpl w:val="E5AE035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C6B2300"/>
    <w:multiLevelType w:val="hybridMultilevel"/>
    <w:tmpl w:val="D30ABC2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E307980"/>
    <w:multiLevelType w:val="hybridMultilevel"/>
    <w:tmpl w:val="95D485D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0176A7C"/>
    <w:multiLevelType w:val="hybridMultilevel"/>
    <w:tmpl w:val="B1BE77B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0234F0D"/>
    <w:multiLevelType w:val="hybridMultilevel"/>
    <w:tmpl w:val="C5AE36B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39B56CB"/>
    <w:multiLevelType w:val="hybridMultilevel"/>
    <w:tmpl w:val="0178A9FE"/>
    <w:lvl w:ilvl="0" w:tplc="E1503580">
      <w:start w:val="7"/>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15EB0D9F"/>
    <w:multiLevelType w:val="hybridMultilevel"/>
    <w:tmpl w:val="8E2A571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8163A0B"/>
    <w:multiLevelType w:val="hybridMultilevel"/>
    <w:tmpl w:val="02AE390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D78332F"/>
    <w:multiLevelType w:val="hybridMultilevel"/>
    <w:tmpl w:val="9F16AF6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2E43192"/>
    <w:multiLevelType w:val="hybridMultilevel"/>
    <w:tmpl w:val="0EB6BFC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5CC6ED7"/>
    <w:multiLevelType w:val="hybridMultilevel"/>
    <w:tmpl w:val="DE1EDBC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CA341C5"/>
    <w:multiLevelType w:val="hybridMultilevel"/>
    <w:tmpl w:val="B5CCF0F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565A08B5"/>
    <w:multiLevelType w:val="hybridMultilevel"/>
    <w:tmpl w:val="5BA644A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6A364C4"/>
    <w:multiLevelType w:val="hybridMultilevel"/>
    <w:tmpl w:val="0276CEC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A0712C4"/>
    <w:multiLevelType w:val="hybridMultilevel"/>
    <w:tmpl w:val="EA4ABAB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CF9199D"/>
    <w:multiLevelType w:val="hybridMultilevel"/>
    <w:tmpl w:val="9C725B7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27037C5"/>
    <w:multiLevelType w:val="hybridMultilevel"/>
    <w:tmpl w:val="8EEC5A1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6824497"/>
    <w:multiLevelType w:val="hybridMultilevel"/>
    <w:tmpl w:val="0816A4C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B4A5725"/>
    <w:multiLevelType w:val="hybridMultilevel"/>
    <w:tmpl w:val="291A585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71CA254C"/>
    <w:multiLevelType w:val="hybridMultilevel"/>
    <w:tmpl w:val="FC8C4C8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76C00854"/>
    <w:multiLevelType w:val="hybridMultilevel"/>
    <w:tmpl w:val="36827A1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7928563D"/>
    <w:multiLevelType w:val="hybridMultilevel"/>
    <w:tmpl w:val="3B4E804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
  </w:num>
  <w:num w:numId="4">
    <w:abstractNumId w:val="15"/>
  </w:num>
  <w:num w:numId="5">
    <w:abstractNumId w:val="19"/>
  </w:num>
  <w:num w:numId="6">
    <w:abstractNumId w:val="20"/>
  </w:num>
  <w:num w:numId="7">
    <w:abstractNumId w:val="16"/>
  </w:num>
  <w:num w:numId="8">
    <w:abstractNumId w:val="4"/>
  </w:num>
  <w:num w:numId="9">
    <w:abstractNumId w:val="9"/>
  </w:num>
  <w:num w:numId="10">
    <w:abstractNumId w:val="17"/>
  </w:num>
  <w:num w:numId="11">
    <w:abstractNumId w:val="11"/>
  </w:num>
  <w:num w:numId="12">
    <w:abstractNumId w:val="8"/>
  </w:num>
  <w:num w:numId="13">
    <w:abstractNumId w:val="13"/>
  </w:num>
  <w:num w:numId="14">
    <w:abstractNumId w:val="2"/>
  </w:num>
  <w:num w:numId="15">
    <w:abstractNumId w:val="0"/>
  </w:num>
  <w:num w:numId="16">
    <w:abstractNumId w:val="3"/>
  </w:num>
  <w:num w:numId="17">
    <w:abstractNumId w:val="5"/>
  </w:num>
  <w:num w:numId="18">
    <w:abstractNumId w:val="14"/>
  </w:num>
  <w:num w:numId="19">
    <w:abstractNumId w:val="10"/>
  </w:num>
  <w:num w:numId="20">
    <w:abstractNumId w:val="7"/>
  </w:num>
  <w:num w:numId="21">
    <w:abstractNumId w:val="22"/>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80"/>
    <w:rsid w:val="0005105A"/>
    <w:rsid w:val="00121FC0"/>
    <w:rsid w:val="001449CB"/>
    <w:rsid w:val="00196B40"/>
    <w:rsid w:val="001D16E9"/>
    <w:rsid w:val="0026591F"/>
    <w:rsid w:val="002B6B4F"/>
    <w:rsid w:val="003074A4"/>
    <w:rsid w:val="003110C1"/>
    <w:rsid w:val="0031179E"/>
    <w:rsid w:val="00353B5C"/>
    <w:rsid w:val="0036127D"/>
    <w:rsid w:val="00371C33"/>
    <w:rsid w:val="003C5CE5"/>
    <w:rsid w:val="00421962"/>
    <w:rsid w:val="004B47B7"/>
    <w:rsid w:val="00592838"/>
    <w:rsid w:val="00627E2D"/>
    <w:rsid w:val="00632300"/>
    <w:rsid w:val="00692AA5"/>
    <w:rsid w:val="00712524"/>
    <w:rsid w:val="00725080"/>
    <w:rsid w:val="00753990"/>
    <w:rsid w:val="0079524C"/>
    <w:rsid w:val="007C667E"/>
    <w:rsid w:val="008829A3"/>
    <w:rsid w:val="008A04AC"/>
    <w:rsid w:val="00917025"/>
    <w:rsid w:val="00926B90"/>
    <w:rsid w:val="00943FAC"/>
    <w:rsid w:val="00970126"/>
    <w:rsid w:val="00990DB4"/>
    <w:rsid w:val="009A1E73"/>
    <w:rsid w:val="009D2CDE"/>
    <w:rsid w:val="00A35455"/>
    <w:rsid w:val="00A54B64"/>
    <w:rsid w:val="00AA6919"/>
    <w:rsid w:val="00B23B53"/>
    <w:rsid w:val="00B513A3"/>
    <w:rsid w:val="00B572C7"/>
    <w:rsid w:val="00BD3772"/>
    <w:rsid w:val="00C061DB"/>
    <w:rsid w:val="00D00DAE"/>
    <w:rsid w:val="00D26A3D"/>
    <w:rsid w:val="00D36474"/>
    <w:rsid w:val="00D97351"/>
    <w:rsid w:val="00E20843"/>
    <w:rsid w:val="00E2609B"/>
    <w:rsid w:val="00E6604A"/>
    <w:rsid w:val="00FA5C63"/>
    <w:rsid w:val="00FB2A1E"/>
    <w:rsid w:val="00FC0516"/>
    <w:rsid w:val="00FC62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2508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2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25080"/>
    <w:pPr>
      <w:ind w:left="720"/>
      <w:contextualSpacing/>
    </w:pPr>
  </w:style>
  <w:style w:type="table" w:customStyle="1" w:styleId="TaulukkoRuudukko1">
    <w:name w:val="Taulukko Ruudukko1"/>
    <w:basedOn w:val="Normaalitaulukko"/>
    <w:next w:val="TaulukkoRuudukko"/>
    <w:uiPriority w:val="39"/>
    <w:rsid w:val="00E6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2508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2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25080"/>
    <w:pPr>
      <w:ind w:left="720"/>
      <w:contextualSpacing/>
    </w:pPr>
  </w:style>
  <w:style w:type="table" w:customStyle="1" w:styleId="TaulukkoRuudukko1">
    <w:name w:val="Taulukko Ruudukko1"/>
    <w:basedOn w:val="Normaalitaulukko"/>
    <w:next w:val="TaulukkoRuudukko"/>
    <w:uiPriority w:val="39"/>
    <w:rsid w:val="00E6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a.net/taipalsaari/ol/13-luonnos/1ov1/1jk/jko/skjk/skjkotlksv12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4596</Words>
  <Characters>37228</Characters>
  <Application>Microsoft Office Word</Application>
  <DocSecurity>0</DocSecurity>
  <Lines>310</Lines>
  <Paragraphs>83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41741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2</cp:revision>
  <dcterms:created xsi:type="dcterms:W3CDTF">2016-03-22T08:16:00Z</dcterms:created>
  <dcterms:modified xsi:type="dcterms:W3CDTF">2016-03-22T08:16:00Z</dcterms:modified>
</cp:coreProperties>
</file>